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5813" w14:textId="77777777" w:rsidR="00063BBE" w:rsidRPr="00424B19" w:rsidRDefault="00063BBE" w:rsidP="00063BBE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  <w:r w:rsidRPr="00424B19">
        <w:rPr>
          <w:noProof/>
          <w:lang w:val="ro-RO"/>
        </w:rPr>
        <w:t xml:space="preserve">Universitatea </w:t>
      </w:r>
      <w:r>
        <w:rPr>
          <w:noProof/>
          <w:lang w:val="ro-RO"/>
        </w:rPr>
        <w:t>„Lucian Blaga” din Sibiu</w:t>
      </w:r>
    </w:p>
    <w:p w14:paraId="3B64A2A6" w14:textId="77777777" w:rsidR="00063BBE" w:rsidRPr="00424B19" w:rsidRDefault="00063BBE" w:rsidP="00063BBE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  <w:r w:rsidRPr="00424B19">
        <w:rPr>
          <w:noProof/>
          <w:lang w:val="ro-RO"/>
        </w:rPr>
        <w:t xml:space="preserve">Facultatea </w:t>
      </w:r>
      <w:r>
        <w:rPr>
          <w:noProof/>
          <w:lang w:val="ro-RO"/>
        </w:rPr>
        <w:t>de Litere si Arte</w:t>
      </w:r>
    </w:p>
    <w:p w14:paraId="1EC09AAA" w14:textId="77777777" w:rsidR="00063BBE" w:rsidRPr="00424B19" w:rsidRDefault="00063BBE" w:rsidP="00063BBE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  <w:r w:rsidRPr="00424B19">
        <w:rPr>
          <w:noProof/>
          <w:lang w:val="ro-RO"/>
        </w:rPr>
        <w:t>Catedra</w:t>
      </w:r>
      <w:r>
        <w:rPr>
          <w:noProof/>
          <w:lang w:val="ro-RO"/>
        </w:rPr>
        <w:t xml:space="preserve"> de Studii Anglo-Americane si Germanistice</w:t>
      </w:r>
    </w:p>
    <w:p w14:paraId="5DFA35DC" w14:textId="77777777" w:rsidR="00063BBE" w:rsidRPr="0026405C" w:rsidRDefault="00063BBE" w:rsidP="00063BBE">
      <w:pPr>
        <w:autoSpaceDE w:val="0"/>
        <w:autoSpaceDN w:val="0"/>
        <w:adjustRightInd w:val="0"/>
        <w:spacing w:line="320" w:lineRule="atLeast"/>
        <w:jc w:val="both"/>
        <w:rPr>
          <w:b/>
          <w:noProof/>
          <w:lang w:val="ro-RO"/>
        </w:rPr>
      </w:pPr>
      <w:r>
        <w:rPr>
          <w:b/>
          <w:noProof/>
          <w:lang w:val="ro-RO"/>
        </w:rPr>
        <w:t>Lector univ. Dr. Maria-Teodora Creanga</w:t>
      </w:r>
    </w:p>
    <w:p w14:paraId="62F12B69" w14:textId="77777777" w:rsidR="00063BBE" w:rsidRPr="00EB729A" w:rsidRDefault="00063BBE" w:rsidP="00063BBE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</w:p>
    <w:p w14:paraId="591B49F6" w14:textId="77777777" w:rsidR="00063BBE" w:rsidRDefault="00063BBE" w:rsidP="00063BBE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</w:p>
    <w:p w14:paraId="06F15503" w14:textId="77777777" w:rsidR="00063BBE" w:rsidRDefault="00063BBE" w:rsidP="00063BBE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</w:p>
    <w:p w14:paraId="7357041E" w14:textId="77777777" w:rsidR="00063BBE" w:rsidRPr="00672273" w:rsidRDefault="00063BBE" w:rsidP="00063BBE">
      <w:pPr>
        <w:autoSpaceDE w:val="0"/>
        <w:autoSpaceDN w:val="0"/>
        <w:adjustRightInd w:val="0"/>
        <w:spacing w:line="320" w:lineRule="atLeast"/>
        <w:jc w:val="center"/>
        <w:rPr>
          <w:b/>
          <w:noProof/>
          <w:spacing w:val="100"/>
          <w:sz w:val="32"/>
          <w:szCs w:val="32"/>
          <w:lang w:val="ro-RO"/>
        </w:rPr>
      </w:pPr>
      <w:r w:rsidRPr="00672273">
        <w:rPr>
          <w:b/>
          <w:noProof/>
          <w:spacing w:val="100"/>
          <w:sz w:val="32"/>
          <w:szCs w:val="32"/>
          <w:lang w:val="ro-RO"/>
        </w:rPr>
        <w:t>LISTA</w:t>
      </w:r>
    </w:p>
    <w:p w14:paraId="6C45DD4B" w14:textId="77777777" w:rsidR="00063BBE" w:rsidRPr="00EB729A" w:rsidRDefault="00063BBE" w:rsidP="00063BBE">
      <w:pPr>
        <w:autoSpaceDE w:val="0"/>
        <w:autoSpaceDN w:val="0"/>
        <w:adjustRightInd w:val="0"/>
        <w:spacing w:line="320" w:lineRule="atLeast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lucrărilor </w:t>
      </w:r>
      <w:proofErr w:type="spellStart"/>
      <w:r>
        <w:rPr>
          <w:b/>
          <w:sz w:val="28"/>
          <w:szCs w:val="28"/>
          <w:lang w:val="ro-RO"/>
        </w:rPr>
        <w:t>ştiinţifice</w:t>
      </w:r>
      <w:proofErr w:type="spellEnd"/>
      <w:r w:rsidRPr="00EB729A">
        <w:rPr>
          <w:b/>
          <w:sz w:val="28"/>
          <w:szCs w:val="28"/>
          <w:lang w:val="ro-RO"/>
        </w:rPr>
        <w:t xml:space="preserve"> în domeniul disciplinelor din postul didactic</w:t>
      </w:r>
    </w:p>
    <w:p w14:paraId="4F4783C0" w14:textId="77777777" w:rsidR="00063BBE" w:rsidRDefault="00063BBE" w:rsidP="00063BBE">
      <w:pPr>
        <w:autoSpaceDE w:val="0"/>
        <w:autoSpaceDN w:val="0"/>
        <w:adjustRightInd w:val="0"/>
        <w:spacing w:line="320" w:lineRule="atLeast"/>
        <w:rPr>
          <w:noProof/>
          <w:lang w:val="ro-RO"/>
        </w:rPr>
      </w:pPr>
    </w:p>
    <w:p w14:paraId="0596402F" w14:textId="77777777" w:rsidR="00063BBE" w:rsidRPr="00424B19" w:rsidRDefault="00063BBE" w:rsidP="00063BBE">
      <w:pPr>
        <w:autoSpaceDE w:val="0"/>
        <w:autoSpaceDN w:val="0"/>
        <w:adjustRightInd w:val="0"/>
        <w:spacing w:line="320" w:lineRule="atLeast"/>
        <w:rPr>
          <w:noProof/>
          <w:lang w:val="ro-RO"/>
        </w:rPr>
      </w:pPr>
    </w:p>
    <w:p w14:paraId="7028FFF9" w14:textId="77777777" w:rsidR="00063BBE" w:rsidRDefault="00063BBE" w:rsidP="00063BBE">
      <w:pPr>
        <w:numPr>
          <w:ilvl w:val="0"/>
          <w:numId w:val="1"/>
        </w:numPr>
        <w:tabs>
          <w:tab w:val="left" w:pos="399"/>
        </w:tabs>
        <w:autoSpaceDE w:val="0"/>
        <w:autoSpaceDN w:val="0"/>
        <w:adjustRightInd w:val="0"/>
        <w:spacing w:line="320" w:lineRule="atLeast"/>
        <w:ind w:left="0" w:firstLine="0"/>
        <w:jc w:val="both"/>
        <w:rPr>
          <w:b/>
          <w:noProof/>
          <w:lang w:val="ro-RO"/>
        </w:rPr>
      </w:pPr>
      <w:r w:rsidRPr="00424B19">
        <w:rPr>
          <w:b/>
          <w:noProof/>
          <w:lang w:val="ro-RO"/>
        </w:rPr>
        <w:t>Teza de doctorat</w:t>
      </w:r>
    </w:p>
    <w:p w14:paraId="6FF0D66F" w14:textId="77777777" w:rsidR="00063BBE" w:rsidRDefault="00063BBE" w:rsidP="00063BBE">
      <w:pPr>
        <w:pStyle w:val="Aaoeeu"/>
        <w:tabs>
          <w:tab w:val="left" w:pos="643"/>
        </w:tabs>
        <w:rPr>
          <w:i/>
          <w:sz w:val="22"/>
        </w:rPr>
      </w:pPr>
      <w:bookmarkStart w:id="0" w:name="_Hlk55485994"/>
    </w:p>
    <w:p w14:paraId="055F5E95" w14:textId="77777777" w:rsidR="00063BBE" w:rsidRDefault="00063BBE" w:rsidP="00063BBE">
      <w:pPr>
        <w:pStyle w:val="Aaoeeu"/>
        <w:tabs>
          <w:tab w:val="left" w:pos="643"/>
        </w:tabs>
        <w:rPr>
          <w:sz w:val="22"/>
        </w:rPr>
      </w:pPr>
      <w:r w:rsidRPr="00727D57">
        <w:rPr>
          <w:i/>
          <w:sz w:val="22"/>
        </w:rPr>
        <w:t>Meaning: Transformation or Malformation in the Translation Process</w:t>
      </w:r>
      <w:r>
        <w:rPr>
          <w:sz w:val="22"/>
        </w:rPr>
        <w:t xml:space="preserve"> </w:t>
      </w:r>
      <w:proofErr w:type="spellStart"/>
      <w:r>
        <w:rPr>
          <w:sz w:val="22"/>
        </w:rPr>
        <w:t>volum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publicat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Editura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Universitatii</w:t>
      </w:r>
      <w:proofErr w:type="spellEnd"/>
      <w:r>
        <w:rPr>
          <w:sz w:val="22"/>
        </w:rPr>
        <w:t xml:space="preserve"> Lucian Blaga din Sibiu </w:t>
      </w:r>
      <w:r>
        <w:rPr>
          <w:sz w:val="22"/>
          <w:lang w:val="ro-RO"/>
        </w:rPr>
        <w:t>în</w:t>
      </w:r>
      <w:r>
        <w:rPr>
          <w:sz w:val="22"/>
        </w:rPr>
        <w:t xml:space="preserve"> </w:t>
      </w:r>
      <w:proofErr w:type="gramStart"/>
      <w:r>
        <w:rPr>
          <w:sz w:val="22"/>
        </w:rPr>
        <w:t xml:space="preserve">2012,   </w:t>
      </w:r>
      <w:proofErr w:type="gramEnd"/>
      <w:r>
        <w:rPr>
          <w:sz w:val="22"/>
        </w:rPr>
        <w:t>ISBN: 978-606-12-0334-5</w:t>
      </w:r>
    </w:p>
    <w:bookmarkEnd w:id="0"/>
    <w:p w14:paraId="36BC3027" w14:textId="77777777" w:rsidR="00063BBE" w:rsidRPr="00424B19" w:rsidRDefault="00063BBE" w:rsidP="00063BBE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</w:p>
    <w:p w14:paraId="6C902095" w14:textId="7B683310" w:rsidR="00063BBE" w:rsidRPr="00424B19" w:rsidRDefault="00063BBE" w:rsidP="00063BBE">
      <w:pPr>
        <w:numPr>
          <w:ilvl w:val="0"/>
          <w:numId w:val="1"/>
        </w:numPr>
        <w:tabs>
          <w:tab w:val="left" w:pos="142"/>
          <w:tab w:val="left" w:pos="399"/>
        </w:tabs>
        <w:spacing w:line="320" w:lineRule="atLeast"/>
        <w:ind w:hanging="720"/>
        <w:jc w:val="both"/>
        <w:rPr>
          <w:b/>
          <w:noProof/>
          <w:spacing w:val="-2"/>
          <w:lang w:val="ro-RO"/>
        </w:rPr>
      </w:pPr>
      <w:r w:rsidRPr="00424B19">
        <w:rPr>
          <w:b/>
          <w:noProof/>
          <w:spacing w:val="-2"/>
          <w:lang w:val="ro-RO"/>
        </w:rPr>
        <w:t>Cărţi si capitole</w:t>
      </w:r>
    </w:p>
    <w:p w14:paraId="225018E1" w14:textId="77777777" w:rsidR="003629AA" w:rsidRPr="00A66A46" w:rsidRDefault="003629AA" w:rsidP="003629AA">
      <w:pPr>
        <w:pStyle w:val="Aaoeeu"/>
        <w:numPr>
          <w:ilvl w:val="0"/>
          <w:numId w:val="3"/>
        </w:numPr>
        <w:tabs>
          <w:tab w:val="left" w:pos="643"/>
        </w:tabs>
        <w:ind w:left="0" w:firstLine="13"/>
        <w:rPr>
          <w:sz w:val="22"/>
        </w:rPr>
      </w:pPr>
      <w:proofErr w:type="spellStart"/>
      <w:r>
        <w:rPr>
          <w:sz w:val="22"/>
        </w:rPr>
        <w:t>Creang</w:t>
      </w:r>
      <w:proofErr w:type="spellEnd"/>
      <w:r>
        <w:rPr>
          <w:sz w:val="22"/>
          <w:lang w:val="ro-RO"/>
        </w:rPr>
        <w:t xml:space="preserve">ă, Teodor, </w:t>
      </w:r>
      <w:proofErr w:type="spellStart"/>
      <w:r w:rsidRPr="00430A4A">
        <w:rPr>
          <w:i/>
          <w:iCs/>
          <w:sz w:val="22"/>
          <w:lang w:val="ro-RO"/>
        </w:rPr>
        <w:t>Developing</w:t>
      </w:r>
      <w:proofErr w:type="spellEnd"/>
      <w:r w:rsidRPr="00430A4A">
        <w:rPr>
          <w:i/>
          <w:iCs/>
          <w:sz w:val="22"/>
          <w:lang w:val="ro-RO"/>
        </w:rPr>
        <w:t xml:space="preserve"> </w:t>
      </w:r>
      <w:proofErr w:type="spellStart"/>
      <w:r w:rsidRPr="00430A4A">
        <w:rPr>
          <w:i/>
          <w:iCs/>
          <w:sz w:val="22"/>
          <w:lang w:val="ro-RO"/>
        </w:rPr>
        <w:t>Listening</w:t>
      </w:r>
      <w:proofErr w:type="spellEnd"/>
      <w:r w:rsidRPr="00430A4A">
        <w:rPr>
          <w:i/>
          <w:iCs/>
          <w:sz w:val="22"/>
          <w:lang w:val="ro-RO"/>
        </w:rPr>
        <w:t xml:space="preserve"> </w:t>
      </w:r>
      <w:proofErr w:type="spellStart"/>
      <w:r w:rsidRPr="00430A4A">
        <w:rPr>
          <w:i/>
          <w:iCs/>
          <w:sz w:val="22"/>
          <w:lang w:val="ro-RO"/>
        </w:rPr>
        <w:t>Skills</w:t>
      </w:r>
      <w:proofErr w:type="spellEnd"/>
      <w:r w:rsidRPr="00430A4A">
        <w:rPr>
          <w:i/>
          <w:iCs/>
          <w:sz w:val="22"/>
          <w:lang w:val="ro-RO"/>
        </w:rPr>
        <w:t xml:space="preserve">. A </w:t>
      </w:r>
      <w:proofErr w:type="spellStart"/>
      <w:r w:rsidRPr="00430A4A">
        <w:rPr>
          <w:i/>
          <w:iCs/>
          <w:sz w:val="22"/>
          <w:lang w:val="ro-RO"/>
        </w:rPr>
        <w:t>Collection</w:t>
      </w:r>
      <w:proofErr w:type="spellEnd"/>
      <w:r w:rsidRPr="00430A4A">
        <w:rPr>
          <w:i/>
          <w:iCs/>
          <w:sz w:val="22"/>
          <w:lang w:val="ro-RO"/>
        </w:rPr>
        <w:t xml:space="preserve"> of </w:t>
      </w:r>
      <w:proofErr w:type="spellStart"/>
      <w:r w:rsidRPr="00430A4A">
        <w:rPr>
          <w:i/>
          <w:iCs/>
          <w:sz w:val="22"/>
          <w:lang w:val="ro-RO"/>
        </w:rPr>
        <w:t>Materials</w:t>
      </w:r>
      <w:proofErr w:type="spellEnd"/>
      <w:r w:rsidRPr="00430A4A">
        <w:rPr>
          <w:i/>
          <w:iCs/>
          <w:sz w:val="22"/>
          <w:lang w:val="ro-RO"/>
        </w:rPr>
        <w:t xml:space="preserve"> for Intermediate </w:t>
      </w:r>
      <w:proofErr w:type="spellStart"/>
      <w:r w:rsidRPr="00430A4A">
        <w:rPr>
          <w:i/>
          <w:iCs/>
          <w:sz w:val="22"/>
          <w:lang w:val="ro-RO"/>
        </w:rPr>
        <w:t>to</w:t>
      </w:r>
      <w:proofErr w:type="spellEnd"/>
      <w:r w:rsidRPr="00430A4A">
        <w:rPr>
          <w:i/>
          <w:iCs/>
          <w:sz w:val="22"/>
          <w:lang w:val="ro-RO"/>
        </w:rPr>
        <w:t xml:space="preserve"> </w:t>
      </w:r>
      <w:proofErr w:type="spellStart"/>
      <w:r w:rsidRPr="00430A4A">
        <w:rPr>
          <w:i/>
          <w:iCs/>
          <w:sz w:val="22"/>
          <w:lang w:val="ro-RO"/>
        </w:rPr>
        <w:t>Advanced</w:t>
      </w:r>
      <w:proofErr w:type="spellEnd"/>
      <w:r w:rsidRPr="00430A4A">
        <w:rPr>
          <w:i/>
          <w:iCs/>
          <w:sz w:val="22"/>
          <w:lang w:val="ro-RO"/>
        </w:rPr>
        <w:t xml:space="preserve"> </w:t>
      </w:r>
      <w:proofErr w:type="spellStart"/>
      <w:r w:rsidRPr="00430A4A">
        <w:rPr>
          <w:i/>
          <w:iCs/>
          <w:sz w:val="22"/>
          <w:lang w:val="ro-RO"/>
        </w:rPr>
        <w:t>Military</w:t>
      </w:r>
      <w:proofErr w:type="spellEnd"/>
      <w:r w:rsidRPr="00430A4A">
        <w:rPr>
          <w:i/>
          <w:iCs/>
          <w:sz w:val="22"/>
          <w:lang w:val="ro-RO"/>
        </w:rPr>
        <w:t xml:space="preserve"> </w:t>
      </w:r>
      <w:proofErr w:type="spellStart"/>
      <w:r w:rsidRPr="00430A4A">
        <w:rPr>
          <w:i/>
          <w:iCs/>
          <w:sz w:val="22"/>
          <w:lang w:val="ro-RO"/>
        </w:rPr>
        <w:t>Learners</w:t>
      </w:r>
      <w:proofErr w:type="spellEnd"/>
      <w:r>
        <w:rPr>
          <w:sz w:val="22"/>
          <w:lang w:val="ro-RO"/>
        </w:rPr>
        <w:t xml:space="preserve">, </w:t>
      </w:r>
      <w:proofErr w:type="spellStart"/>
      <w:r w:rsidRPr="00B31F41">
        <w:rPr>
          <w:b/>
          <w:bCs/>
          <w:sz w:val="22"/>
          <w:lang w:val="ro-RO"/>
        </w:rPr>
        <w:t>Foreword</w:t>
      </w:r>
      <w:proofErr w:type="spellEnd"/>
      <w:r w:rsidRPr="00B31F41">
        <w:rPr>
          <w:b/>
          <w:bCs/>
          <w:sz w:val="22"/>
          <w:lang w:val="ro-RO"/>
        </w:rPr>
        <w:t xml:space="preserve"> </w:t>
      </w:r>
      <w:proofErr w:type="spellStart"/>
      <w:r w:rsidRPr="00B31F41">
        <w:rPr>
          <w:b/>
          <w:bCs/>
          <w:sz w:val="22"/>
          <w:lang w:val="ro-RO"/>
        </w:rPr>
        <w:t>by</w:t>
      </w:r>
      <w:proofErr w:type="spellEnd"/>
      <w:r w:rsidRPr="00B31F41">
        <w:rPr>
          <w:b/>
          <w:bCs/>
          <w:sz w:val="22"/>
          <w:lang w:val="ro-RO"/>
        </w:rPr>
        <w:t xml:space="preserve"> </w:t>
      </w:r>
      <w:proofErr w:type="spellStart"/>
      <w:r w:rsidRPr="00B31F41">
        <w:rPr>
          <w:b/>
          <w:bCs/>
          <w:sz w:val="22"/>
          <w:lang w:val="ro-RO"/>
        </w:rPr>
        <w:t>Assist</w:t>
      </w:r>
      <w:proofErr w:type="spellEnd"/>
      <w:r w:rsidRPr="00B31F41">
        <w:rPr>
          <w:b/>
          <w:bCs/>
          <w:sz w:val="22"/>
          <w:lang w:val="ro-RO"/>
        </w:rPr>
        <w:t xml:space="preserve">. Prof. Maria-Teodora Creangă, </w:t>
      </w:r>
      <w:proofErr w:type="spellStart"/>
      <w:r w:rsidRPr="00B31F41">
        <w:rPr>
          <w:b/>
          <w:bCs/>
          <w:sz w:val="22"/>
          <w:lang w:val="ro-RO"/>
        </w:rPr>
        <w:t>Ph.D</w:t>
      </w:r>
      <w:proofErr w:type="spellEnd"/>
      <w:r>
        <w:rPr>
          <w:sz w:val="22"/>
          <w:lang w:val="ro-RO"/>
        </w:rPr>
        <w:t xml:space="preserve">., Editura Academiei </w:t>
      </w:r>
      <w:proofErr w:type="spellStart"/>
      <w:r>
        <w:rPr>
          <w:sz w:val="22"/>
          <w:lang w:val="ro-RO"/>
        </w:rPr>
        <w:t>Fortelor</w:t>
      </w:r>
      <w:proofErr w:type="spellEnd"/>
      <w:r>
        <w:rPr>
          <w:sz w:val="22"/>
          <w:lang w:val="ro-RO"/>
        </w:rPr>
        <w:t xml:space="preserve"> Terestre </w:t>
      </w:r>
      <w:r>
        <w:rPr>
          <w:sz w:val="22"/>
        </w:rPr>
        <w:t>“Nicolae B</w:t>
      </w:r>
      <w:r>
        <w:rPr>
          <w:sz w:val="22"/>
          <w:lang w:val="ro-RO"/>
        </w:rPr>
        <w:t>ă</w:t>
      </w:r>
      <w:proofErr w:type="spellStart"/>
      <w:r>
        <w:rPr>
          <w:sz w:val="22"/>
        </w:rPr>
        <w:t>lcescu</w:t>
      </w:r>
      <w:proofErr w:type="spellEnd"/>
      <w:r>
        <w:rPr>
          <w:sz w:val="22"/>
        </w:rPr>
        <w:t>”, 2019, ISBN 978-973-153-362-9.</w:t>
      </w:r>
    </w:p>
    <w:p w14:paraId="75D722B0" w14:textId="77777777" w:rsidR="003629AA" w:rsidRPr="00063BBE" w:rsidRDefault="003629AA" w:rsidP="003629AA">
      <w:pPr>
        <w:pStyle w:val="Listparagraf"/>
        <w:numPr>
          <w:ilvl w:val="0"/>
          <w:numId w:val="3"/>
        </w:numPr>
        <w:ind w:left="0" w:firstLine="0"/>
        <w:rPr>
          <w:sz w:val="22"/>
          <w:szCs w:val="20"/>
          <w:lang w:eastAsia="ko-KR"/>
        </w:rPr>
      </w:pPr>
      <w:proofErr w:type="spellStart"/>
      <w:r w:rsidRPr="00063BBE">
        <w:rPr>
          <w:sz w:val="22"/>
          <w:szCs w:val="20"/>
          <w:lang w:eastAsia="ko-KR"/>
        </w:rPr>
        <w:t>Corlateanu</w:t>
      </w:r>
      <w:proofErr w:type="spellEnd"/>
      <w:r w:rsidRPr="00063BBE">
        <w:rPr>
          <w:sz w:val="22"/>
          <w:szCs w:val="20"/>
          <w:lang w:eastAsia="ko-KR"/>
        </w:rPr>
        <w:t xml:space="preserve"> Aniela-Ioana, Dialogue and Argumentation in the Public Space, Translation into English by Creanga Maria-Teodora, </w:t>
      </w:r>
      <w:proofErr w:type="spellStart"/>
      <w:r w:rsidRPr="00063BBE">
        <w:rPr>
          <w:sz w:val="22"/>
          <w:szCs w:val="20"/>
          <w:lang w:eastAsia="ko-KR"/>
        </w:rPr>
        <w:t>Sciendo</w:t>
      </w:r>
      <w:proofErr w:type="spellEnd"/>
      <w:r w:rsidRPr="00063BBE">
        <w:rPr>
          <w:sz w:val="22"/>
          <w:szCs w:val="20"/>
          <w:lang w:eastAsia="ko-KR"/>
        </w:rPr>
        <w:t>-de Gruyter, 2019, e-book, ISBN 978-3-11-068190-1</w:t>
      </w:r>
    </w:p>
    <w:p w14:paraId="01BBB275" w14:textId="11076253" w:rsidR="003629AA" w:rsidRDefault="003629AA" w:rsidP="003629AA">
      <w:pPr>
        <w:pStyle w:val="Aaoeeu"/>
        <w:numPr>
          <w:ilvl w:val="0"/>
          <w:numId w:val="3"/>
        </w:numPr>
        <w:tabs>
          <w:tab w:val="left" w:pos="643"/>
        </w:tabs>
        <w:ind w:left="0" w:firstLine="13"/>
        <w:rPr>
          <w:sz w:val="22"/>
        </w:rPr>
      </w:pPr>
      <w:r>
        <w:rPr>
          <w:i/>
          <w:sz w:val="22"/>
        </w:rPr>
        <w:t xml:space="preserve">A Reflective Approach to Teaching English as a Foreign Language, </w:t>
      </w:r>
      <w:r>
        <w:rPr>
          <w:sz w:val="22"/>
        </w:rPr>
        <w:t xml:space="preserve">Presa </w:t>
      </w:r>
      <w:proofErr w:type="spellStart"/>
      <w:r>
        <w:rPr>
          <w:sz w:val="22"/>
        </w:rPr>
        <w:t>Universitara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Clujeana</w:t>
      </w:r>
      <w:proofErr w:type="spellEnd"/>
      <w:r>
        <w:rPr>
          <w:sz w:val="22"/>
        </w:rPr>
        <w:t>, 2015, ISBN: 978-973-595-945-6</w:t>
      </w:r>
    </w:p>
    <w:p w14:paraId="18B9E4EF" w14:textId="20B822FA" w:rsidR="003629AA" w:rsidRPr="003629AA" w:rsidRDefault="003629AA" w:rsidP="003629AA">
      <w:pPr>
        <w:pStyle w:val="Aaoeeu"/>
        <w:numPr>
          <w:ilvl w:val="0"/>
          <w:numId w:val="3"/>
        </w:numPr>
        <w:tabs>
          <w:tab w:val="left" w:pos="643"/>
        </w:tabs>
        <w:ind w:left="0" w:firstLine="13"/>
        <w:rPr>
          <w:sz w:val="22"/>
        </w:rPr>
      </w:pPr>
      <w:r>
        <w:rPr>
          <w:i/>
          <w:sz w:val="22"/>
        </w:rPr>
        <w:t xml:space="preserve">A Practical Introduction to English Phonetics and Phonology, </w:t>
      </w:r>
      <w:proofErr w:type="spellStart"/>
      <w:r>
        <w:rPr>
          <w:sz w:val="22"/>
        </w:rPr>
        <w:t>volum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publicat</w:t>
      </w:r>
      <w:proofErr w:type="spellEnd"/>
      <w:r>
        <w:rPr>
          <w:sz w:val="22"/>
        </w:rPr>
        <w:t xml:space="preserve"> la Presa </w:t>
      </w:r>
      <w:proofErr w:type="spellStart"/>
      <w:r>
        <w:rPr>
          <w:sz w:val="22"/>
        </w:rPr>
        <w:t>Universitara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Clujeana</w:t>
      </w:r>
      <w:proofErr w:type="spellEnd"/>
      <w:r>
        <w:rPr>
          <w:sz w:val="22"/>
        </w:rPr>
        <w:t>, 2014, ISBN: 978-973-595-757-5</w:t>
      </w:r>
    </w:p>
    <w:p w14:paraId="703EDADA" w14:textId="5D1B3824" w:rsidR="00063BBE" w:rsidRDefault="00063BBE" w:rsidP="00063BBE">
      <w:pPr>
        <w:pStyle w:val="Aaoeeu"/>
        <w:numPr>
          <w:ilvl w:val="0"/>
          <w:numId w:val="3"/>
        </w:numPr>
        <w:tabs>
          <w:tab w:val="left" w:pos="643"/>
        </w:tabs>
        <w:ind w:left="0" w:firstLine="13"/>
        <w:rPr>
          <w:sz w:val="22"/>
        </w:rPr>
      </w:pPr>
      <w:proofErr w:type="gramStart"/>
      <w:r>
        <w:rPr>
          <w:sz w:val="22"/>
        </w:rPr>
        <w:t xml:space="preserve">“ </w:t>
      </w:r>
      <w:proofErr w:type="spellStart"/>
      <w:r>
        <w:rPr>
          <w:sz w:val="22"/>
        </w:rPr>
        <w:t>Reflectii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asupra</w:t>
      </w:r>
      <w:proofErr w:type="spellEnd"/>
      <w:r>
        <w:rPr>
          <w:sz w:val="22"/>
        </w:rPr>
        <w:t xml:space="preserve"> form</w:t>
      </w:r>
      <w:proofErr w:type="spellStart"/>
      <w:r>
        <w:rPr>
          <w:sz w:val="22"/>
          <w:lang w:val="ro-RO"/>
        </w:rPr>
        <w:t>ării</w:t>
      </w:r>
      <w:proofErr w:type="spellEnd"/>
      <w:r>
        <w:rPr>
          <w:sz w:val="22"/>
          <w:lang w:val="ro-RO"/>
        </w:rPr>
        <w:t xml:space="preserve"> </w:t>
      </w:r>
      <w:proofErr w:type="spellStart"/>
      <w:r>
        <w:rPr>
          <w:sz w:val="22"/>
          <w:lang w:val="ro-RO"/>
        </w:rPr>
        <w:t>identităţii</w:t>
      </w:r>
      <w:proofErr w:type="spellEnd"/>
      <w:r>
        <w:rPr>
          <w:sz w:val="22"/>
          <w:lang w:val="ro-RO"/>
        </w:rPr>
        <w:t xml:space="preserve"> profesionale a cadrelor didactice din </w:t>
      </w:r>
      <w:proofErr w:type="spellStart"/>
      <w:r>
        <w:rPr>
          <w:sz w:val="22"/>
          <w:lang w:val="ro-RO"/>
        </w:rPr>
        <w:t>învăţământul</w:t>
      </w:r>
      <w:proofErr w:type="spellEnd"/>
      <w:r>
        <w:rPr>
          <w:sz w:val="22"/>
          <w:lang w:val="ro-RO"/>
        </w:rPr>
        <w:t xml:space="preserve"> preuniversitar</w:t>
      </w:r>
      <w:r>
        <w:rPr>
          <w:sz w:val="22"/>
        </w:rPr>
        <w:t xml:space="preserve">” capitol </w:t>
      </w:r>
      <w:proofErr w:type="spellStart"/>
      <w:r>
        <w:rPr>
          <w:sz w:val="22"/>
        </w:rPr>
        <w:t>publicat</w:t>
      </w:r>
      <w:proofErr w:type="spellEnd"/>
      <w:r>
        <w:rPr>
          <w:sz w:val="22"/>
        </w:rPr>
        <w:t xml:space="preserve"> </w:t>
      </w:r>
      <w:r>
        <w:rPr>
          <w:sz w:val="22"/>
          <w:lang w:val="ro-RO"/>
        </w:rPr>
        <w:t xml:space="preserve">în volumul </w:t>
      </w:r>
      <w:r>
        <w:rPr>
          <w:sz w:val="22"/>
        </w:rPr>
        <w:t>“</w:t>
      </w:r>
      <w:proofErr w:type="spellStart"/>
      <w:r>
        <w:rPr>
          <w:sz w:val="22"/>
          <w:lang w:val="ro-RO"/>
        </w:rPr>
        <w:t>Tendinţe</w:t>
      </w:r>
      <w:proofErr w:type="spellEnd"/>
      <w:r>
        <w:rPr>
          <w:sz w:val="22"/>
          <w:lang w:val="ro-RO"/>
        </w:rPr>
        <w:t xml:space="preserve"> actuale în didactica </w:t>
      </w:r>
      <w:proofErr w:type="spellStart"/>
      <w:proofErr w:type="gramStart"/>
      <w:r>
        <w:rPr>
          <w:sz w:val="22"/>
          <w:lang w:val="ro-RO"/>
        </w:rPr>
        <w:t>specialităţii</w:t>
      </w:r>
      <w:proofErr w:type="spellEnd"/>
      <w:r>
        <w:rPr>
          <w:sz w:val="22"/>
        </w:rPr>
        <w:t xml:space="preserve">”  </w:t>
      </w:r>
      <w:proofErr w:type="spellStart"/>
      <w:r>
        <w:rPr>
          <w:sz w:val="22"/>
        </w:rPr>
        <w:t>Editura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Universitatii</w:t>
      </w:r>
      <w:proofErr w:type="spellEnd"/>
      <w:r>
        <w:rPr>
          <w:sz w:val="22"/>
        </w:rPr>
        <w:t xml:space="preserve"> Lucian Blaga din Sibiu </w:t>
      </w:r>
      <w:r>
        <w:rPr>
          <w:sz w:val="22"/>
          <w:lang w:val="ro-RO"/>
        </w:rPr>
        <w:t>în</w:t>
      </w:r>
      <w:r>
        <w:rPr>
          <w:sz w:val="22"/>
        </w:rPr>
        <w:t xml:space="preserve"> </w:t>
      </w:r>
      <w:proofErr w:type="gramStart"/>
      <w:r>
        <w:rPr>
          <w:sz w:val="22"/>
        </w:rPr>
        <w:t xml:space="preserve">2013,   </w:t>
      </w:r>
      <w:proofErr w:type="gramEnd"/>
      <w:r>
        <w:rPr>
          <w:sz w:val="22"/>
        </w:rPr>
        <w:t>ISBN: 978-606-12-0575-2</w:t>
      </w:r>
    </w:p>
    <w:p w14:paraId="21482E15" w14:textId="77777777" w:rsidR="00063BBE" w:rsidRPr="00424B19" w:rsidRDefault="00063BBE" w:rsidP="00063BBE">
      <w:pPr>
        <w:pStyle w:val="ListParagraph1"/>
        <w:tabs>
          <w:tab w:val="left" w:pos="399"/>
        </w:tabs>
        <w:spacing w:line="320" w:lineRule="atLeast"/>
        <w:ind w:left="0"/>
        <w:jc w:val="both"/>
        <w:rPr>
          <w:noProof/>
        </w:rPr>
      </w:pPr>
    </w:p>
    <w:p w14:paraId="691CABE0" w14:textId="4B8B2F83" w:rsidR="00063BBE" w:rsidRPr="00424B19" w:rsidRDefault="00063BBE" w:rsidP="00063BBE">
      <w:pPr>
        <w:numPr>
          <w:ilvl w:val="0"/>
          <w:numId w:val="1"/>
        </w:numPr>
        <w:tabs>
          <w:tab w:val="left" w:pos="142"/>
          <w:tab w:val="left" w:pos="399"/>
        </w:tabs>
        <w:spacing w:line="320" w:lineRule="atLeast"/>
        <w:ind w:left="714" w:hanging="714"/>
        <w:jc w:val="both"/>
        <w:rPr>
          <w:b/>
          <w:noProof/>
          <w:spacing w:val="-2"/>
          <w:lang w:val="ro-RO"/>
        </w:rPr>
      </w:pPr>
      <w:r w:rsidRPr="00424B19">
        <w:rPr>
          <w:b/>
          <w:noProof/>
          <w:spacing w:val="-2"/>
          <w:lang w:val="ro-RO"/>
        </w:rPr>
        <w:t xml:space="preserve">Lucrări indexate ISI/BDI </w:t>
      </w:r>
      <w:r w:rsidRPr="00424B19">
        <w:rPr>
          <w:b/>
          <w:lang w:val="ro-RO"/>
        </w:rPr>
        <w:t xml:space="preserve">publicate </w:t>
      </w:r>
    </w:p>
    <w:p w14:paraId="2CEF8129" w14:textId="3B55EC55" w:rsidR="00E6775E" w:rsidRDefault="00E6775E" w:rsidP="003629AA">
      <w:pPr>
        <w:pStyle w:val="Listparagraf"/>
        <w:numPr>
          <w:ilvl w:val="0"/>
          <w:numId w:val="3"/>
        </w:numPr>
        <w:rPr>
          <w:sz w:val="22"/>
          <w:szCs w:val="20"/>
          <w:lang w:eastAsia="ko-KR"/>
        </w:rPr>
      </w:pPr>
      <w:r>
        <w:rPr>
          <w:sz w:val="22"/>
          <w:szCs w:val="20"/>
          <w:lang w:eastAsia="ko-KR"/>
        </w:rPr>
        <w:t xml:space="preserve">“Unspoken Power: Sidestepping Bourdieu’s ‘Symbolic Power’ in Translation Studies” </w:t>
      </w:r>
      <w:proofErr w:type="spellStart"/>
      <w:r>
        <w:rPr>
          <w:sz w:val="22"/>
          <w:szCs w:val="20"/>
          <w:lang w:eastAsia="ko-KR"/>
        </w:rPr>
        <w:t>publicat</w:t>
      </w:r>
      <w:proofErr w:type="spellEnd"/>
      <w:r>
        <w:rPr>
          <w:sz w:val="22"/>
          <w:szCs w:val="20"/>
          <w:lang w:eastAsia="ko-KR"/>
        </w:rPr>
        <w:t xml:space="preserve"> in East-West Cultural Passage 25 (2), December 2025, p.265-278, </w:t>
      </w:r>
      <w:r w:rsidR="00ED07E1" w:rsidRPr="003629AA">
        <w:rPr>
          <w:sz w:val="22"/>
          <w:szCs w:val="20"/>
          <w:lang w:eastAsia="ko-KR"/>
        </w:rPr>
        <w:t xml:space="preserve">ISSN 1583-6401(Print), </w:t>
      </w:r>
      <w:proofErr w:type="spellStart"/>
      <w:r w:rsidR="00ED07E1">
        <w:rPr>
          <w:sz w:val="22"/>
          <w:szCs w:val="20"/>
          <w:lang w:eastAsia="ko-KR"/>
        </w:rPr>
        <w:t>e</w:t>
      </w:r>
      <w:r w:rsidR="00ED07E1" w:rsidRPr="003629AA">
        <w:rPr>
          <w:sz w:val="22"/>
          <w:szCs w:val="20"/>
          <w:lang w:eastAsia="ko-KR"/>
        </w:rPr>
        <w:t>ISSN</w:t>
      </w:r>
      <w:proofErr w:type="spellEnd"/>
      <w:r w:rsidR="00ED07E1" w:rsidRPr="003629AA">
        <w:rPr>
          <w:sz w:val="22"/>
          <w:szCs w:val="20"/>
          <w:lang w:eastAsia="ko-KR"/>
        </w:rPr>
        <w:t xml:space="preserve"> 2067-5712</w:t>
      </w:r>
      <w:r w:rsidR="00ED07E1">
        <w:rPr>
          <w:sz w:val="22"/>
          <w:szCs w:val="20"/>
          <w:lang w:eastAsia="ko-KR"/>
        </w:rPr>
        <w:t xml:space="preserve"> (online).</w:t>
      </w:r>
    </w:p>
    <w:p w14:paraId="16D09A4C" w14:textId="082FCD9C" w:rsidR="003629AA" w:rsidRPr="003629AA" w:rsidRDefault="003629AA" w:rsidP="003629AA">
      <w:pPr>
        <w:pStyle w:val="Listparagraf"/>
        <w:numPr>
          <w:ilvl w:val="0"/>
          <w:numId w:val="3"/>
        </w:numPr>
        <w:rPr>
          <w:sz w:val="22"/>
          <w:szCs w:val="20"/>
          <w:lang w:eastAsia="ko-KR"/>
        </w:rPr>
      </w:pPr>
      <w:r w:rsidRPr="003629AA">
        <w:rPr>
          <w:sz w:val="22"/>
          <w:szCs w:val="20"/>
          <w:lang w:eastAsia="ko-KR"/>
        </w:rPr>
        <w:t xml:space="preserve">“Challenging the Morpheme: Cross-Linguistic Occurrences of Phonaesthemic Structures”, </w:t>
      </w:r>
      <w:proofErr w:type="spellStart"/>
      <w:r w:rsidRPr="003629AA">
        <w:rPr>
          <w:sz w:val="22"/>
          <w:szCs w:val="20"/>
          <w:lang w:eastAsia="ko-KR"/>
        </w:rPr>
        <w:t>publicat</w:t>
      </w:r>
      <w:proofErr w:type="spellEnd"/>
      <w:r w:rsidRPr="003629AA">
        <w:rPr>
          <w:sz w:val="22"/>
          <w:szCs w:val="20"/>
          <w:lang w:eastAsia="ko-KR"/>
        </w:rPr>
        <w:t xml:space="preserve"> in East-West Cultural Passage 23 (1), June 2023, p. 92-107, </w:t>
      </w:r>
      <w:bookmarkStart w:id="1" w:name="_Hlk229485725"/>
      <w:r w:rsidRPr="003629AA">
        <w:rPr>
          <w:sz w:val="22"/>
          <w:szCs w:val="20"/>
          <w:lang w:eastAsia="ko-KR"/>
        </w:rPr>
        <w:t>ISSN 1583-6401(Print), ISSN 2067-5712 (Online)</w:t>
      </w:r>
      <w:bookmarkEnd w:id="1"/>
    </w:p>
    <w:p w14:paraId="31A735AD" w14:textId="77777777" w:rsidR="003629AA" w:rsidRPr="003629AA" w:rsidRDefault="003629AA" w:rsidP="003629AA">
      <w:pPr>
        <w:pStyle w:val="Listparagraf"/>
        <w:numPr>
          <w:ilvl w:val="0"/>
          <w:numId w:val="3"/>
        </w:numPr>
        <w:rPr>
          <w:sz w:val="22"/>
          <w:szCs w:val="20"/>
          <w:lang w:eastAsia="ko-KR"/>
        </w:rPr>
      </w:pPr>
      <w:r w:rsidRPr="003629AA">
        <w:rPr>
          <w:sz w:val="22"/>
          <w:szCs w:val="20"/>
          <w:lang w:eastAsia="ko-KR"/>
        </w:rPr>
        <w:t xml:space="preserve">“The Translatability of Poetry: Phonaesthesia, Sound Iconicity, Orchestration, and Aesthetic Function. A Case Study of Poe’s The Raven” </w:t>
      </w:r>
      <w:proofErr w:type="spellStart"/>
      <w:r w:rsidRPr="003629AA">
        <w:rPr>
          <w:sz w:val="22"/>
          <w:szCs w:val="20"/>
          <w:lang w:eastAsia="ko-KR"/>
        </w:rPr>
        <w:t>publicat</w:t>
      </w:r>
      <w:proofErr w:type="spellEnd"/>
      <w:r w:rsidRPr="003629AA">
        <w:rPr>
          <w:sz w:val="22"/>
          <w:szCs w:val="20"/>
          <w:lang w:eastAsia="ko-KR"/>
        </w:rPr>
        <w:t xml:space="preserve"> in American, British and Canadian Studies, Issue 38, 2022, 163-178, ISSN 1841-1487 (Print). ISSN 1841-964X (Online).</w:t>
      </w:r>
    </w:p>
    <w:p w14:paraId="03C6086D" w14:textId="77777777" w:rsidR="003629AA" w:rsidRPr="003629AA" w:rsidRDefault="003629AA" w:rsidP="003629AA">
      <w:pPr>
        <w:pStyle w:val="Listparagraf"/>
        <w:numPr>
          <w:ilvl w:val="0"/>
          <w:numId w:val="3"/>
        </w:numPr>
        <w:rPr>
          <w:sz w:val="22"/>
          <w:szCs w:val="20"/>
          <w:lang w:eastAsia="ko-KR"/>
        </w:rPr>
      </w:pPr>
      <w:r w:rsidRPr="003629AA">
        <w:rPr>
          <w:sz w:val="22"/>
          <w:szCs w:val="20"/>
          <w:lang w:eastAsia="ko-KR"/>
        </w:rPr>
        <w:t xml:space="preserve">“Phonological Patterns in the Translation of Poe’s “The Bells” into </w:t>
      </w:r>
      <w:proofErr w:type="spellStart"/>
      <w:proofErr w:type="gramStart"/>
      <w:r w:rsidRPr="003629AA">
        <w:rPr>
          <w:sz w:val="22"/>
          <w:szCs w:val="20"/>
          <w:lang w:eastAsia="ko-KR"/>
        </w:rPr>
        <w:t>Romanian”publicat</w:t>
      </w:r>
      <w:proofErr w:type="spellEnd"/>
      <w:proofErr w:type="gramEnd"/>
      <w:r w:rsidRPr="003629AA">
        <w:rPr>
          <w:sz w:val="22"/>
          <w:szCs w:val="20"/>
          <w:lang w:eastAsia="ko-KR"/>
        </w:rPr>
        <w:t xml:space="preserve"> </w:t>
      </w:r>
      <w:proofErr w:type="spellStart"/>
      <w:r w:rsidRPr="003629AA">
        <w:rPr>
          <w:sz w:val="22"/>
          <w:szCs w:val="20"/>
          <w:lang w:eastAsia="ko-KR"/>
        </w:rPr>
        <w:t>în</w:t>
      </w:r>
      <w:proofErr w:type="spellEnd"/>
      <w:r w:rsidRPr="003629AA">
        <w:rPr>
          <w:sz w:val="22"/>
          <w:szCs w:val="20"/>
          <w:lang w:eastAsia="ko-KR"/>
        </w:rPr>
        <w:t xml:space="preserve"> East-West Cultural Passage 20 (2), 114-127, December 2020, ISSN 1583-6401(Print), ISSN 2067-5712 (Online)</w:t>
      </w:r>
    </w:p>
    <w:p w14:paraId="27DA14EE" w14:textId="77777777" w:rsidR="003629AA" w:rsidRDefault="003629AA" w:rsidP="003629AA">
      <w:pPr>
        <w:pStyle w:val="Aaoeeu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“Verbal Irony in Political Discourse: The Cooperative Principle Revisited” </w:t>
      </w:r>
      <w:proofErr w:type="spellStart"/>
      <w:r>
        <w:rPr>
          <w:sz w:val="22"/>
        </w:rPr>
        <w:t>publicat</w:t>
      </w:r>
      <w:proofErr w:type="spellEnd"/>
      <w:r>
        <w:rPr>
          <w:sz w:val="22"/>
        </w:rPr>
        <w:t xml:space="preserve"> in </w:t>
      </w:r>
      <w:r>
        <w:rPr>
          <w:i/>
          <w:sz w:val="22"/>
        </w:rPr>
        <w:t>Debates on Globalization. Approaching National Identity Through Intercultural Dialogue – Section: Language and Discourse</w:t>
      </w:r>
      <w:r>
        <w:rPr>
          <w:sz w:val="22"/>
        </w:rPr>
        <w:t xml:space="preserve">, </w:t>
      </w:r>
      <w:proofErr w:type="spellStart"/>
      <w:r>
        <w:rPr>
          <w:sz w:val="22"/>
        </w:rPr>
        <w:t>editura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Arhipelag</w:t>
      </w:r>
      <w:proofErr w:type="spellEnd"/>
      <w:r>
        <w:rPr>
          <w:sz w:val="22"/>
        </w:rPr>
        <w:t xml:space="preserve"> XXI, 2015, pp. 621-628, ISBN: 987-606-93692-5-8</w:t>
      </w:r>
    </w:p>
    <w:p w14:paraId="69A21657" w14:textId="77777777" w:rsidR="003629AA" w:rsidRPr="00C4323B" w:rsidRDefault="003629AA" w:rsidP="003629AA">
      <w:pPr>
        <w:pStyle w:val="Aaoeeu"/>
        <w:numPr>
          <w:ilvl w:val="0"/>
          <w:numId w:val="3"/>
        </w:numPr>
        <w:tabs>
          <w:tab w:val="left" w:pos="643"/>
        </w:tabs>
        <w:rPr>
          <w:sz w:val="22"/>
        </w:rPr>
      </w:pPr>
      <w:r>
        <w:rPr>
          <w:sz w:val="22"/>
        </w:rPr>
        <w:lastRenderedPageBreak/>
        <w:t>"</w:t>
      </w:r>
      <w:proofErr w:type="spellStart"/>
      <w:r>
        <w:rPr>
          <w:sz w:val="22"/>
        </w:rPr>
        <w:t>Explicitation</w:t>
      </w:r>
      <w:proofErr w:type="spellEnd"/>
      <w:r>
        <w:rPr>
          <w:sz w:val="22"/>
        </w:rPr>
        <w:t xml:space="preserve">: A Translation Technique” in </w:t>
      </w:r>
      <w:r w:rsidRPr="00C4323B">
        <w:rPr>
          <w:sz w:val="22"/>
        </w:rPr>
        <w:t xml:space="preserve">American, British and Canadian Studies no. 17, </w:t>
      </w:r>
      <w:proofErr w:type="spellStart"/>
      <w:r w:rsidRPr="00C4323B">
        <w:rPr>
          <w:sz w:val="22"/>
        </w:rPr>
        <w:t>Decembrie</w:t>
      </w:r>
      <w:proofErr w:type="spellEnd"/>
      <w:r w:rsidRPr="00C4323B">
        <w:rPr>
          <w:sz w:val="22"/>
        </w:rPr>
        <w:t xml:space="preserve"> 2011.</w:t>
      </w:r>
    </w:p>
    <w:p w14:paraId="555BB691" w14:textId="77777777" w:rsidR="003629AA" w:rsidRPr="003629AA" w:rsidRDefault="003629AA" w:rsidP="003629AA">
      <w:pPr>
        <w:pStyle w:val="Aaoeeu"/>
        <w:numPr>
          <w:ilvl w:val="0"/>
          <w:numId w:val="3"/>
        </w:numPr>
        <w:rPr>
          <w:sz w:val="22"/>
        </w:rPr>
      </w:pPr>
      <w:r w:rsidRPr="003629AA">
        <w:rPr>
          <w:sz w:val="22"/>
        </w:rPr>
        <w:t>“Transformation and Malformation in the Translation Process. A Conceptual Framework</w:t>
      </w:r>
      <w:proofErr w:type="gramStart"/>
      <w:r w:rsidRPr="003629AA">
        <w:rPr>
          <w:sz w:val="22"/>
        </w:rPr>
        <w:t>” ,</w:t>
      </w:r>
      <w:proofErr w:type="spellStart"/>
      <w:r w:rsidRPr="003629AA">
        <w:rPr>
          <w:sz w:val="22"/>
        </w:rPr>
        <w:t>Articol</w:t>
      </w:r>
      <w:proofErr w:type="spellEnd"/>
      <w:proofErr w:type="gramEnd"/>
      <w:r w:rsidRPr="003629AA">
        <w:rPr>
          <w:sz w:val="22"/>
        </w:rPr>
        <w:t xml:space="preserve"> </w:t>
      </w:r>
      <w:proofErr w:type="spellStart"/>
      <w:r w:rsidRPr="003629AA">
        <w:rPr>
          <w:sz w:val="22"/>
        </w:rPr>
        <w:t>publicat</w:t>
      </w:r>
      <w:proofErr w:type="spellEnd"/>
      <w:r w:rsidRPr="003629AA">
        <w:rPr>
          <w:sz w:val="22"/>
        </w:rPr>
        <w:t xml:space="preserve"> </w:t>
      </w:r>
      <w:proofErr w:type="spellStart"/>
      <w:r w:rsidRPr="003629AA">
        <w:rPr>
          <w:sz w:val="22"/>
        </w:rPr>
        <w:t>în</w:t>
      </w:r>
      <w:proofErr w:type="spellEnd"/>
      <w:r w:rsidRPr="003629AA">
        <w:rPr>
          <w:sz w:val="22"/>
        </w:rPr>
        <w:t xml:space="preserve"> </w:t>
      </w:r>
      <w:proofErr w:type="spellStart"/>
      <w:r w:rsidRPr="003629AA">
        <w:rPr>
          <w:sz w:val="22"/>
        </w:rPr>
        <w:t>volumul</w:t>
      </w:r>
      <w:proofErr w:type="spellEnd"/>
      <w:r w:rsidRPr="003629AA">
        <w:rPr>
          <w:sz w:val="22"/>
        </w:rPr>
        <w:t xml:space="preserve"> The English Connection: 40 Years of English Studies at “Lucian Blaga” University of Sibiu, </w:t>
      </w:r>
      <w:proofErr w:type="spellStart"/>
      <w:r w:rsidRPr="003629AA">
        <w:rPr>
          <w:sz w:val="22"/>
        </w:rPr>
        <w:t>Bucureşti</w:t>
      </w:r>
      <w:proofErr w:type="spellEnd"/>
      <w:r w:rsidRPr="003629AA">
        <w:rPr>
          <w:sz w:val="22"/>
        </w:rPr>
        <w:t xml:space="preserve"> </w:t>
      </w:r>
      <w:proofErr w:type="spellStart"/>
      <w:r w:rsidRPr="003629AA">
        <w:rPr>
          <w:sz w:val="22"/>
        </w:rPr>
        <w:t>şi</w:t>
      </w:r>
      <w:proofErr w:type="spellEnd"/>
      <w:r w:rsidRPr="003629AA">
        <w:rPr>
          <w:sz w:val="22"/>
        </w:rPr>
        <w:t xml:space="preserve"> Sibiu: UNESCO-CEPES </w:t>
      </w:r>
      <w:proofErr w:type="spellStart"/>
      <w:r w:rsidRPr="003629AA">
        <w:rPr>
          <w:sz w:val="22"/>
        </w:rPr>
        <w:t>şi</w:t>
      </w:r>
      <w:proofErr w:type="spellEnd"/>
      <w:r w:rsidRPr="003629AA">
        <w:rPr>
          <w:sz w:val="22"/>
        </w:rPr>
        <w:t xml:space="preserve"> </w:t>
      </w:r>
      <w:proofErr w:type="spellStart"/>
      <w:r w:rsidRPr="003629AA">
        <w:rPr>
          <w:sz w:val="22"/>
        </w:rPr>
        <w:t>Editura</w:t>
      </w:r>
      <w:proofErr w:type="spellEnd"/>
      <w:r w:rsidRPr="003629AA">
        <w:rPr>
          <w:sz w:val="22"/>
        </w:rPr>
        <w:t xml:space="preserve"> </w:t>
      </w:r>
      <w:proofErr w:type="spellStart"/>
      <w:r w:rsidRPr="003629AA">
        <w:rPr>
          <w:sz w:val="22"/>
        </w:rPr>
        <w:t>Universităţii</w:t>
      </w:r>
      <w:proofErr w:type="spellEnd"/>
      <w:r w:rsidRPr="003629AA">
        <w:rPr>
          <w:sz w:val="22"/>
        </w:rPr>
        <w:t xml:space="preserve"> “Lucian Blaga”, 2010, pp. 143-150.</w:t>
      </w:r>
    </w:p>
    <w:p w14:paraId="3A77BD9B" w14:textId="77777777" w:rsidR="003629AA" w:rsidRPr="003629AA" w:rsidRDefault="003629AA" w:rsidP="003629AA">
      <w:pPr>
        <w:pStyle w:val="Aaoeeu"/>
        <w:numPr>
          <w:ilvl w:val="0"/>
          <w:numId w:val="3"/>
        </w:numPr>
        <w:rPr>
          <w:sz w:val="22"/>
        </w:rPr>
      </w:pPr>
      <w:r w:rsidRPr="003629AA">
        <w:rPr>
          <w:sz w:val="22"/>
        </w:rPr>
        <w:t xml:space="preserve">“Presupposition in Translation: Transferring Cleft and Pseudo-Cleft Constructions from English into Romanian”, American, British and Canadian Studies, no. 15, </w:t>
      </w:r>
      <w:proofErr w:type="spellStart"/>
      <w:r w:rsidRPr="003629AA">
        <w:rPr>
          <w:sz w:val="22"/>
        </w:rPr>
        <w:t>Decembrie</w:t>
      </w:r>
      <w:proofErr w:type="spellEnd"/>
      <w:r w:rsidRPr="003629AA">
        <w:rPr>
          <w:sz w:val="22"/>
        </w:rPr>
        <w:t xml:space="preserve"> 2010</w:t>
      </w:r>
    </w:p>
    <w:p w14:paraId="174CE74B" w14:textId="77777777" w:rsidR="003629AA" w:rsidRPr="00063BBE" w:rsidRDefault="003629AA" w:rsidP="003629AA">
      <w:pPr>
        <w:pStyle w:val="Aaoeeu"/>
        <w:numPr>
          <w:ilvl w:val="0"/>
          <w:numId w:val="3"/>
        </w:numPr>
        <w:ind w:left="720"/>
        <w:rPr>
          <w:sz w:val="22"/>
        </w:rPr>
      </w:pPr>
      <w:r>
        <w:rPr>
          <w:sz w:val="22"/>
        </w:rPr>
        <w:t xml:space="preserve">“Building Translation Skills in an Academic Framework”, </w:t>
      </w:r>
      <w:proofErr w:type="spellStart"/>
      <w:r w:rsidRPr="00063BBE">
        <w:rPr>
          <w:sz w:val="22"/>
        </w:rPr>
        <w:t>Articol</w:t>
      </w:r>
      <w:proofErr w:type="spellEnd"/>
      <w:r w:rsidRPr="00063BBE">
        <w:rPr>
          <w:sz w:val="22"/>
        </w:rPr>
        <w:t xml:space="preserve"> </w:t>
      </w:r>
      <w:proofErr w:type="spellStart"/>
      <w:r w:rsidRPr="00063BBE">
        <w:rPr>
          <w:sz w:val="22"/>
        </w:rPr>
        <w:t>publicat</w:t>
      </w:r>
      <w:proofErr w:type="spellEnd"/>
      <w:r w:rsidRPr="00063BBE">
        <w:rPr>
          <w:sz w:val="22"/>
        </w:rPr>
        <w:t xml:space="preserve"> </w:t>
      </w:r>
      <w:proofErr w:type="spellStart"/>
      <w:r w:rsidRPr="00063BBE">
        <w:rPr>
          <w:sz w:val="22"/>
        </w:rPr>
        <w:t>în</w:t>
      </w:r>
      <w:proofErr w:type="spellEnd"/>
      <w:r w:rsidRPr="00063BBE">
        <w:rPr>
          <w:sz w:val="22"/>
        </w:rPr>
        <w:t xml:space="preserve"> </w:t>
      </w:r>
      <w:proofErr w:type="spellStart"/>
      <w:r w:rsidRPr="00063BBE">
        <w:rPr>
          <w:sz w:val="22"/>
        </w:rPr>
        <w:t>revista</w:t>
      </w:r>
      <w:proofErr w:type="spellEnd"/>
      <w:r w:rsidRPr="00063BBE">
        <w:rPr>
          <w:sz w:val="22"/>
        </w:rPr>
        <w:t xml:space="preserve"> « American, British and Canadian Studies” no. 10, Iulie 2008.</w:t>
      </w:r>
    </w:p>
    <w:p w14:paraId="7C51DC8B" w14:textId="77777777" w:rsidR="003629AA" w:rsidRPr="00063BBE" w:rsidRDefault="003629AA" w:rsidP="003629AA">
      <w:pPr>
        <w:pStyle w:val="Aaoeeu"/>
        <w:numPr>
          <w:ilvl w:val="0"/>
          <w:numId w:val="5"/>
        </w:numPr>
        <w:rPr>
          <w:sz w:val="22"/>
        </w:rPr>
      </w:pPr>
      <w:r w:rsidRPr="00063BBE">
        <w:rPr>
          <w:sz w:val="22"/>
        </w:rPr>
        <w:t>« Daniel Gouadec, Translation as a Profession »</w:t>
      </w:r>
      <w:r>
        <w:rPr>
          <w:sz w:val="22"/>
        </w:rPr>
        <w:t xml:space="preserve">, </w:t>
      </w:r>
      <w:proofErr w:type="spellStart"/>
      <w:r w:rsidRPr="00063BBE">
        <w:rPr>
          <w:sz w:val="22"/>
        </w:rPr>
        <w:t>Recenzie</w:t>
      </w:r>
      <w:proofErr w:type="spellEnd"/>
      <w:r w:rsidRPr="00063BBE">
        <w:rPr>
          <w:sz w:val="22"/>
        </w:rPr>
        <w:t xml:space="preserve"> </w:t>
      </w:r>
      <w:proofErr w:type="spellStart"/>
      <w:r w:rsidRPr="00063BBE">
        <w:rPr>
          <w:sz w:val="22"/>
        </w:rPr>
        <w:t>publicată</w:t>
      </w:r>
      <w:proofErr w:type="spellEnd"/>
      <w:r w:rsidRPr="00063BBE">
        <w:rPr>
          <w:sz w:val="22"/>
        </w:rPr>
        <w:t xml:space="preserve"> </w:t>
      </w:r>
      <w:proofErr w:type="spellStart"/>
      <w:r w:rsidRPr="00063BBE">
        <w:rPr>
          <w:sz w:val="22"/>
        </w:rPr>
        <w:t>în</w:t>
      </w:r>
      <w:proofErr w:type="spellEnd"/>
      <w:r w:rsidRPr="00063BBE">
        <w:rPr>
          <w:sz w:val="22"/>
        </w:rPr>
        <w:t xml:space="preserve"> </w:t>
      </w:r>
      <w:proofErr w:type="spellStart"/>
      <w:r w:rsidRPr="00063BBE">
        <w:rPr>
          <w:sz w:val="22"/>
        </w:rPr>
        <w:t>revista</w:t>
      </w:r>
      <w:proofErr w:type="spellEnd"/>
      <w:r w:rsidRPr="00063BBE">
        <w:rPr>
          <w:sz w:val="22"/>
        </w:rPr>
        <w:t xml:space="preserve"> « American, British and Canadian Studies” no. 11, </w:t>
      </w:r>
      <w:proofErr w:type="spellStart"/>
      <w:r w:rsidRPr="00063BBE">
        <w:rPr>
          <w:sz w:val="22"/>
        </w:rPr>
        <w:t>Decembrie</w:t>
      </w:r>
      <w:proofErr w:type="spellEnd"/>
      <w:r w:rsidRPr="00063BBE">
        <w:rPr>
          <w:sz w:val="22"/>
        </w:rPr>
        <w:t xml:space="preserve"> 2008.</w:t>
      </w:r>
    </w:p>
    <w:p w14:paraId="5CF5F2FC" w14:textId="721DB919" w:rsidR="00063BBE" w:rsidRPr="00063BBE" w:rsidRDefault="00063BBE" w:rsidP="00063BBE">
      <w:pPr>
        <w:pStyle w:val="Aaoeeu"/>
        <w:numPr>
          <w:ilvl w:val="0"/>
          <w:numId w:val="3"/>
        </w:numPr>
        <w:ind w:left="360" w:firstLine="13"/>
        <w:rPr>
          <w:sz w:val="22"/>
        </w:rPr>
      </w:pPr>
      <w:r>
        <w:rPr>
          <w:sz w:val="22"/>
        </w:rPr>
        <w:t xml:space="preserve">“On Meaning and Meaning Transfer”, </w:t>
      </w:r>
      <w:proofErr w:type="spellStart"/>
      <w:r w:rsidRPr="00063BBE">
        <w:rPr>
          <w:sz w:val="22"/>
        </w:rPr>
        <w:t>Articol</w:t>
      </w:r>
      <w:proofErr w:type="spellEnd"/>
      <w:r w:rsidRPr="00063BBE">
        <w:rPr>
          <w:sz w:val="22"/>
        </w:rPr>
        <w:t xml:space="preserve"> </w:t>
      </w:r>
      <w:proofErr w:type="spellStart"/>
      <w:r w:rsidRPr="00063BBE">
        <w:rPr>
          <w:sz w:val="22"/>
        </w:rPr>
        <w:t>publicat</w:t>
      </w:r>
      <w:proofErr w:type="spellEnd"/>
      <w:r w:rsidRPr="00063BBE">
        <w:rPr>
          <w:sz w:val="22"/>
        </w:rPr>
        <w:t xml:space="preserve"> </w:t>
      </w:r>
      <w:proofErr w:type="spellStart"/>
      <w:r w:rsidRPr="00063BBE">
        <w:rPr>
          <w:sz w:val="22"/>
        </w:rPr>
        <w:t>în</w:t>
      </w:r>
      <w:proofErr w:type="spellEnd"/>
      <w:r w:rsidRPr="00063BBE">
        <w:rPr>
          <w:sz w:val="22"/>
        </w:rPr>
        <w:t xml:space="preserve"> </w:t>
      </w:r>
      <w:proofErr w:type="spellStart"/>
      <w:r w:rsidRPr="00063BBE">
        <w:rPr>
          <w:sz w:val="22"/>
        </w:rPr>
        <w:t>revista</w:t>
      </w:r>
      <w:proofErr w:type="spellEnd"/>
      <w:r w:rsidRPr="00063BBE">
        <w:rPr>
          <w:sz w:val="22"/>
        </w:rPr>
        <w:t xml:space="preserve"> « American, British and Canadian Studies” no. 8, </w:t>
      </w:r>
      <w:proofErr w:type="spellStart"/>
      <w:r w:rsidRPr="00063BBE">
        <w:rPr>
          <w:sz w:val="22"/>
        </w:rPr>
        <w:t>Iunie</w:t>
      </w:r>
      <w:proofErr w:type="spellEnd"/>
      <w:r w:rsidRPr="00063BBE">
        <w:rPr>
          <w:sz w:val="22"/>
        </w:rPr>
        <w:t xml:space="preserve"> 2007.</w:t>
      </w:r>
    </w:p>
    <w:p w14:paraId="45EF0C1A" w14:textId="77777777" w:rsidR="00063BBE" w:rsidRDefault="00063BBE" w:rsidP="00063BBE">
      <w:pPr>
        <w:widowControl w:val="0"/>
        <w:autoSpaceDE w:val="0"/>
        <w:autoSpaceDN w:val="0"/>
        <w:spacing w:line="320" w:lineRule="atLeast"/>
        <w:rPr>
          <w:lang w:val="ro-RO"/>
        </w:rPr>
      </w:pPr>
    </w:p>
    <w:p w14:paraId="7EB01B35" w14:textId="77777777" w:rsidR="00063BBE" w:rsidRDefault="00063BBE" w:rsidP="00063BBE">
      <w:pPr>
        <w:widowControl w:val="0"/>
        <w:autoSpaceDE w:val="0"/>
        <w:autoSpaceDN w:val="0"/>
        <w:spacing w:line="320" w:lineRule="atLeast"/>
        <w:rPr>
          <w:lang w:val="ro-RO"/>
        </w:rPr>
      </w:pPr>
    </w:p>
    <w:p w14:paraId="4510B152" w14:textId="77777777" w:rsidR="00063BBE" w:rsidRPr="00424B19" w:rsidRDefault="00063BBE" w:rsidP="00063BBE">
      <w:pPr>
        <w:widowControl w:val="0"/>
        <w:autoSpaceDE w:val="0"/>
        <w:autoSpaceDN w:val="0"/>
        <w:spacing w:line="320" w:lineRule="atLeast"/>
        <w:rPr>
          <w:lang w:val="ro-RO"/>
        </w:rPr>
      </w:pPr>
    </w:p>
    <w:p w14:paraId="2C6F7460" w14:textId="7231F49F" w:rsidR="00063BBE" w:rsidRPr="00B34E3E" w:rsidRDefault="00063BBE" w:rsidP="00063BBE">
      <w:pPr>
        <w:tabs>
          <w:tab w:val="left" w:pos="142"/>
        </w:tabs>
        <w:spacing w:line="320" w:lineRule="atLeast"/>
        <w:jc w:val="both"/>
        <w:rPr>
          <w:b/>
          <w:noProof/>
          <w:spacing w:val="-2"/>
          <w:lang w:val="ro-RO"/>
        </w:rPr>
      </w:pPr>
      <w:r w:rsidRPr="00424B19">
        <w:rPr>
          <w:b/>
          <w:noProof/>
          <w:spacing w:val="-2"/>
          <w:lang w:val="ro-RO"/>
        </w:rPr>
        <w:tab/>
      </w:r>
      <w:r w:rsidRPr="00424B19">
        <w:rPr>
          <w:b/>
          <w:noProof/>
          <w:spacing w:val="-2"/>
          <w:lang w:val="ro-RO"/>
        </w:rPr>
        <w:tab/>
        <w:t>Data:</w:t>
      </w:r>
      <w:r w:rsidRPr="00424B19">
        <w:rPr>
          <w:b/>
          <w:noProof/>
          <w:spacing w:val="-2"/>
          <w:lang w:val="ro-RO"/>
        </w:rPr>
        <w:tab/>
      </w:r>
      <w:r w:rsidR="003629AA">
        <w:rPr>
          <w:b/>
          <w:noProof/>
          <w:spacing w:val="-2"/>
          <w:lang w:val="ro-RO"/>
        </w:rPr>
        <w:t>10</w:t>
      </w:r>
      <w:r>
        <w:rPr>
          <w:b/>
          <w:noProof/>
          <w:spacing w:val="-2"/>
          <w:lang w:val="ro-RO"/>
        </w:rPr>
        <w:t>.</w:t>
      </w:r>
      <w:r w:rsidR="003629AA">
        <w:rPr>
          <w:b/>
          <w:noProof/>
          <w:spacing w:val="-2"/>
          <w:lang w:val="ro-RO"/>
        </w:rPr>
        <w:t>07</w:t>
      </w:r>
      <w:r>
        <w:rPr>
          <w:b/>
          <w:noProof/>
          <w:spacing w:val="-2"/>
          <w:lang w:val="ro-RO"/>
        </w:rPr>
        <w:t>.202</w:t>
      </w:r>
      <w:r w:rsidR="003629AA">
        <w:rPr>
          <w:b/>
          <w:noProof/>
          <w:spacing w:val="-2"/>
          <w:lang w:val="ro-RO"/>
        </w:rPr>
        <w:t>5</w:t>
      </w:r>
      <w:r w:rsidRPr="00424B19">
        <w:rPr>
          <w:b/>
          <w:noProof/>
          <w:spacing w:val="-2"/>
          <w:lang w:val="ro-RO"/>
        </w:rPr>
        <w:tab/>
      </w:r>
      <w:r w:rsidRPr="00424B19">
        <w:rPr>
          <w:b/>
          <w:noProof/>
          <w:spacing w:val="-2"/>
          <w:lang w:val="ro-RO"/>
        </w:rPr>
        <w:tab/>
      </w:r>
      <w:r w:rsidRPr="00424B19">
        <w:rPr>
          <w:b/>
          <w:noProof/>
          <w:spacing w:val="-2"/>
          <w:lang w:val="ro-RO"/>
        </w:rPr>
        <w:tab/>
      </w:r>
      <w:r w:rsidRPr="00424B19">
        <w:rPr>
          <w:b/>
          <w:noProof/>
          <w:spacing w:val="-2"/>
          <w:lang w:val="ro-RO"/>
        </w:rPr>
        <w:tab/>
      </w:r>
      <w:r w:rsidRPr="00424B19">
        <w:rPr>
          <w:b/>
          <w:noProof/>
          <w:spacing w:val="-2"/>
          <w:lang w:val="ro-RO"/>
        </w:rPr>
        <w:tab/>
      </w:r>
      <w:r w:rsidRPr="00424B19">
        <w:rPr>
          <w:b/>
          <w:noProof/>
          <w:spacing w:val="-2"/>
          <w:lang w:val="ro-RO"/>
        </w:rPr>
        <w:tab/>
        <w:t>Semnătura:</w:t>
      </w:r>
    </w:p>
    <w:p w14:paraId="35211668" w14:textId="77777777" w:rsidR="00D7424F" w:rsidRDefault="00D7424F"/>
    <w:sectPr w:rsidR="00D74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B60"/>
    <w:multiLevelType w:val="hybridMultilevel"/>
    <w:tmpl w:val="9C98E6EC"/>
    <w:lvl w:ilvl="0" w:tplc="04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097031A0"/>
    <w:multiLevelType w:val="hybridMultilevel"/>
    <w:tmpl w:val="34CA8E46"/>
    <w:lvl w:ilvl="0" w:tplc="4A261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C8297A6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B44939"/>
    <w:multiLevelType w:val="hybridMultilevel"/>
    <w:tmpl w:val="94E6A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63515"/>
    <w:multiLevelType w:val="hybridMultilevel"/>
    <w:tmpl w:val="EB966CAC"/>
    <w:lvl w:ilvl="0" w:tplc="0409000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hint="default"/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A5849"/>
    <w:multiLevelType w:val="hybridMultilevel"/>
    <w:tmpl w:val="47620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881840">
    <w:abstractNumId w:val="3"/>
  </w:num>
  <w:num w:numId="2" w16cid:durableId="67967443">
    <w:abstractNumId w:val="1"/>
  </w:num>
  <w:num w:numId="3" w16cid:durableId="1733698765">
    <w:abstractNumId w:val="0"/>
  </w:num>
  <w:num w:numId="4" w16cid:durableId="2016111043">
    <w:abstractNumId w:val="2"/>
  </w:num>
  <w:num w:numId="5" w16cid:durableId="790247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BE"/>
    <w:rsid w:val="00063BBE"/>
    <w:rsid w:val="000E2965"/>
    <w:rsid w:val="003629AA"/>
    <w:rsid w:val="00493EC4"/>
    <w:rsid w:val="007D1012"/>
    <w:rsid w:val="00D7424F"/>
    <w:rsid w:val="00E6775E"/>
    <w:rsid w:val="00ED07E1"/>
    <w:rsid w:val="00ED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9D9F"/>
  <w15:chartTrackingRefBased/>
  <w15:docId w15:val="{FA959173-3635-4305-B67D-204F8D83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BB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063BBE"/>
    <w:pPr>
      <w:ind w:left="720"/>
      <w:contextualSpacing/>
    </w:pPr>
    <w:rPr>
      <w:rFonts w:ascii="Calibri" w:hAnsi="Calibri"/>
      <w:sz w:val="22"/>
      <w:szCs w:val="22"/>
      <w:lang w:val="ro-RO"/>
    </w:rPr>
  </w:style>
  <w:style w:type="paragraph" w:customStyle="1" w:styleId="Aaoeeu">
    <w:name w:val="Aaoeeu"/>
    <w:rsid w:val="00063BB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Listparagraf">
    <w:name w:val="List Paragraph"/>
    <w:basedOn w:val="Normal"/>
    <w:uiPriority w:val="34"/>
    <w:qFormat/>
    <w:rsid w:val="00063BBE"/>
    <w:pPr>
      <w:ind w:left="720"/>
      <w:contextualSpacing/>
    </w:pPr>
  </w:style>
  <w:style w:type="character" w:customStyle="1" w:styleId="font-semibold">
    <w:name w:val="font-semibold"/>
    <w:basedOn w:val="Fontdeparagrafimplicit"/>
    <w:rsid w:val="00ED07E1"/>
  </w:style>
  <w:style w:type="character" w:customStyle="1" w:styleId="font-normal">
    <w:name w:val="font-normal"/>
    <w:basedOn w:val="Fontdeparagrafimplicit"/>
    <w:rsid w:val="00ED0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2</cp:revision>
  <dcterms:created xsi:type="dcterms:W3CDTF">2026-05-12T10:43:00Z</dcterms:created>
  <dcterms:modified xsi:type="dcterms:W3CDTF">2026-05-12T10:43:00Z</dcterms:modified>
</cp:coreProperties>
</file>