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1F7FC" w14:textId="41DAF5B2" w:rsidR="000D3D4D" w:rsidRPr="0068472B" w:rsidRDefault="000D3D4D" w:rsidP="0094173C">
      <w:pPr>
        <w:rPr>
          <w:b/>
          <w:sz w:val="20"/>
          <w:szCs w:val="20"/>
          <w:lang w:val="ro-RO"/>
        </w:rPr>
      </w:pPr>
      <w:bookmarkStart w:id="0" w:name="_GoBack"/>
      <w:r w:rsidRPr="0068472B">
        <w:rPr>
          <w:b/>
          <w:sz w:val="20"/>
          <w:szCs w:val="20"/>
          <w:lang w:val="ro-RO"/>
        </w:rPr>
        <w:t>Nume și prenume conducător de doctorat:</w:t>
      </w:r>
      <w:r w:rsidR="00BF5705" w:rsidRPr="0068472B">
        <w:rPr>
          <w:b/>
          <w:sz w:val="20"/>
          <w:szCs w:val="20"/>
          <w:lang w:val="ro-RO"/>
        </w:rPr>
        <w:t xml:space="preserve"> </w:t>
      </w:r>
      <w:r w:rsidR="00ED4D7A" w:rsidRPr="0068472B">
        <w:rPr>
          <w:b/>
          <w:sz w:val="20"/>
          <w:szCs w:val="20"/>
          <w:lang w:val="ro-RO"/>
        </w:rPr>
        <w:t>Prof. Dobrotă Dan</w:t>
      </w:r>
    </w:p>
    <w:p w14:paraId="0FAB4651" w14:textId="40AF606B" w:rsidR="00616FF6" w:rsidRPr="0068472B" w:rsidRDefault="0019383E" w:rsidP="0094173C">
      <w:pPr>
        <w:rPr>
          <w:b/>
          <w:sz w:val="20"/>
          <w:szCs w:val="20"/>
          <w:lang w:val="ro-RO"/>
        </w:rPr>
      </w:pPr>
      <w:r w:rsidRPr="0068472B">
        <w:rPr>
          <w:b/>
          <w:sz w:val="20"/>
          <w:szCs w:val="20"/>
          <w:lang w:val="ro-RO"/>
        </w:rPr>
        <w:t>Domeniul de doctorat:</w:t>
      </w:r>
      <w:r w:rsidR="00ED4D7A" w:rsidRPr="0068472B">
        <w:rPr>
          <w:b/>
          <w:sz w:val="20"/>
          <w:szCs w:val="20"/>
          <w:lang w:val="ro-RO"/>
        </w:rPr>
        <w:t xml:space="preserve"> Inginerie Industrială</w:t>
      </w:r>
    </w:p>
    <w:p w14:paraId="0CAA2A79" w14:textId="77777777" w:rsidR="000D3D4D" w:rsidRPr="0068472B" w:rsidRDefault="000D3D4D" w:rsidP="0094173C">
      <w:pPr>
        <w:rPr>
          <w:b/>
          <w:sz w:val="20"/>
          <w:szCs w:val="20"/>
          <w:lang w:val="ro-RO"/>
        </w:rPr>
      </w:pPr>
    </w:p>
    <w:p w14:paraId="60677FCE" w14:textId="4E7986CC" w:rsidR="00BF5705" w:rsidRPr="0068472B" w:rsidRDefault="00BF5705" w:rsidP="0094173C">
      <w:pPr>
        <w:autoSpaceDE w:val="0"/>
        <w:autoSpaceDN w:val="0"/>
        <w:adjustRightInd w:val="0"/>
        <w:jc w:val="both"/>
        <w:rPr>
          <w:noProof/>
          <w:sz w:val="20"/>
          <w:szCs w:val="20"/>
          <w:lang w:val="ro-RO"/>
        </w:rPr>
      </w:pPr>
    </w:p>
    <w:p w14:paraId="52ECE984" w14:textId="77777777" w:rsidR="00BF5705" w:rsidRPr="0068472B" w:rsidRDefault="00BF5705" w:rsidP="00BF5705">
      <w:pPr>
        <w:autoSpaceDE w:val="0"/>
        <w:autoSpaceDN w:val="0"/>
        <w:adjustRightInd w:val="0"/>
        <w:jc w:val="both"/>
        <w:rPr>
          <w:noProof/>
          <w:sz w:val="20"/>
          <w:szCs w:val="20"/>
          <w:lang w:val="ro-RO"/>
        </w:rPr>
      </w:pPr>
    </w:p>
    <w:p w14:paraId="27351DEC" w14:textId="65C73F5F" w:rsidR="00BF5705" w:rsidRPr="0068472B" w:rsidRDefault="00BF5705" w:rsidP="00BF5705">
      <w:pPr>
        <w:autoSpaceDE w:val="0"/>
        <w:autoSpaceDN w:val="0"/>
        <w:adjustRightInd w:val="0"/>
        <w:jc w:val="both"/>
        <w:rPr>
          <w:i/>
          <w:iCs/>
          <w:noProof/>
          <w:sz w:val="20"/>
          <w:szCs w:val="20"/>
          <w:lang w:val="ro-RO"/>
        </w:rPr>
      </w:pPr>
      <w:r w:rsidRPr="0068472B">
        <w:rPr>
          <w:b/>
          <w:bCs/>
          <w:i/>
          <w:iCs/>
          <w:noProof/>
          <w:sz w:val="20"/>
          <w:szCs w:val="20"/>
          <w:lang w:val="ro-RO"/>
        </w:rPr>
        <w:t>A.3.2.1.</w:t>
      </w:r>
      <w:r w:rsidRPr="0068472B">
        <w:rPr>
          <w:i/>
          <w:iCs/>
          <w:noProof/>
          <w:sz w:val="20"/>
          <w:szCs w:val="20"/>
          <w:lang w:val="ro-RO"/>
        </w:rPr>
        <w:t xml:space="preserve"> Cel puțin 50% din conducătorii de doctorat din domeniul supus evaluării prezintă minimum 5 publicații indexate Web of Science sau ERIH în reviste cu factor de impact sau alte realizări, cu semnificație relevantă pentru domeniul respectiv, în care se regăsesc contribuții de nivel internațional ce relevă un progres în cercetarea științifică - dezvoltare - inovare pentru domeniul evaluat. Conducătorii de doctorat menționați au vizibilitate internațională în ultimii 5 ani, constând în: calitatea de membru în comitetele științifice ale publicațiilor și conferințelor internaționale; calitatea de membru în board-urile asociațiilor profesionale internaționale; calitatea de invitat în cadrul conferințelor sau grupurilor de experți desfășurate în străinătate sau calitatea de membru al unor comisii de susținere a unor teze de doctorat la universități din străinătate sau în cotutelă cu o universitate din străinătate. Pentru domeniile fundamentale Arte și Știința sportului și educației fizice, conducătorii de doctorat vor proba vizibilitatea internațională în ultimii 5 ani prin calitatea de membru în board-urile asociațiilor profesionale, prin calitatea de membru în comitetele de organizare a evenimentelor artistice și competițiilor internaționale, respectiv prin calitatea de membru în jurii sau echipe de arbitraj în cadrul evenimentelor artistice sau competițiilor internaționale.</w:t>
      </w:r>
    </w:p>
    <w:p w14:paraId="428F3FDF" w14:textId="77777777" w:rsidR="00BF5705" w:rsidRPr="0068472B" w:rsidRDefault="00BF5705" w:rsidP="0094173C">
      <w:pPr>
        <w:autoSpaceDE w:val="0"/>
        <w:autoSpaceDN w:val="0"/>
        <w:adjustRightInd w:val="0"/>
        <w:jc w:val="both"/>
        <w:rPr>
          <w:noProof/>
          <w:sz w:val="20"/>
          <w:szCs w:val="20"/>
          <w:lang w:val="ro-RO"/>
        </w:rPr>
      </w:pPr>
    </w:p>
    <w:p w14:paraId="37EA77DB" w14:textId="3C392580" w:rsidR="000C1FBC" w:rsidRPr="0068472B" w:rsidRDefault="00BF5705" w:rsidP="0094173C">
      <w:pPr>
        <w:autoSpaceDE w:val="0"/>
        <w:autoSpaceDN w:val="0"/>
        <w:adjustRightInd w:val="0"/>
        <w:rPr>
          <w:b/>
          <w:bCs/>
          <w:noProof/>
          <w:sz w:val="20"/>
          <w:szCs w:val="20"/>
          <w:lang w:val="ro-RO"/>
        </w:rPr>
      </w:pPr>
      <w:r w:rsidRPr="0068472B">
        <w:rPr>
          <w:b/>
          <w:bCs/>
          <w:noProof/>
          <w:sz w:val="20"/>
          <w:szCs w:val="20"/>
          <w:lang w:val="ro-RO"/>
        </w:rPr>
        <w:t>Notă: Toate contribuțiile se vor enumera în ordine învers cronologică.</w:t>
      </w:r>
    </w:p>
    <w:p w14:paraId="77606E06" w14:textId="4969DACF" w:rsidR="00BF5705" w:rsidRPr="0068472B" w:rsidRDefault="00BF5705" w:rsidP="0094173C">
      <w:pPr>
        <w:autoSpaceDE w:val="0"/>
        <w:autoSpaceDN w:val="0"/>
        <w:adjustRightInd w:val="0"/>
        <w:rPr>
          <w:b/>
          <w:bCs/>
          <w:noProof/>
          <w:sz w:val="20"/>
          <w:szCs w:val="20"/>
          <w:lang w:val="ro-RO"/>
        </w:rPr>
      </w:pPr>
    </w:p>
    <w:p w14:paraId="51EE662E" w14:textId="2312BA9F" w:rsidR="000C1FBC" w:rsidRPr="0068472B" w:rsidRDefault="000C1FBC" w:rsidP="0094173C">
      <w:pPr>
        <w:tabs>
          <w:tab w:val="left" w:pos="142"/>
          <w:tab w:val="left" w:pos="399"/>
        </w:tabs>
        <w:jc w:val="both"/>
        <w:rPr>
          <w:noProof/>
          <w:spacing w:val="-2"/>
          <w:sz w:val="20"/>
          <w:szCs w:val="20"/>
          <w:lang w:val="ro-RO"/>
        </w:rPr>
      </w:pPr>
    </w:p>
    <w:p w14:paraId="68059B3D" w14:textId="2906EC5E" w:rsidR="00BC5F1E" w:rsidRPr="0068472B" w:rsidRDefault="003A3805" w:rsidP="00DE032A">
      <w:pPr>
        <w:pStyle w:val="ListParagraph"/>
        <w:numPr>
          <w:ilvl w:val="0"/>
          <w:numId w:val="2"/>
        </w:numPr>
        <w:tabs>
          <w:tab w:val="left" w:pos="142"/>
          <w:tab w:val="left" w:pos="399"/>
        </w:tabs>
        <w:jc w:val="both"/>
        <w:rPr>
          <w:rFonts w:ascii="Times New Roman" w:hAnsi="Times New Roman"/>
          <w:b/>
          <w:noProof/>
          <w:spacing w:val="-2"/>
          <w:sz w:val="20"/>
          <w:szCs w:val="20"/>
        </w:rPr>
      </w:pPr>
      <w:r w:rsidRPr="0068472B">
        <w:rPr>
          <w:rFonts w:ascii="Times New Roman" w:hAnsi="Times New Roman"/>
          <w:b/>
          <w:noProof/>
          <w:spacing w:val="-2"/>
          <w:sz w:val="20"/>
          <w:szCs w:val="20"/>
        </w:rPr>
        <w:t xml:space="preserve">Cărţi și capitole în cărţi </w:t>
      </w:r>
      <w:r w:rsidRPr="0068472B">
        <w:rPr>
          <w:rFonts w:ascii="Times New Roman" w:hAnsi="Times New Roman"/>
          <w:b/>
          <w:bCs/>
          <w:sz w:val="20"/>
          <w:szCs w:val="20"/>
        </w:rPr>
        <w:t>de specialitate sau volume colective</w:t>
      </w:r>
    </w:p>
    <w:p w14:paraId="7BD9C94C" w14:textId="77777777" w:rsidR="00ED4D7A" w:rsidRPr="0068472B" w:rsidRDefault="00ED4D7A" w:rsidP="00ED4D7A">
      <w:pPr>
        <w:tabs>
          <w:tab w:val="left" w:pos="142"/>
          <w:tab w:val="left" w:pos="399"/>
        </w:tabs>
        <w:jc w:val="both"/>
        <w:rPr>
          <w:b/>
          <w:sz w:val="20"/>
          <w:szCs w:val="20"/>
        </w:rPr>
      </w:pPr>
    </w:p>
    <w:p w14:paraId="4B802EB5" w14:textId="77777777" w:rsidR="001661EB" w:rsidRPr="0068472B" w:rsidRDefault="001661EB" w:rsidP="001661EB">
      <w:pPr>
        <w:pStyle w:val="ListParagraph"/>
        <w:numPr>
          <w:ilvl w:val="3"/>
          <w:numId w:val="19"/>
        </w:numPr>
        <w:rPr>
          <w:rFonts w:ascii="Times New Roman" w:hAnsi="Times New Roman"/>
          <w:b/>
          <w:sz w:val="20"/>
          <w:szCs w:val="20"/>
        </w:rPr>
      </w:pPr>
      <w:r w:rsidRPr="0068472B">
        <w:rPr>
          <w:rFonts w:ascii="Times New Roman" w:hAnsi="Times New Roman"/>
          <w:b/>
          <w:sz w:val="20"/>
          <w:szCs w:val="20"/>
        </w:rPr>
        <w:t xml:space="preserve">Cărţi/capitole ca autor </w:t>
      </w:r>
    </w:p>
    <w:tbl>
      <w:tblPr>
        <w:tblStyle w:val="TableGrid"/>
        <w:tblW w:w="5000" w:type="pct"/>
        <w:tblLook w:val="04A0" w:firstRow="1" w:lastRow="0" w:firstColumn="1" w:lastColumn="0" w:noHBand="0" w:noVBand="1"/>
      </w:tblPr>
      <w:tblGrid>
        <w:gridCol w:w="1152"/>
        <w:gridCol w:w="8479"/>
      </w:tblGrid>
      <w:tr w:rsidR="001661EB" w:rsidRPr="0068472B" w14:paraId="3D988E16" w14:textId="77777777" w:rsidTr="001661EB">
        <w:tc>
          <w:tcPr>
            <w:tcW w:w="598" w:type="pct"/>
          </w:tcPr>
          <w:p w14:paraId="0F8CC301" w14:textId="77777777" w:rsidR="001661EB" w:rsidRPr="0068472B" w:rsidRDefault="001661EB" w:rsidP="001661EB">
            <w:pPr>
              <w:pStyle w:val="ListParagraph"/>
              <w:ind w:left="0"/>
              <w:jc w:val="center"/>
              <w:rPr>
                <w:rFonts w:ascii="Times New Roman" w:hAnsi="Times New Roman"/>
                <w:b/>
                <w:sz w:val="20"/>
                <w:szCs w:val="20"/>
              </w:rPr>
            </w:pPr>
            <w:r w:rsidRPr="0068472B">
              <w:rPr>
                <w:rFonts w:ascii="Times New Roman" w:hAnsi="Times New Roman"/>
                <w:b/>
                <w:sz w:val="20"/>
                <w:szCs w:val="20"/>
              </w:rPr>
              <w:t>Nr. crt.</w:t>
            </w:r>
          </w:p>
        </w:tc>
        <w:tc>
          <w:tcPr>
            <w:tcW w:w="4402" w:type="pct"/>
          </w:tcPr>
          <w:p w14:paraId="2621AA66" w14:textId="77777777" w:rsidR="001661EB" w:rsidRPr="0068472B" w:rsidRDefault="001661EB" w:rsidP="001661EB">
            <w:pPr>
              <w:pStyle w:val="ListParagraph"/>
              <w:ind w:left="0"/>
              <w:jc w:val="center"/>
              <w:rPr>
                <w:rFonts w:ascii="Times New Roman" w:hAnsi="Times New Roman"/>
                <w:b/>
                <w:sz w:val="20"/>
                <w:szCs w:val="20"/>
              </w:rPr>
            </w:pPr>
            <w:r w:rsidRPr="0068472B">
              <w:rPr>
                <w:rFonts w:ascii="Times New Roman" w:hAnsi="Times New Roman"/>
                <w:b/>
                <w:sz w:val="20"/>
                <w:szCs w:val="20"/>
              </w:rPr>
              <w:t>Cărţi şi capitole în cărţi de specialitate in edituri internationale</w:t>
            </w:r>
          </w:p>
        </w:tc>
      </w:tr>
      <w:tr w:rsidR="001661EB" w:rsidRPr="0068472B" w14:paraId="22D2C02A" w14:textId="77777777" w:rsidTr="001661EB">
        <w:tc>
          <w:tcPr>
            <w:tcW w:w="598" w:type="pct"/>
          </w:tcPr>
          <w:p w14:paraId="208FB670" w14:textId="77777777" w:rsidR="001661EB" w:rsidRPr="0068472B" w:rsidRDefault="001661EB" w:rsidP="001661EB">
            <w:pPr>
              <w:pStyle w:val="ListParagraph"/>
              <w:numPr>
                <w:ilvl w:val="0"/>
                <w:numId w:val="7"/>
              </w:numPr>
              <w:rPr>
                <w:rFonts w:ascii="Times New Roman" w:hAnsi="Times New Roman"/>
                <w:b/>
                <w:sz w:val="20"/>
                <w:szCs w:val="20"/>
              </w:rPr>
            </w:pPr>
          </w:p>
        </w:tc>
        <w:tc>
          <w:tcPr>
            <w:tcW w:w="4402" w:type="pct"/>
          </w:tcPr>
          <w:p w14:paraId="4456B55D" w14:textId="77777777" w:rsidR="001661EB" w:rsidRPr="0068472B" w:rsidRDefault="001661EB" w:rsidP="001661EB">
            <w:pPr>
              <w:pStyle w:val="ListParagraph"/>
              <w:ind w:left="0"/>
              <w:jc w:val="both"/>
              <w:rPr>
                <w:rFonts w:ascii="Times New Roman" w:hAnsi="Times New Roman"/>
                <w:b/>
                <w:sz w:val="20"/>
                <w:szCs w:val="20"/>
              </w:rPr>
            </w:pPr>
            <w:r w:rsidRPr="0068472B">
              <w:rPr>
                <w:rFonts w:ascii="Times New Roman" w:hAnsi="Times New Roman"/>
                <w:b/>
                <w:sz w:val="20"/>
                <w:szCs w:val="20"/>
              </w:rPr>
              <w:t>Dan Dobrotă</w:t>
            </w:r>
            <w:r w:rsidRPr="0068472B">
              <w:rPr>
                <w:rFonts w:ascii="Times New Roman" w:hAnsi="Times New Roman"/>
                <w:sz w:val="20"/>
                <w:szCs w:val="20"/>
              </w:rPr>
              <w:t>, Nowoczesne technologie wytwarzania materialow, Sciencia Scripts, 2020, ISBN 978-620-2-61261-6, 150 pag.</w:t>
            </w:r>
          </w:p>
        </w:tc>
      </w:tr>
      <w:tr w:rsidR="001661EB" w:rsidRPr="0068472B" w14:paraId="4BC8AE7D" w14:textId="77777777" w:rsidTr="001661EB">
        <w:tc>
          <w:tcPr>
            <w:tcW w:w="598" w:type="pct"/>
          </w:tcPr>
          <w:p w14:paraId="0A22C807" w14:textId="77777777" w:rsidR="001661EB" w:rsidRPr="0068472B" w:rsidRDefault="001661EB" w:rsidP="001661EB">
            <w:pPr>
              <w:pStyle w:val="ListParagraph"/>
              <w:numPr>
                <w:ilvl w:val="0"/>
                <w:numId w:val="7"/>
              </w:numPr>
              <w:rPr>
                <w:rFonts w:ascii="Times New Roman" w:hAnsi="Times New Roman"/>
                <w:b/>
                <w:sz w:val="20"/>
                <w:szCs w:val="20"/>
              </w:rPr>
            </w:pPr>
          </w:p>
        </w:tc>
        <w:tc>
          <w:tcPr>
            <w:tcW w:w="4402" w:type="pct"/>
          </w:tcPr>
          <w:p w14:paraId="736073EE" w14:textId="77777777" w:rsidR="001661EB" w:rsidRPr="0068472B" w:rsidRDefault="001661EB" w:rsidP="001661EB">
            <w:pPr>
              <w:pStyle w:val="ListParagraph"/>
              <w:ind w:left="0"/>
              <w:jc w:val="both"/>
              <w:rPr>
                <w:rFonts w:ascii="Times New Roman" w:hAnsi="Times New Roman"/>
                <w:b/>
                <w:sz w:val="20"/>
                <w:szCs w:val="20"/>
              </w:rPr>
            </w:pPr>
            <w:r w:rsidRPr="0068472B">
              <w:rPr>
                <w:rFonts w:ascii="Times New Roman" w:hAnsi="Times New Roman"/>
                <w:b/>
                <w:sz w:val="20"/>
                <w:szCs w:val="20"/>
              </w:rPr>
              <w:t>Dan Dobrotă</w:t>
            </w:r>
            <w:r w:rsidRPr="0068472B">
              <w:rPr>
                <w:rFonts w:ascii="Times New Roman" w:hAnsi="Times New Roman"/>
                <w:sz w:val="20"/>
                <w:szCs w:val="20"/>
              </w:rPr>
              <w:t>, Modern technologies of materials manufacturing, Editura Lambert, 2018, ISBN 978-613-9-57737-8, 288 pag.</w:t>
            </w:r>
          </w:p>
        </w:tc>
      </w:tr>
      <w:tr w:rsidR="001661EB" w:rsidRPr="0068472B" w14:paraId="43E15088" w14:textId="77777777" w:rsidTr="001661EB">
        <w:tc>
          <w:tcPr>
            <w:tcW w:w="598" w:type="pct"/>
          </w:tcPr>
          <w:p w14:paraId="6CDADBCE" w14:textId="77777777" w:rsidR="001661EB" w:rsidRPr="0068472B" w:rsidRDefault="001661EB" w:rsidP="001661EB">
            <w:pPr>
              <w:pStyle w:val="ListParagraph"/>
              <w:numPr>
                <w:ilvl w:val="0"/>
                <w:numId w:val="7"/>
              </w:numPr>
              <w:rPr>
                <w:rFonts w:ascii="Times New Roman" w:hAnsi="Times New Roman"/>
                <w:b/>
                <w:sz w:val="20"/>
                <w:szCs w:val="20"/>
              </w:rPr>
            </w:pPr>
          </w:p>
        </w:tc>
        <w:tc>
          <w:tcPr>
            <w:tcW w:w="4402" w:type="pct"/>
          </w:tcPr>
          <w:p w14:paraId="232F6B58" w14:textId="77777777" w:rsidR="001661EB" w:rsidRPr="0068472B" w:rsidRDefault="001661EB" w:rsidP="001661EB">
            <w:pPr>
              <w:pStyle w:val="Heading1"/>
              <w:shd w:val="clear" w:color="auto" w:fill="FFFFFF"/>
              <w:spacing w:before="0" w:after="0"/>
              <w:ind w:left="-3" w:firstLine="3"/>
              <w:jc w:val="both"/>
              <w:outlineLvl w:val="0"/>
              <w:rPr>
                <w:rFonts w:ascii="Times New Roman" w:hAnsi="Times New Roman" w:cs="Times New Roman"/>
                <w:b w:val="0"/>
                <w:sz w:val="20"/>
                <w:szCs w:val="20"/>
              </w:rPr>
            </w:pPr>
            <w:r w:rsidRPr="0068472B">
              <w:rPr>
                <w:rFonts w:ascii="Times New Roman" w:hAnsi="Times New Roman" w:cs="Times New Roman"/>
                <w:sz w:val="20"/>
                <w:szCs w:val="20"/>
              </w:rPr>
              <w:t>D</w:t>
            </w:r>
            <w:r w:rsidRPr="0068472B">
              <w:rPr>
                <w:rFonts w:ascii="Times New Roman" w:hAnsi="Times New Roman" w:cs="Times New Roman"/>
                <w:caps w:val="0"/>
                <w:sz w:val="20"/>
                <w:szCs w:val="20"/>
              </w:rPr>
              <w:t xml:space="preserve">an </w:t>
            </w:r>
            <w:r w:rsidRPr="0068472B">
              <w:rPr>
                <w:rFonts w:ascii="Times New Roman" w:hAnsi="Times New Roman" w:cs="Times New Roman"/>
                <w:sz w:val="20"/>
                <w:szCs w:val="20"/>
              </w:rPr>
              <w:t>D</w:t>
            </w:r>
            <w:r w:rsidRPr="0068472B">
              <w:rPr>
                <w:rFonts w:ascii="Times New Roman" w:hAnsi="Times New Roman" w:cs="Times New Roman"/>
                <w:caps w:val="0"/>
                <w:sz w:val="20"/>
                <w:szCs w:val="20"/>
              </w:rPr>
              <w:t>obrotă</w:t>
            </w:r>
            <w:r w:rsidRPr="0068472B">
              <w:rPr>
                <w:rFonts w:ascii="Times New Roman" w:hAnsi="Times New Roman" w:cs="Times New Roman"/>
                <w:sz w:val="20"/>
                <w:szCs w:val="20"/>
              </w:rPr>
              <w:t xml:space="preserve">, </w:t>
            </w:r>
            <w:r w:rsidRPr="0068472B">
              <w:rPr>
                <w:rStyle w:val="a-size-extra-large"/>
                <w:rFonts w:ascii="Times New Roman" w:hAnsi="Times New Roman" w:cs="Times New Roman"/>
                <w:b w:val="0"/>
                <w:caps w:val="0"/>
                <w:sz w:val="20"/>
                <w:szCs w:val="20"/>
              </w:rPr>
              <w:t xml:space="preserve">Tecnologie Moderne di produzione dei materiali, (italian edition), </w:t>
            </w:r>
            <w:r w:rsidRPr="0068472B">
              <w:rPr>
                <w:rFonts w:ascii="Times New Roman" w:hAnsi="Times New Roman" w:cs="Times New Roman"/>
                <w:b w:val="0"/>
                <w:caps w:val="0"/>
                <w:sz w:val="20"/>
                <w:szCs w:val="20"/>
                <w:shd w:val="clear" w:color="auto" w:fill="FFFFFF"/>
              </w:rPr>
              <w:t xml:space="preserve">Edizioni Sapienza (july 2, 2020), ISBN - </w:t>
            </w:r>
            <w:r w:rsidRPr="0068472B">
              <w:rPr>
                <w:rFonts w:ascii="Times New Roman" w:hAnsi="Times New Roman" w:cs="Times New Roman"/>
                <w:b w:val="0"/>
                <w:sz w:val="20"/>
                <w:szCs w:val="20"/>
                <w:shd w:val="clear" w:color="auto" w:fill="FFFFFF"/>
              </w:rPr>
              <w:t xml:space="preserve">978-6202612593, 156 </w:t>
            </w:r>
            <w:r w:rsidRPr="0068472B">
              <w:rPr>
                <w:rFonts w:ascii="Times New Roman" w:hAnsi="Times New Roman" w:cs="Times New Roman"/>
                <w:b w:val="0"/>
                <w:caps w:val="0"/>
                <w:sz w:val="20"/>
                <w:szCs w:val="20"/>
                <w:shd w:val="clear" w:color="auto" w:fill="FFFFFF"/>
              </w:rPr>
              <w:t>pag</w:t>
            </w:r>
            <w:r w:rsidRPr="0068472B">
              <w:rPr>
                <w:rFonts w:ascii="Times New Roman" w:hAnsi="Times New Roman" w:cs="Times New Roman"/>
                <w:b w:val="0"/>
                <w:sz w:val="20"/>
                <w:szCs w:val="20"/>
                <w:shd w:val="clear" w:color="auto" w:fill="FFFFFF"/>
              </w:rPr>
              <w:t>.</w:t>
            </w:r>
          </w:p>
        </w:tc>
      </w:tr>
      <w:tr w:rsidR="001661EB" w:rsidRPr="0068472B" w14:paraId="4822C4F9" w14:textId="77777777" w:rsidTr="001661EB">
        <w:tc>
          <w:tcPr>
            <w:tcW w:w="598" w:type="pct"/>
          </w:tcPr>
          <w:p w14:paraId="35DB548A" w14:textId="77777777" w:rsidR="001661EB" w:rsidRPr="0068472B" w:rsidRDefault="001661EB" w:rsidP="001661EB">
            <w:pPr>
              <w:pStyle w:val="ListParagraph"/>
              <w:numPr>
                <w:ilvl w:val="0"/>
                <w:numId w:val="7"/>
              </w:numPr>
              <w:rPr>
                <w:rFonts w:ascii="Times New Roman" w:hAnsi="Times New Roman"/>
                <w:b/>
                <w:sz w:val="20"/>
                <w:szCs w:val="20"/>
              </w:rPr>
            </w:pPr>
          </w:p>
        </w:tc>
        <w:tc>
          <w:tcPr>
            <w:tcW w:w="4402" w:type="pct"/>
          </w:tcPr>
          <w:p w14:paraId="3A46F186" w14:textId="77777777" w:rsidR="001661EB" w:rsidRPr="0068472B" w:rsidRDefault="001661EB" w:rsidP="001661EB">
            <w:pPr>
              <w:pStyle w:val="Heading1"/>
              <w:shd w:val="clear" w:color="auto" w:fill="FFFFFF"/>
              <w:spacing w:before="0" w:after="0"/>
              <w:ind w:left="-3" w:firstLine="3"/>
              <w:jc w:val="both"/>
              <w:outlineLvl w:val="0"/>
              <w:rPr>
                <w:rFonts w:ascii="Times New Roman" w:hAnsi="Times New Roman" w:cs="Times New Roman"/>
                <w:sz w:val="20"/>
                <w:szCs w:val="20"/>
              </w:rPr>
            </w:pPr>
            <w:r w:rsidRPr="0068472B">
              <w:rPr>
                <w:rFonts w:ascii="Times New Roman" w:hAnsi="Times New Roman" w:cs="Times New Roman"/>
                <w:sz w:val="20"/>
                <w:szCs w:val="20"/>
              </w:rPr>
              <w:t>D</w:t>
            </w:r>
            <w:r w:rsidRPr="0068472B">
              <w:rPr>
                <w:rFonts w:ascii="Times New Roman" w:hAnsi="Times New Roman" w:cs="Times New Roman"/>
                <w:caps w:val="0"/>
                <w:sz w:val="20"/>
                <w:szCs w:val="20"/>
              </w:rPr>
              <w:t xml:space="preserve">an </w:t>
            </w:r>
            <w:r w:rsidRPr="0068472B">
              <w:rPr>
                <w:rFonts w:ascii="Times New Roman" w:hAnsi="Times New Roman" w:cs="Times New Roman"/>
                <w:sz w:val="20"/>
                <w:szCs w:val="20"/>
              </w:rPr>
              <w:t>D</w:t>
            </w:r>
            <w:r w:rsidRPr="0068472B">
              <w:rPr>
                <w:rFonts w:ascii="Times New Roman" w:hAnsi="Times New Roman" w:cs="Times New Roman"/>
                <w:caps w:val="0"/>
                <w:sz w:val="20"/>
                <w:szCs w:val="20"/>
              </w:rPr>
              <w:t>obrotă</w:t>
            </w:r>
            <w:r w:rsidRPr="0068472B">
              <w:rPr>
                <w:rFonts w:ascii="Times New Roman" w:hAnsi="Times New Roman" w:cs="Times New Roman"/>
                <w:b w:val="0"/>
                <w:caps w:val="0"/>
                <w:sz w:val="20"/>
                <w:szCs w:val="20"/>
              </w:rPr>
              <w:t xml:space="preserve">, </w:t>
            </w:r>
            <w:r w:rsidRPr="0068472B">
              <w:rPr>
                <w:rStyle w:val="a-size-extra-large"/>
                <w:rFonts w:ascii="Times New Roman" w:hAnsi="Times New Roman" w:cs="Times New Roman"/>
                <w:b w:val="0"/>
                <w:caps w:val="0"/>
                <w:sz w:val="20"/>
                <w:szCs w:val="20"/>
              </w:rPr>
              <w:t xml:space="preserve">Les Technologies Modernes de Fabrication des Matériaux: </w:t>
            </w:r>
            <w:r w:rsidRPr="0068472B">
              <w:rPr>
                <w:rStyle w:val="a-size-large"/>
                <w:rFonts w:ascii="Times New Roman" w:hAnsi="Times New Roman" w:cs="Times New Roman"/>
                <w:b w:val="0"/>
                <w:caps w:val="0"/>
                <w:sz w:val="20"/>
                <w:szCs w:val="20"/>
              </w:rPr>
              <w:t xml:space="preserve">30 juillet 2020, </w:t>
            </w:r>
            <w:r w:rsidRPr="0068472B">
              <w:rPr>
                <w:rStyle w:val="a-text-bold"/>
                <w:rFonts w:ascii="Times New Roman" w:hAnsi="Times New Roman" w:cs="Times New Roman"/>
                <w:b w:val="0"/>
                <w:sz w:val="20"/>
                <w:szCs w:val="20"/>
                <w:shd w:val="clear" w:color="auto" w:fill="FFFFFF"/>
              </w:rPr>
              <w:t>‎ </w:t>
            </w:r>
            <w:r w:rsidRPr="0068472B">
              <w:rPr>
                <w:rFonts w:ascii="Times New Roman" w:hAnsi="Times New Roman" w:cs="Times New Roman"/>
                <w:b w:val="0"/>
                <w:sz w:val="20"/>
                <w:szCs w:val="20"/>
                <w:shd w:val="clear" w:color="auto" w:fill="FFFFFF"/>
              </w:rPr>
              <w:t>E</w:t>
            </w:r>
            <w:r w:rsidRPr="0068472B">
              <w:rPr>
                <w:rFonts w:ascii="Times New Roman" w:hAnsi="Times New Roman" w:cs="Times New Roman"/>
                <w:b w:val="0"/>
                <w:caps w:val="0"/>
                <w:sz w:val="20"/>
                <w:szCs w:val="20"/>
                <w:shd w:val="clear" w:color="auto" w:fill="FFFFFF"/>
              </w:rPr>
              <w:t xml:space="preserve">ditions </w:t>
            </w:r>
            <w:r w:rsidRPr="0068472B">
              <w:rPr>
                <w:rFonts w:ascii="Times New Roman" w:hAnsi="Times New Roman" w:cs="Times New Roman"/>
                <w:b w:val="0"/>
                <w:sz w:val="20"/>
                <w:szCs w:val="20"/>
                <w:shd w:val="clear" w:color="auto" w:fill="FFFFFF"/>
              </w:rPr>
              <w:t>N</w:t>
            </w:r>
            <w:r w:rsidRPr="0068472B">
              <w:rPr>
                <w:rFonts w:ascii="Times New Roman" w:hAnsi="Times New Roman" w:cs="Times New Roman"/>
                <w:b w:val="0"/>
                <w:caps w:val="0"/>
                <w:sz w:val="20"/>
                <w:szCs w:val="20"/>
                <w:shd w:val="clear" w:color="auto" w:fill="FFFFFF"/>
              </w:rPr>
              <w:t>otre</w:t>
            </w:r>
            <w:r w:rsidRPr="0068472B">
              <w:rPr>
                <w:rFonts w:ascii="Times New Roman" w:hAnsi="Times New Roman" w:cs="Times New Roman"/>
                <w:b w:val="0"/>
                <w:sz w:val="20"/>
                <w:szCs w:val="20"/>
                <w:shd w:val="clear" w:color="auto" w:fill="FFFFFF"/>
              </w:rPr>
              <w:t xml:space="preserve"> S</w:t>
            </w:r>
            <w:r w:rsidRPr="0068472B">
              <w:rPr>
                <w:rFonts w:ascii="Times New Roman" w:hAnsi="Times New Roman" w:cs="Times New Roman"/>
                <w:b w:val="0"/>
                <w:caps w:val="0"/>
                <w:sz w:val="20"/>
                <w:szCs w:val="20"/>
                <w:shd w:val="clear" w:color="auto" w:fill="FFFFFF"/>
              </w:rPr>
              <w:t>avoir</w:t>
            </w:r>
            <w:r w:rsidRPr="0068472B">
              <w:rPr>
                <w:rFonts w:ascii="Times New Roman" w:hAnsi="Times New Roman" w:cs="Times New Roman"/>
                <w:b w:val="0"/>
                <w:sz w:val="20"/>
                <w:szCs w:val="20"/>
                <w:shd w:val="clear" w:color="auto" w:fill="FFFFFF"/>
              </w:rPr>
              <w:t xml:space="preserve"> (30 </w:t>
            </w:r>
            <w:r w:rsidRPr="0068472B">
              <w:rPr>
                <w:rFonts w:ascii="Times New Roman" w:hAnsi="Times New Roman" w:cs="Times New Roman"/>
                <w:b w:val="0"/>
                <w:caps w:val="0"/>
                <w:sz w:val="20"/>
                <w:szCs w:val="20"/>
                <w:shd w:val="clear" w:color="auto" w:fill="FFFFFF"/>
              </w:rPr>
              <w:t>juillet</w:t>
            </w:r>
            <w:r w:rsidRPr="0068472B">
              <w:rPr>
                <w:rFonts w:ascii="Times New Roman" w:hAnsi="Times New Roman" w:cs="Times New Roman"/>
                <w:b w:val="0"/>
                <w:sz w:val="20"/>
                <w:szCs w:val="20"/>
                <w:shd w:val="clear" w:color="auto" w:fill="FFFFFF"/>
              </w:rPr>
              <w:t xml:space="preserve"> 2020),</w:t>
            </w:r>
            <w:r w:rsidRPr="0068472B">
              <w:rPr>
                <w:rFonts w:ascii="Times New Roman" w:hAnsi="Times New Roman" w:cs="Times New Roman"/>
                <w:sz w:val="20"/>
                <w:szCs w:val="20"/>
                <w:shd w:val="clear" w:color="auto" w:fill="FFFFFF"/>
              </w:rPr>
              <w:t xml:space="preserve"> </w:t>
            </w:r>
            <w:r w:rsidRPr="0068472B">
              <w:rPr>
                <w:rFonts w:ascii="Times New Roman" w:hAnsi="Times New Roman" w:cs="Times New Roman"/>
                <w:b w:val="0"/>
                <w:caps w:val="0"/>
                <w:sz w:val="20"/>
                <w:szCs w:val="20"/>
                <w:shd w:val="clear" w:color="auto" w:fill="FFFFFF"/>
              </w:rPr>
              <w:t xml:space="preserve">ISBN - </w:t>
            </w:r>
            <w:r w:rsidRPr="0068472B">
              <w:rPr>
                <w:rFonts w:ascii="Times New Roman" w:hAnsi="Times New Roman" w:cs="Times New Roman"/>
                <w:b w:val="0"/>
                <w:sz w:val="20"/>
                <w:szCs w:val="20"/>
                <w:shd w:val="clear" w:color="auto" w:fill="FFFFFF"/>
              </w:rPr>
              <w:t xml:space="preserve">978-6202612562, 256 </w:t>
            </w:r>
            <w:r w:rsidRPr="0068472B">
              <w:rPr>
                <w:rFonts w:ascii="Times New Roman" w:hAnsi="Times New Roman" w:cs="Times New Roman"/>
                <w:b w:val="0"/>
                <w:caps w:val="0"/>
                <w:sz w:val="20"/>
                <w:szCs w:val="20"/>
                <w:shd w:val="clear" w:color="auto" w:fill="FFFFFF"/>
              </w:rPr>
              <w:t>pag.</w:t>
            </w:r>
          </w:p>
        </w:tc>
      </w:tr>
      <w:tr w:rsidR="001661EB" w:rsidRPr="0068472B" w14:paraId="03434CDC" w14:textId="77777777" w:rsidTr="001661EB">
        <w:tc>
          <w:tcPr>
            <w:tcW w:w="598" w:type="pct"/>
          </w:tcPr>
          <w:p w14:paraId="78EB67E2" w14:textId="77777777" w:rsidR="001661EB" w:rsidRPr="0068472B" w:rsidRDefault="001661EB" w:rsidP="001661EB">
            <w:pPr>
              <w:pStyle w:val="ListParagraph"/>
              <w:numPr>
                <w:ilvl w:val="0"/>
                <w:numId w:val="7"/>
              </w:numPr>
              <w:rPr>
                <w:rFonts w:ascii="Times New Roman" w:hAnsi="Times New Roman"/>
                <w:b/>
                <w:sz w:val="20"/>
                <w:szCs w:val="20"/>
              </w:rPr>
            </w:pPr>
          </w:p>
        </w:tc>
        <w:tc>
          <w:tcPr>
            <w:tcW w:w="4402" w:type="pct"/>
          </w:tcPr>
          <w:p w14:paraId="79FD4AB9" w14:textId="2320EC63" w:rsidR="001661EB" w:rsidRPr="0068472B" w:rsidRDefault="001661EB" w:rsidP="001661EB">
            <w:pPr>
              <w:numPr>
                <w:ilvl w:val="0"/>
                <w:numId w:val="20"/>
              </w:numPr>
              <w:shd w:val="clear" w:color="auto" w:fill="FFFFFF"/>
              <w:ind w:left="0" w:hanging="357"/>
              <w:jc w:val="both"/>
              <w:rPr>
                <w:sz w:val="20"/>
                <w:szCs w:val="20"/>
                <w:lang w:val="en-GB" w:eastAsia="en-GB"/>
              </w:rPr>
            </w:pPr>
            <w:r w:rsidRPr="0068472B">
              <w:rPr>
                <w:b/>
                <w:sz w:val="20"/>
                <w:szCs w:val="20"/>
              </w:rPr>
              <w:t>Dan Dobrotă,</w:t>
            </w:r>
            <w:r w:rsidRPr="0068472B">
              <w:rPr>
                <w:sz w:val="20"/>
                <w:szCs w:val="20"/>
              </w:rPr>
              <w:t xml:space="preserve"> Moderne Technologien der Materialherstellung, </w:t>
            </w:r>
            <w:r w:rsidRPr="0068472B">
              <w:rPr>
                <w:sz w:val="20"/>
                <w:szCs w:val="20"/>
                <w:lang w:val="en-GB" w:eastAsia="en-GB"/>
              </w:rPr>
              <w:t>Erscheinungstermin: 30. Juli</w:t>
            </w:r>
            <w:r w:rsidR="004625BB">
              <w:rPr>
                <w:sz w:val="20"/>
                <w:szCs w:val="20"/>
                <w:lang w:val="en-GB" w:eastAsia="en-GB"/>
              </w:rPr>
              <w:t>e</w:t>
            </w:r>
            <w:r w:rsidRPr="0068472B">
              <w:rPr>
                <w:sz w:val="20"/>
                <w:szCs w:val="20"/>
                <w:lang w:val="en-GB" w:eastAsia="en-GB"/>
              </w:rPr>
              <w:t xml:space="preserve"> 2020, </w:t>
            </w:r>
            <w:r w:rsidRPr="0068472B">
              <w:rPr>
                <w:sz w:val="20"/>
                <w:szCs w:val="20"/>
              </w:rPr>
              <w:t>Verlag: </w:t>
            </w:r>
            <w:hyperlink r:id="rId5" w:history="1">
              <w:r w:rsidRPr="0068472B">
                <w:rPr>
                  <w:rStyle w:val="Hyperlink"/>
                  <w:color w:val="auto"/>
                  <w:sz w:val="20"/>
                  <w:szCs w:val="20"/>
                </w:rPr>
                <w:t>Sciencia Scripts</w:t>
              </w:r>
            </w:hyperlink>
            <w:r w:rsidRPr="0068472B">
              <w:rPr>
                <w:sz w:val="20"/>
                <w:szCs w:val="20"/>
              </w:rPr>
              <w:t xml:space="preserve">, </w:t>
            </w:r>
            <w:r w:rsidRPr="0068472B">
              <w:rPr>
                <w:sz w:val="20"/>
                <w:szCs w:val="20"/>
                <w:lang w:val="en-GB" w:eastAsia="en-GB"/>
              </w:rPr>
              <w:t>ISBN- 9786202612555, 164 pag.</w:t>
            </w:r>
          </w:p>
        </w:tc>
      </w:tr>
      <w:tr w:rsidR="001661EB" w:rsidRPr="0068472B" w14:paraId="5C0EA946" w14:textId="77777777" w:rsidTr="001661EB">
        <w:tc>
          <w:tcPr>
            <w:tcW w:w="598" w:type="pct"/>
          </w:tcPr>
          <w:p w14:paraId="47E841A1" w14:textId="77777777" w:rsidR="001661EB" w:rsidRPr="0068472B" w:rsidRDefault="001661EB" w:rsidP="001661EB">
            <w:pPr>
              <w:pStyle w:val="ListParagraph"/>
              <w:numPr>
                <w:ilvl w:val="0"/>
                <w:numId w:val="7"/>
              </w:numPr>
              <w:rPr>
                <w:rFonts w:ascii="Times New Roman" w:hAnsi="Times New Roman"/>
                <w:b/>
                <w:sz w:val="20"/>
                <w:szCs w:val="20"/>
              </w:rPr>
            </w:pPr>
          </w:p>
        </w:tc>
        <w:tc>
          <w:tcPr>
            <w:tcW w:w="4402" w:type="pct"/>
          </w:tcPr>
          <w:p w14:paraId="342A8FB0" w14:textId="77777777" w:rsidR="001661EB" w:rsidRPr="0068472B" w:rsidRDefault="001661EB" w:rsidP="001661EB">
            <w:pPr>
              <w:pStyle w:val="Heading1"/>
              <w:numPr>
                <w:ilvl w:val="0"/>
                <w:numId w:val="0"/>
              </w:numPr>
              <w:shd w:val="clear" w:color="auto" w:fill="FFFFFF"/>
              <w:spacing w:before="0" w:after="83"/>
              <w:ind w:left="-3" w:firstLine="3"/>
              <w:jc w:val="both"/>
              <w:outlineLvl w:val="0"/>
              <w:rPr>
                <w:rFonts w:ascii="Times New Roman" w:hAnsi="Times New Roman" w:cs="Times New Roman"/>
                <w:b w:val="0"/>
                <w:sz w:val="20"/>
                <w:szCs w:val="20"/>
                <w:lang w:eastAsia="en-GB"/>
              </w:rPr>
            </w:pPr>
            <w:r w:rsidRPr="0068472B">
              <w:rPr>
                <w:rFonts w:ascii="Times New Roman" w:hAnsi="Times New Roman" w:cs="Times New Roman"/>
                <w:caps w:val="0"/>
                <w:sz w:val="20"/>
                <w:szCs w:val="20"/>
              </w:rPr>
              <w:t>Dan Dobrotă</w:t>
            </w:r>
            <w:r w:rsidRPr="0068472B">
              <w:rPr>
                <w:rFonts w:ascii="Times New Roman" w:hAnsi="Times New Roman" w:cs="Times New Roman"/>
                <w:b w:val="0"/>
                <w:caps w:val="0"/>
                <w:sz w:val="20"/>
                <w:szCs w:val="20"/>
              </w:rPr>
              <w:t xml:space="preserve">, </w:t>
            </w:r>
            <w:r w:rsidRPr="0068472B">
              <w:rPr>
                <w:rStyle w:val="a-size-extra-large"/>
                <w:rFonts w:ascii="Times New Roman" w:hAnsi="Times New Roman" w:cs="Times New Roman"/>
                <w:b w:val="0"/>
                <w:caps w:val="0"/>
                <w:sz w:val="20"/>
                <w:szCs w:val="20"/>
              </w:rPr>
              <w:t>Tecnologias Modernas de Fabrico de Materiais: Tecnologias Modernas (Portuguese Edition</w:t>
            </w:r>
            <w:proofErr w:type="gramStart"/>
            <w:r w:rsidRPr="0068472B">
              <w:rPr>
                <w:rStyle w:val="a-size-extra-large"/>
                <w:rFonts w:ascii="Times New Roman" w:hAnsi="Times New Roman" w:cs="Times New Roman"/>
                <w:b w:val="0"/>
                <w:caps w:val="0"/>
                <w:sz w:val="20"/>
                <w:szCs w:val="20"/>
              </w:rPr>
              <w:t xml:space="preserve">), </w:t>
            </w:r>
            <w:r w:rsidRPr="0068472B">
              <w:rPr>
                <w:rFonts w:ascii="Times New Roman" w:hAnsi="Times New Roman" w:cs="Times New Roman"/>
                <w:b w:val="0"/>
                <w:caps w:val="0"/>
                <w:sz w:val="20"/>
                <w:szCs w:val="20"/>
                <w:lang w:eastAsia="en-GB"/>
              </w:rPr>
              <w:t xml:space="preserve">  </w:t>
            </w:r>
            <w:proofErr w:type="gramEnd"/>
            <w:r w:rsidRPr="0068472B">
              <w:rPr>
                <w:rFonts w:ascii="Times New Roman" w:hAnsi="Times New Roman" w:cs="Times New Roman"/>
                <w:b w:val="0"/>
                <w:caps w:val="0"/>
                <w:sz w:val="20"/>
                <w:szCs w:val="20"/>
                <w:lang w:eastAsia="en-GB"/>
              </w:rPr>
              <w:t>Edições Nosso Conhecimento (july 2, 2020), ISBN-‎ 978-6202612586, 160 pag</w:t>
            </w:r>
          </w:p>
        </w:tc>
      </w:tr>
      <w:tr w:rsidR="001661EB" w:rsidRPr="0068472B" w14:paraId="39275B99" w14:textId="77777777" w:rsidTr="001661EB">
        <w:tc>
          <w:tcPr>
            <w:tcW w:w="5000" w:type="pct"/>
            <w:gridSpan w:val="2"/>
          </w:tcPr>
          <w:p w14:paraId="3980D7FE" w14:textId="77777777" w:rsidR="001661EB" w:rsidRPr="0068472B" w:rsidRDefault="001661EB" w:rsidP="001661EB">
            <w:pPr>
              <w:pStyle w:val="ListParagraph"/>
              <w:ind w:left="0"/>
              <w:jc w:val="both"/>
              <w:rPr>
                <w:rFonts w:ascii="Times New Roman" w:hAnsi="Times New Roman"/>
                <w:sz w:val="20"/>
                <w:szCs w:val="20"/>
              </w:rPr>
            </w:pPr>
            <w:r w:rsidRPr="0068472B">
              <w:rPr>
                <w:rFonts w:ascii="Times New Roman" w:hAnsi="Times New Roman"/>
                <w:sz w:val="20"/>
                <w:szCs w:val="20"/>
              </w:rPr>
              <w:t>TOTAL</w:t>
            </w:r>
          </w:p>
        </w:tc>
      </w:tr>
    </w:tbl>
    <w:p w14:paraId="35F1BBF9" w14:textId="77777777" w:rsidR="001661EB" w:rsidRPr="0068472B" w:rsidRDefault="001661EB" w:rsidP="001661EB">
      <w:pPr>
        <w:pStyle w:val="ListParagraph"/>
        <w:ind w:left="750"/>
        <w:rPr>
          <w:rFonts w:ascii="Times New Roman" w:hAnsi="Times New Roman"/>
          <w:b/>
          <w:sz w:val="20"/>
          <w:szCs w:val="20"/>
        </w:rPr>
      </w:pPr>
    </w:p>
    <w:p w14:paraId="15C50C90" w14:textId="77777777" w:rsidR="001661EB" w:rsidRPr="0068472B" w:rsidRDefault="001661EB" w:rsidP="001661EB">
      <w:pPr>
        <w:rPr>
          <w:b/>
          <w:sz w:val="20"/>
          <w:szCs w:val="20"/>
        </w:rPr>
      </w:pPr>
      <w:r w:rsidRPr="0068472B">
        <w:rPr>
          <w:b/>
          <w:sz w:val="20"/>
          <w:szCs w:val="20"/>
        </w:rPr>
        <w:t>1.1.1.2</w:t>
      </w:r>
      <w:r w:rsidRPr="0068472B">
        <w:rPr>
          <w:sz w:val="20"/>
          <w:szCs w:val="20"/>
        </w:rPr>
        <w:t>.</w:t>
      </w:r>
      <w:r w:rsidRPr="0068472B">
        <w:rPr>
          <w:b/>
          <w:sz w:val="20"/>
          <w:szCs w:val="20"/>
        </w:rPr>
        <w:t xml:space="preserve"> Carti si capitole in carti naţionale (Ed. Recunoscute CNCSIS)</w:t>
      </w:r>
    </w:p>
    <w:tbl>
      <w:tblPr>
        <w:tblStyle w:val="TableGrid"/>
        <w:tblW w:w="5000" w:type="pct"/>
        <w:tblLook w:val="04A0" w:firstRow="1" w:lastRow="0" w:firstColumn="1" w:lastColumn="0" w:noHBand="0" w:noVBand="1"/>
      </w:tblPr>
      <w:tblGrid>
        <w:gridCol w:w="946"/>
        <w:gridCol w:w="8685"/>
      </w:tblGrid>
      <w:tr w:rsidR="001661EB" w:rsidRPr="0068472B" w14:paraId="3C1C8504" w14:textId="77777777" w:rsidTr="001661EB">
        <w:tc>
          <w:tcPr>
            <w:tcW w:w="491" w:type="pct"/>
          </w:tcPr>
          <w:p w14:paraId="437FA044" w14:textId="77777777" w:rsidR="001661EB" w:rsidRPr="0068472B" w:rsidRDefault="001661EB" w:rsidP="001661EB">
            <w:pPr>
              <w:pStyle w:val="ListParagraph"/>
              <w:ind w:left="0"/>
              <w:jc w:val="center"/>
              <w:rPr>
                <w:rFonts w:ascii="Times New Roman" w:hAnsi="Times New Roman"/>
                <w:b/>
                <w:sz w:val="20"/>
                <w:szCs w:val="20"/>
              </w:rPr>
            </w:pPr>
            <w:r w:rsidRPr="0068472B">
              <w:rPr>
                <w:rFonts w:ascii="Times New Roman" w:hAnsi="Times New Roman"/>
                <w:b/>
                <w:sz w:val="20"/>
                <w:szCs w:val="20"/>
              </w:rPr>
              <w:t>Nr. crt.</w:t>
            </w:r>
          </w:p>
        </w:tc>
        <w:tc>
          <w:tcPr>
            <w:tcW w:w="4509" w:type="pct"/>
          </w:tcPr>
          <w:p w14:paraId="12343423" w14:textId="77777777" w:rsidR="001661EB" w:rsidRPr="0068472B" w:rsidRDefault="001661EB" w:rsidP="001661EB">
            <w:pPr>
              <w:pStyle w:val="ListParagraph"/>
              <w:ind w:left="0"/>
              <w:jc w:val="center"/>
              <w:rPr>
                <w:rFonts w:ascii="Times New Roman" w:hAnsi="Times New Roman"/>
                <w:b/>
                <w:sz w:val="20"/>
                <w:szCs w:val="20"/>
              </w:rPr>
            </w:pPr>
            <w:r w:rsidRPr="0068472B">
              <w:rPr>
                <w:rFonts w:ascii="Times New Roman" w:hAnsi="Times New Roman"/>
                <w:b/>
                <w:sz w:val="20"/>
                <w:szCs w:val="20"/>
              </w:rPr>
              <w:t>Carti si capitole in carti naţionale (Ed. Recunoscute CNCSIS)</w:t>
            </w:r>
          </w:p>
        </w:tc>
      </w:tr>
      <w:tr w:rsidR="001661EB" w:rsidRPr="0068472B" w14:paraId="415F83CB" w14:textId="77777777" w:rsidTr="001661EB">
        <w:tc>
          <w:tcPr>
            <w:tcW w:w="491" w:type="pct"/>
          </w:tcPr>
          <w:p w14:paraId="2D27C258" w14:textId="77777777" w:rsidR="001661EB" w:rsidRPr="0068472B" w:rsidRDefault="001661EB" w:rsidP="001661EB">
            <w:pPr>
              <w:pStyle w:val="ListParagraph"/>
              <w:numPr>
                <w:ilvl w:val="0"/>
                <w:numId w:val="4"/>
              </w:numPr>
              <w:rPr>
                <w:rFonts w:ascii="Times New Roman" w:hAnsi="Times New Roman"/>
                <w:b/>
                <w:sz w:val="20"/>
                <w:szCs w:val="20"/>
              </w:rPr>
            </w:pPr>
          </w:p>
        </w:tc>
        <w:tc>
          <w:tcPr>
            <w:tcW w:w="4509" w:type="pct"/>
          </w:tcPr>
          <w:p w14:paraId="69578647" w14:textId="77777777" w:rsidR="001661EB" w:rsidRPr="0068472B" w:rsidRDefault="001661EB" w:rsidP="001661EB">
            <w:pPr>
              <w:jc w:val="both"/>
              <w:rPr>
                <w:b/>
                <w:sz w:val="20"/>
                <w:szCs w:val="20"/>
              </w:rPr>
            </w:pPr>
            <w:r w:rsidRPr="0068472B">
              <w:rPr>
                <w:sz w:val="20"/>
                <w:szCs w:val="20"/>
              </w:rPr>
              <w:t>O. Chivu,</w:t>
            </w:r>
            <w:r w:rsidRPr="0068472B">
              <w:rPr>
                <w:b/>
                <w:sz w:val="20"/>
                <w:szCs w:val="20"/>
              </w:rPr>
              <w:t xml:space="preserve"> </w:t>
            </w:r>
            <w:r w:rsidRPr="0068472B">
              <w:rPr>
                <w:sz w:val="20"/>
                <w:szCs w:val="20"/>
              </w:rPr>
              <w:t xml:space="preserve">G Iacobescu, C. Babiș, </w:t>
            </w:r>
            <w:r w:rsidRPr="0068472B">
              <w:rPr>
                <w:b/>
                <w:sz w:val="20"/>
                <w:szCs w:val="20"/>
              </w:rPr>
              <w:t>Dan Dobrotă</w:t>
            </w:r>
            <w:r w:rsidRPr="0068472B">
              <w:rPr>
                <w:sz w:val="20"/>
                <w:szCs w:val="20"/>
              </w:rPr>
              <w:t xml:space="preserve"> – </w:t>
            </w:r>
            <w:r w:rsidRPr="0068472B">
              <w:rPr>
                <w:i/>
                <w:sz w:val="20"/>
                <w:szCs w:val="20"/>
              </w:rPr>
              <w:t xml:space="preserve">Elemente de Control, </w:t>
            </w:r>
            <w:r w:rsidRPr="0068472B">
              <w:rPr>
                <w:sz w:val="20"/>
                <w:szCs w:val="20"/>
              </w:rPr>
              <w:t xml:space="preserve">Ed.PRINTECH, București 2016, ISBN 978-606-23-0557-4, 171 pag;  </w:t>
            </w:r>
          </w:p>
        </w:tc>
      </w:tr>
      <w:tr w:rsidR="001661EB" w:rsidRPr="0068472B" w14:paraId="5CAEDCA2" w14:textId="77777777" w:rsidTr="001661EB">
        <w:trPr>
          <w:trHeight w:val="753"/>
        </w:trPr>
        <w:tc>
          <w:tcPr>
            <w:tcW w:w="491" w:type="pct"/>
          </w:tcPr>
          <w:p w14:paraId="084FDD57" w14:textId="77777777" w:rsidR="001661EB" w:rsidRPr="0068472B" w:rsidRDefault="001661EB" w:rsidP="001661EB">
            <w:pPr>
              <w:pStyle w:val="ListParagraph"/>
              <w:numPr>
                <w:ilvl w:val="0"/>
                <w:numId w:val="4"/>
              </w:numPr>
              <w:rPr>
                <w:rFonts w:ascii="Times New Roman" w:hAnsi="Times New Roman"/>
                <w:b/>
                <w:sz w:val="20"/>
                <w:szCs w:val="20"/>
              </w:rPr>
            </w:pPr>
          </w:p>
        </w:tc>
        <w:tc>
          <w:tcPr>
            <w:tcW w:w="4509" w:type="pct"/>
          </w:tcPr>
          <w:p w14:paraId="7AEAF6DE" w14:textId="77777777" w:rsidR="001661EB" w:rsidRPr="0068472B" w:rsidRDefault="001661EB" w:rsidP="001661EB">
            <w:pPr>
              <w:jc w:val="both"/>
              <w:rPr>
                <w:b/>
                <w:sz w:val="20"/>
                <w:szCs w:val="20"/>
              </w:rPr>
            </w:pPr>
            <w:r w:rsidRPr="0068472B">
              <w:rPr>
                <w:sz w:val="20"/>
                <w:szCs w:val="20"/>
              </w:rPr>
              <w:t xml:space="preserve">Claudiu Babis, Gabriel Iacobescu, Oana Chivu, </w:t>
            </w:r>
            <w:r w:rsidRPr="0068472B">
              <w:rPr>
                <w:b/>
                <w:sz w:val="20"/>
                <w:szCs w:val="20"/>
              </w:rPr>
              <w:t>Dan</w:t>
            </w:r>
            <w:r w:rsidRPr="0068472B">
              <w:rPr>
                <w:sz w:val="20"/>
                <w:szCs w:val="20"/>
              </w:rPr>
              <w:t xml:space="preserve">  </w:t>
            </w:r>
            <w:r w:rsidRPr="0068472B">
              <w:rPr>
                <w:b/>
                <w:sz w:val="20"/>
                <w:szCs w:val="20"/>
              </w:rPr>
              <w:t>Dobrotă</w:t>
            </w:r>
            <w:r w:rsidRPr="0068472B">
              <w:rPr>
                <w:sz w:val="20"/>
                <w:szCs w:val="20"/>
              </w:rPr>
              <w:t xml:space="preserve"> – </w:t>
            </w:r>
            <w:r w:rsidRPr="0068472B">
              <w:rPr>
                <w:i/>
                <w:sz w:val="20"/>
                <w:szCs w:val="20"/>
              </w:rPr>
              <w:t>Elemente Legislative în Domeniul Securitatii si Sanatatii in Munca-Sinteze si teste grila</w:t>
            </w:r>
            <w:r w:rsidRPr="0068472B">
              <w:rPr>
                <w:sz w:val="20"/>
                <w:szCs w:val="20"/>
              </w:rPr>
              <w:t xml:space="preserve">, Ed.POLITEHNICA PRESS, Bucuresti 2013, ISBN 978-606-515-535-0, 146 pagini; </w:t>
            </w:r>
          </w:p>
        </w:tc>
      </w:tr>
      <w:tr w:rsidR="001661EB" w:rsidRPr="0068472B" w14:paraId="73CD284F" w14:textId="77777777" w:rsidTr="001661EB">
        <w:tc>
          <w:tcPr>
            <w:tcW w:w="491" w:type="pct"/>
          </w:tcPr>
          <w:p w14:paraId="3B5308B8" w14:textId="77777777" w:rsidR="001661EB" w:rsidRPr="0068472B" w:rsidRDefault="001661EB" w:rsidP="001661EB">
            <w:pPr>
              <w:pStyle w:val="ListParagraph"/>
              <w:numPr>
                <w:ilvl w:val="0"/>
                <w:numId w:val="4"/>
              </w:numPr>
              <w:rPr>
                <w:rFonts w:ascii="Times New Roman" w:hAnsi="Times New Roman"/>
                <w:b/>
                <w:sz w:val="20"/>
                <w:szCs w:val="20"/>
              </w:rPr>
            </w:pPr>
          </w:p>
        </w:tc>
        <w:tc>
          <w:tcPr>
            <w:tcW w:w="4509" w:type="pct"/>
          </w:tcPr>
          <w:p w14:paraId="7B825AD3" w14:textId="77777777" w:rsidR="001661EB" w:rsidRPr="0068472B" w:rsidRDefault="001661EB" w:rsidP="001661EB">
            <w:pPr>
              <w:jc w:val="both"/>
              <w:rPr>
                <w:b/>
                <w:sz w:val="20"/>
                <w:szCs w:val="20"/>
              </w:rPr>
            </w:pPr>
            <w:r w:rsidRPr="0068472B">
              <w:rPr>
                <w:sz w:val="20"/>
                <w:szCs w:val="20"/>
              </w:rPr>
              <w:t xml:space="preserve">Claudiu Babis, Gabriel Iacobescu, Oana Chivu, </w:t>
            </w:r>
            <w:r w:rsidRPr="0068472B">
              <w:rPr>
                <w:b/>
                <w:sz w:val="20"/>
                <w:szCs w:val="20"/>
              </w:rPr>
              <w:t>Dan Dobrotă</w:t>
            </w:r>
            <w:r w:rsidRPr="0068472B">
              <w:rPr>
                <w:sz w:val="20"/>
                <w:szCs w:val="20"/>
              </w:rPr>
              <w:t xml:space="preserve"> – </w:t>
            </w:r>
            <w:r w:rsidRPr="0068472B">
              <w:rPr>
                <w:i/>
                <w:sz w:val="20"/>
                <w:szCs w:val="20"/>
              </w:rPr>
              <w:t>Elemente Legislative in Domeniul Securitatii si Sanatatii in Munca</w:t>
            </w:r>
            <w:r w:rsidRPr="0068472B">
              <w:rPr>
                <w:sz w:val="20"/>
                <w:szCs w:val="20"/>
              </w:rPr>
              <w:t xml:space="preserve">, Ed.POLITEHNICA PRESS, Bucuresti 2013, ISBN 978-606-515-533-6, 365 pagini; </w:t>
            </w:r>
          </w:p>
        </w:tc>
      </w:tr>
      <w:tr w:rsidR="001661EB" w:rsidRPr="0068472B" w14:paraId="5C78DDC8" w14:textId="77777777" w:rsidTr="001661EB">
        <w:trPr>
          <w:trHeight w:val="495"/>
        </w:trPr>
        <w:tc>
          <w:tcPr>
            <w:tcW w:w="491" w:type="pct"/>
          </w:tcPr>
          <w:p w14:paraId="20904BA6" w14:textId="77777777" w:rsidR="001661EB" w:rsidRPr="0068472B" w:rsidRDefault="001661EB" w:rsidP="001661EB">
            <w:pPr>
              <w:pStyle w:val="ListParagraph"/>
              <w:numPr>
                <w:ilvl w:val="0"/>
                <w:numId w:val="4"/>
              </w:numPr>
              <w:rPr>
                <w:rFonts w:ascii="Times New Roman" w:hAnsi="Times New Roman"/>
                <w:b/>
                <w:sz w:val="20"/>
                <w:szCs w:val="20"/>
              </w:rPr>
            </w:pPr>
          </w:p>
        </w:tc>
        <w:tc>
          <w:tcPr>
            <w:tcW w:w="4509" w:type="pct"/>
          </w:tcPr>
          <w:p w14:paraId="5AB2D6FA" w14:textId="77777777" w:rsidR="001661EB" w:rsidRPr="0068472B" w:rsidRDefault="001661EB" w:rsidP="001661EB">
            <w:pPr>
              <w:shd w:val="clear" w:color="auto" w:fill="FFFFFF"/>
              <w:tabs>
                <w:tab w:val="left" w:pos="142"/>
              </w:tabs>
              <w:jc w:val="both"/>
              <w:rPr>
                <w:b/>
                <w:sz w:val="20"/>
                <w:szCs w:val="20"/>
              </w:rPr>
            </w:pPr>
            <w:r w:rsidRPr="0068472B">
              <w:rPr>
                <w:b/>
                <w:sz w:val="20"/>
                <w:szCs w:val="20"/>
              </w:rPr>
              <w:t>Dobrotă Dan</w:t>
            </w:r>
            <w:r w:rsidRPr="0068472B">
              <w:rPr>
                <w:sz w:val="20"/>
                <w:szCs w:val="20"/>
              </w:rPr>
              <w:t xml:space="preserve">, Alin Nioaţă, </w:t>
            </w:r>
            <w:r w:rsidRPr="0068472B">
              <w:rPr>
                <w:i/>
                <w:sz w:val="20"/>
                <w:szCs w:val="20"/>
              </w:rPr>
              <w:t>Bazele ingineriei sistemelor de producţie</w:t>
            </w:r>
            <w:r w:rsidRPr="0068472B">
              <w:rPr>
                <w:sz w:val="20"/>
                <w:szCs w:val="20"/>
              </w:rPr>
              <w:t xml:space="preserve">, Editura Academica Brâncuşi, ISBN 978-973-144-531-1, 339 pagini 2012; </w:t>
            </w:r>
          </w:p>
        </w:tc>
      </w:tr>
      <w:tr w:rsidR="001661EB" w:rsidRPr="0068472B" w14:paraId="20FE266E" w14:textId="77777777" w:rsidTr="001661EB">
        <w:tc>
          <w:tcPr>
            <w:tcW w:w="491" w:type="pct"/>
          </w:tcPr>
          <w:p w14:paraId="23E124DD" w14:textId="77777777" w:rsidR="001661EB" w:rsidRPr="0068472B" w:rsidRDefault="001661EB" w:rsidP="001661EB">
            <w:pPr>
              <w:pStyle w:val="ListParagraph"/>
              <w:numPr>
                <w:ilvl w:val="0"/>
                <w:numId w:val="4"/>
              </w:numPr>
              <w:rPr>
                <w:rFonts w:ascii="Times New Roman" w:hAnsi="Times New Roman"/>
                <w:b/>
                <w:sz w:val="20"/>
                <w:szCs w:val="20"/>
              </w:rPr>
            </w:pPr>
          </w:p>
        </w:tc>
        <w:tc>
          <w:tcPr>
            <w:tcW w:w="4509" w:type="pct"/>
          </w:tcPr>
          <w:p w14:paraId="0F4FF8A5" w14:textId="77777777" w:rsidR="001661EB" w:rsidRPr="0068472B" w:rsidRDefault="001661EB" w:rsidP="001661EB">
            <w:pPr>
              <w:pStyle w:val="ListParagraph"/>
              <w:ind w:left="0"/>
              <w:jc w:val="both"/>
              <w:rPr>
                <w:rFonts w:ascii="Times New Roman" w:hAnsi="Times New Roman"/>
                <w:b/>
                <w:sz w:val="20"/>
                <w:szCs w:val="20"/>
              </w:rPr>
            </w:pPr>
            <w:r w:rsidRPr="0068472B">
              <w:rPr>
                <w:rFonts w:ascii="Times New Roman" w:hAnsi="Times New Roman"/>
                <w:sz w:val="20"/>
                <w:szCs w:val="20"/>
              </w:rPr>
              <w:t xml:space="preserve">Gorun Adrian – coordonator stiintific, </w:t>
            </w:r>
            <w:r w:rsidRPr="0068472B">
              <w:rPr>
                <w:rFonts w:ascii="Times New Roman" w:hAnsi="Times New Roman"/>
                <w:b/>
                <w:sz w:val="20"/>
                <w:szCs w:val="20"/>
                <w:lang w:eastAsia="ro-RO"/>
              </w:rPr>
              <w:t>Dobrotă Dan</w:t>
            </w:r>
            <w:r w:rsidRPr="0068472B">
              <w:rPr>
                <w:rFonts w:ascii="Times New Roman" w:hAnsi="Times New Roman"/>
                <w:sz w:val="20"/>
                <w:szCs w:val="20"/>
                <w:lang w:eastAsia="ro-RO"/>
              </w:rPr>
              <w:t xml:space="preserve"> (capitolul 6 – Resursele naturale si industria)</w:t>
            </w:r>
            <w:r w:rsidRPr="0068472B">
              <w:rPr>
                <w:rFonts w:ascii="Times New Roman" w:hAnsi="Times New Roman"/>
                <w:b/>
                <w:sz w:val="20"/>
                <w:szCs w:val="20"/>
                <w:lang w:eastAsia="ro-RO"/>
              </w:rPr>
              <w:t xml:space="preserve">, </w:t>
            </w:r>
            <w:r w:rsidRPr="0068472B">
              <w:rPr>
                <w:rFonts w:ascii="Times New Roman" w:hAnsi="Times New Roman"/>
                <w:i/>
                <w:sz w:val="20"/>
                <w:szCs w:val="20"/>
                <w:lang w:eastAsia="ro-RO"/>
              </w:rPr>
              <w:t>Diagnosticul privind starea de dezvoltare a jude</w:t>
            </w:r>
            <w:r w:rsidRPr="0068472B">
              <w:rPr>
                <w:rFonts w:ascii="Times New Roman" w:hAnsi="Times New Roman"/>
                <w:i/>
                <w:sz w:val="20"/>
                <w:szCs w:val="20"/>
              </w:rPr>
              <w:t>ţului Gorj</w:t>
            </w:r>
            <w:r w:rsidRPr="0068472B">
              <w:rPr>
                <w:rFonts w:ascii="Times New Roman" w:hAnsi="Times New Roman"/>
                <w:sz w:val="20"/>
                <w:szCs w:val="20"/>
              </w:rPr>
              <w:t xml:space="preserve">, </w:t>
            </w:r>
            <w:r w:rsidRPr="0068472B">
              <w:rPr>
                <w:rFonts w:ascii="Times New Roman" w:hAnsi="Times New Roman"/>
                <w:sz w:val="20"/>
                <w:szCs w:val="20"/>
                <w:lang w:eastAsia="ro-RO"/>
              </w:rPr>
              <w:t>Editura Academica Brâncuşi, Târgu-Jiu, ISBN 978-973-144-233-4, 2009</w:t>
            </w:r>
          </w:p>
        </w:tc>
      </w:tr>
      <w:tr w:rsidR="001661EB" w:rsidRPr="0068472B" w14:paraId="000B0F37" w14:textId="77777777" w:rsidTr="001661EB">
        <w:tc>
          <w:tcPr>
            <w:tcW w:w="491" w:type="pct"/>
          </w:tcPr>
          <w:p w14:paraId="51150381" w14:textId="77777777" w:rsidR="001661EB" w:rsidRPr="0068472B" w:rsidRDefault="001661EB" w:rsidP="001661EB">
            <w:pPr>
              <w:pStyle w:val="ListParagraph"/>
              <w:numPr>
                <w:ilvl w:val="0"/>
                <w:numId w:val="4"/>
              </w:numPr>
              <w:rPr>
                <w:rFonts w:ascii="Times New Roman" w:hAnsi="Times New Roman"/>
                <w:b/>
                <w:sz w:val="20"/>
                <w:szCs w:val="20"/>
              </w:rPr>
            </w:pPr>
          </w:p>
        </w:tc>
        <w:tc>
          <w:tcPr>
            <w:tcW w:w="4509" w:type="pct"/>
          </w:tcPr>
          <w:p w14:paraId="2E3458E3" w14:textId="77777777" w:rsidR="001661EB" w:rsidRPr="0068472B" w:rsidRDefault="001661EB" w:rsidP="001661EB">
            <w:pPr>
              <w:pStyle w:val="ListParagraph"/>
              <w:ind w:left="0"/>
              <w:jc w:val="both"/>
              <w:rPr>
                <w:rFonts w:ascii="Times New Roman" w:hAnsi="Times New Roman"/>
                <w:b/>
                <w:sz w:val="20"/>
                <w:szCs w:val="20"/>
              </w:rPr>
            </w:pPr>
            <w:r w:rsidRPr="0068472B">
              <w:rPr>
                <w:rFonts w:ascii="Times New Roman" w:hAnsi="Times New Roman"/>
                <w:sz w:val="20"/>
                <w:szCs w:val="20"/>
              </w:rPr>
              <w:t xml:space="preserve">Gorun Adrian, Adina Claudia Neamtu – coordonatori, </w:t>
            </w:r>
            <w:r w:rsidRPr="0068472B">
              <w:rPr>
                <w:rFonts w:ascii="Times New Roman" w:hAnsi="Times New Roman"/>
                <w:b/>
                <w:sz w:val="20"/>
                <w:szCs w:val="20"/>
                <w:lang w:eastAsia="ro-RO"/>
              </w:rPr>
              <w:t>Dobrotă Dan</w:t>
            </w:r>
            <w:r w:rsidRPr="0068472B">
              <w:rPr>
                <w:rFonts w:ascii="Times New Roman" w:hAnsi="Times New Roman"/>
                <w:sz w:val="20"/>
                <w:szCs w:val="20"/>
                <w:lang w:eastAsia="ro-RO"/>
              </w:rPr>
              <w:t xml:space="preserve"> (capitolul 4 – Actiunea de pilotare a Universitatii Constantin Brancusi din Targu Jiu),</w:t>
            </w:r>
            <w:r w:rsidRPr="0068472B">
              <w:rPr>
                <w:rFonts w:ascii="Times New Roman" w:hAnsi="Times New Roman"/>
                <w:b/>
                <w:sz w:val="20"/>
                <w:szCs w:val="20"/>
                <w:lang w:eastAsia="ro-RO"/>
              </w:rPr>
              <w:t xml:space="preserve"> </w:t>
            </w:r>
            <w:r w:rsidRPr="0068472B">
              <w:rPr>
                <w:rFonts w:ascii="Times New Roman" w:hAnsi="Times New Roman"/>
                <w:i/>
                <w:sz w:val="20"/>
                <w:szCs w:val="20"/>
                <w:lang w:eastAsia="ro-RO"/>
              </w:rPr>
              <w:t>Universitatea „Constantin Brancusi”- repere monografice si strategii</w:t>
            </w:r>
            <w:r w:rsidRPr="0068472B">
              <w:rPr>
                <w:rFonts w:ascii="Times New Roman" w:hAnsi="Times New Roman"/>
                <w:sz w:val="20"/>
                <w:szCs w:val="20"/>
              </w:rPr>
              <w:t xml:space="preserve">, </w:t>
            </w:r>
            <w:r w:rsidRPr="0068472B">
              <w:rPr>
                <w:rFonts w:ascii="Times New Roman" w:hAnsi="Times New Roman"/>
                <w:sz w:val="20"/>
                <w:szCs w:val="20"/>
                <w:lang w:eastAsia="ro-RO"/>
              </w:rPr>
              <w:t>Editura Academica Brâncuşi, Târgu-Jiu, ISBN 978-973-144-252-5, 2009</w:t>
            </w:r>
          </w:p>
        </w:tc>
      </w:tr>
      <w:tr w:rsidR="001661EB" w:rsidRPr="0068472B" w14:paraId="64DF66D3" w14:textId="77777777" w:rsidTr="001661EB">
        <w:tc>
          <w:tcPr>
            <w:tcW w:w="491" w:type="pct"/>
          </w:tcPr>
          <w:p w14:paraId="43536C06" w14:textId="77777777" w:rsidR="001661EB" w:rsidRPr="0068472B" w:rsidRDefault="001661EB" w:rsidP="001661EB">
            <w:pPr>
              <w:pStyle w:val="ListParagraph"/>
              <w:numPr>
                <w:ilvl w:val="0"/>
                <w:numId w:val="4"/>
              </w:numPr>
              <w:rPr>
                <w:rFonts w:ascii="Times New Roman" w:hAnsi="Times New Roman"/>
                <w:b/>
                <w:sz w:val="20"/>
                <w:szCs w:val="20"/>
              </w:rPr>
            </w:pPr>
          </w:p>
        </w:tc>
        <w:tc>
          <w:tcPr>
            <w:tcW w:w="4509" w:type="pct"/>
          </w:tcPr>
          <w:p w14:paraId="7264011D" w14:textId="77777777" w:rsidR="001661EB" w:rsidRPr="0068472B" w:rsidRDefault="001661EB" w:rsidP="001661EB">
            <w:pPr>
              <w:pStyle w:val="ListParagraph"/>
              <w:ind w:left="0"/>
              <w:jc w:val="both"/>
              <w:rPr>
                <w:rFonts w:ascii="Times New Roman" w:hAnsi="Times New Roman"/>
                <w:b/>
                <w:sz w:val="20"/>
                <w:szCs w:val="20"/>
              </w:rPr>
            </w:pPr>
            <w:r w:rsidRPr="0068472B">
              <w:rPr>
                <w:rFonts w:ascii="Times New Roman" w:hAnsi="Times New Roman"/>
                <w:b/>
                <w:sz w:val="20"/>
                <w:szCs w:val="20"/>
                <w:lang w:eastAsia="ro-RO"/>
              </w:rPr>
              <w:t>Dobrotă Dan</w:t>
            </w:r>
            <w:r w:rsidRPr="0068472B">
              <w:rPr>
                <w:rFonts w:ascii="Times New Roman" w:hAnsi="Times New Roman"/>
                <w:sz w:val="20"/>
                <w:szCs w:val="20"/>
                <w:lang w:eastAsia="ro-RO"/>
              </w:rPr>
              <w:t xml:space="preserve">, </w:t>
            </w:r>
            <w:r w:rsidRPr="0068472B">
              <w:rPr>
                <w:rFonts w:ascii="Times New Roman" w:hAnsi="Times New Roman"/>
                <w:i/>
                <w:sz w:val="20"/>
                <w:szCs w:val="20"/>
                <w:lang w:eastAsia="ro-RO"/>
              </w:rPr>
              <w:t>Noi tehnologii de valorificare a deşeurilor de materiale compozite</w:t>
            </w:r>
            <w:r w:rsidRPr="0068472B">
              <w:rPr>
                <w:rFonts w:ascii="Times New Roman" w:hAnsi="Times New Roman"/>
                <w:sz w:val="20"/>
                <w:szCs w:val="20"/>
                <w:lang w:eastAsia="ro-RO"/>
              </w:rPr>
              <w:t xml:space="preserve">, Editura Academica Brâncuşi, Târgu-Jiu, ISBN 978-973-144-244-2, 246 </w:t>
            </w:r>
            <w:r w:rsidRPr="0068472B">
              <w:rPr>
                <w:rFonts w:ascii="Times New Roman" w:hAnsi="Times New Roman"/>
                <w:sz w:val="20"/>
                <w:szCs w:val="20"/>
              </w:rPr>
              <w:t>pagini</w:t>
            </w:r>
            <w:r w:rsidRPr="0068472B">
              <w:rPr>
                <w:rFonts w:ascii="Times New Roman" w:hAnsi="Times New Roman"/>
                <w:sz w:val="20"/>
                <w:szCs w:val="20"/>
                <w:lang w:eastAsia="ro-RO"/>
              </w:rPr>
              <w:t>, 2008</w:t>
            </w:r>
          </w:p>
        </w:tc>
      </w:tr>
      <w:tr w:rsidR="001661EB" w:rsidRPr="0068472B" w14:paraId="113F997C" w14:textId="77777777" w:rsidTr="001661EB">
        <w:tc>
          <w:tcPr>
            <w:tcW w:w="491" w:type="pct"/>
          </w:tcPr>
          <w:p w14:paraId="6978A596" w14:textId="77777777" w:rsidR="001661EB" w:rsidRPr="0068472B" w:rsidRDefault="001661EB" w:rsidP="001661EB">
            <w:pPr>
              <w:pStyle w:val="ListParagraph"/>
              <w:numPr>
                <w:ilvl w:val="0"/>
                <w:numId w:val="4"/>
              </w:numPr>
              <w:rPr>
                <w:rFonts w:ascii="Times New Roman" w:hAnsi="Times New Roman"/>
                <w:b/>
                <w:sz w:val="20"/>
                <w:szCs w:val="20"/>
              </w:rPr>
            </w:pPr>
          </w:p>
        </w:tc>
        <w:tc>
          <w:tcPr>
            <w:tcW w:w="4509" w:type="pct"/>
          </w:tcPr>
          <w:p w14:paraId="5475573D" w14:textId="77777777" w:rsidR="001661EB" w:rsidRPr="0068472B" w:rsidRDefault="001661EB" w:rsidP="001661EB">
            <w:pPr>
              <w:pStyle w:val="ListParagraph"/>
              <w:ind w:left="0"/>
              <w:jc w:val="both"/>
              <w:rPr>
                <w:rFonts w:ascii="Times New Roman" w:hAnsi="Times New Roman"/>
                <w:b/>
                <w:sz w:val="20"/>
                <w:szCs w:val="20"/>
              </w:rPr>
            </w:pPr>
            <w:r w:rsidRPr="0068472B">
              <w:rPr>
                <w:rFonts w:ascii="Times New Roman" w:hAnsi="Times New Roman"/>
                <w:sz w:val="20"/>
                <w:szCs w:val="20"/>
              </w:rPr>
              <w:t xml:space="preserve">Amza Gheorghe, </w:t>
            </w:r>
            <w:r w:rsidRPr="0068472B">
              <w:rPr>
                <w:rFonts w:ascii="Times New Roman" w:hAnsi="Times New Roman"/>
                <w:b/>
                <w:sz w:val="20"/>
                <w:szCs w:val="20"/>
              </w:rPr>
              <w:t>Dobrotă Dan</w:t>
            </w:r>
            <w:r w:rsidRPr="0068472B">
              <w:rPr>
                <w:rFonts w:ascii="Times New Roman" w:hAnsi="Times New Roman"/>
                <w:sz w:val="20"/>
                <w:szCs w:val="20"/>
              </w:rPr>
              <w:t xml:space="preserve">, </w:t>
            </w:r>
            <w:r w:rsidRPr="0068472B">
              <w:rPr>
                <w:rFonts w:ascii="Times New Roman" w:hAnsi="Times New Roman"/>
                <w:i/>
                <w:sz w:val="20"/>
                <w:szCs w:val="20"/>
              </w:rPr>
              <w:t>Ultrasunetele – Aplicaţii Active</w:t>
            </w:r>
            <w:r w:rsidRPr="0068472B">
              <w:rPr>
                <w:rFonts w:ascii="Times New Roman" w:hAnsi="Times New Roman"/>
                <w:sz w:val="20"/>
                <w:szCs w:val="20"/>
              </w:rPr>
              <w:t xml:space="preserve"> , Editura AGIR, ISBN 973-720-194-2, ISBN 978-973-720-194-2, 1101 pagini, 2007</w:t>
            </w:r>
          </w:p>
        </w:tc>
      </w:tr>
      <w:tr w:rsidR="001661EB" w:rsidRPr="0068472B" w14:paraId="5D244276" w14:textId="77777777" w:rsidTr="001661EB">
        <w:tc>
          <w:tcPr>
            <w:tcW w:w="491" w:type="pct"/>
          </w:tcPr>
          <w:p w14:paraId="4FEFDEB9" w14:textId="77777777" w:rsidR="001661EB" w:rsidRPr="0068472B" w:rsidRDefault="001661EB" w:rsidP="001661EB">
            <w:pPr>
              <w:pStyle w:val="ListParagraph"/>
              <w:numPr>
                <w:ilvl w:val="0"/>
                <w:numId w:val="4"/>
              </w:numPr>
              <w:rPr>
                <w:rFonts w:ascii="Times New Roman" w:hAnsi="Times New Roman"/>
                <w:b/>
                <w:sz w:val="20"/>
                <w:szCs w:val="20"/>
              </w:rPr>
            </w:pPr>
          </w:p>
        </w:tc>
        <w:tc>
          <w:tcPr>
            <w:tcW w:w="4509" w:type="pct"/>
          </w:tcPr>
          <w:p w14:paraId="40402D48" w14:textId="77777777" w:rsidR="001661EB" w:rsidRPr="0068472B" w:rsidRDefault="001661EB" w:rsidP="001661EB">
            <w:pPr>
              <w:pStyle w:val="ListParagraph"/>
              <w:ind w:left="0"/>
              <w:jc w:val="both"/>
              <w:rPr>
                <w:rFonts w:ascii="Times New Roman" w:hAnsi="Times New Roman"/>
                <w:sz w:val="20"/>
                <w:szCs w:val="20"/>
              </w:rPr>
            </w:pPr>
            <w:r w:rsidRPr="0068472B">
              <w:rPr>
                <w:rFonts w:ascii="Times New Roman" w:hAnsi="Times New Roman"/>
                <w:b/>
                <w:sz w:val="20"/>
                <w:szCs w:val="20"/>
              </w:rPr>
              <w:t xml:space="preserve">Dobrotă Dan, </w:t>
            </w:r>
            <w:r w:rsidRPr="0068472B">
              <w:rPr>
                <w:rFonts w:ascii="Times New Roman" w:hAnsi="Times New Roman"/>
                <w:sz w:val="20"/>
                <w:szCs w:val="20"/>
              </w:rPr>
              <w:t>Amza Gheorghe,</w:t>
            </w:r>
            <w:r w:rsidRPr="0068472B">
              <w:rPr>
                <w:rFonts w:ascii="Times New Roman" w:hAnsi="Times New Roman"/>
                <w:b/>
                <w:sz w:val="20"/>
                <w:szCs w:val="20"/>
              </w:rPr>
              <w:t xml:space="preserve"> </w:t>
            </w:r>
            <w:r w:rsidRPr="0068472B">
              <w:rPr>
                <w:rFonts w:ascii="Times New Roman" w:hAnsi="Times New Roman"/>
                <w:i/>
                <w:sz w:val="20"/>
                <w:szCs w:val="20"/>
              </w:rPr>
              <w:t xml:space="preserve">Bazele proiectării proceselor de prelucrare prin aşchiere, </w:t>
            </w:r>
            <w:r w:rsidRPr="0068472B">
              <w:rPr>
                <w:rFonts w:ascii="Times New Roman" w:hAnsi="Times New Roman"/>
                <w:sz w:val="20"/>
                <w:szCs w:val="20"/>
              </w:rPr>
              <w:t>Editura Sitech, Craiova, ISBN 973-746-442-2, ISBN 978-973-746-225, 965 pagini, 2007</w:t>
            </w:r>
          </w:p>
        </w:tc>
      </w:tr>
      <w:tr w:rsidR="001661EB" w:rsidRPr="0068472B" w14:paraId="57F4822B" w14:textId="77777777" w:rsidTr="001661EB">
        <w:tc>
          <w:tcPr>
            <w:tcW w:w="491" w:type="pct"/>
          </w:tcPr>
          <w:p w14:paraId="53168900" w14:textId="77777777" w:rsidR="001661EB" w:rsidRPr="0068472B" w:rsidRDefault="001661EB" w:rsidP="001661EB">
            <w:pPr>
              <w:pStyle w:val="ListParagraph"/>
              <w:numPr>
                <w:ilvl w:val="0"/>
                <w:numId w:val="4"/>
              </w:numPr>
              <w:rPr>
                <w:rFonts w:ascii="Times New Roman" w:hAnsi="Times New Roman"/>
                <w:b/>
                <w:sz w:val="20"/>
                <w:szCs w:val="20"/>
              </w:rPr>
            </w:pPr>
          </w:p>
        </w:tc>
        <w:tc>
          <w:tcPr>
            <w:tcW w:w="4509" w:type="pct"/>
          </w:tcPr>
          <w:p w14:paraId="2292A091" w14:textId="77777777" w:rsidR="001661EB" w:rsidRPr="0068472B" w:rsidRDefault="001661EB" w:rsidP="001661EB">
            <w:pPr>
              <w:pStyle w:val="ListParagraph"/>
              <w:ind w:left="0"/>
              <w:jc w:val="both"/>
              <w:rPr>
                <w:rFonts w:ascii="Times New Roman" w:hAnsi="Times New Roman"/>
                <w:b/>
                <w:sz w:val="20"/>
                <w:szCs w:val="20"/>
              </w:rPr>
            </w:pPr>
            <w:r w:rsidRPr="0068472B">
              <w:rPr>
                <w:rFonts w:ascii="Times New Roman" w:hAnsi="Times New Roman"/>
                <w:sz w:val="20"/>
                <w:szCs w:val="20"/>
              </w:rPr>
              <w:t>Tauru Gheorghe, Cîrţînă Marius, Liliana Luca,</w:t>
            </w:r>
            <w:r w:rsidRPr="0068472B">
              <w:rPr>
                <w:rFonts w:ascii="Times New Roman" w:hAnsi="Times New Roman"/>
                <w:b/>
                <w:sz w:val="20"/>
                <w:szCs w:val="20"/>
              </w:rPr>
              <w:t xml:space="preserve"> Dobrotă Dan, </w:t>
            </w:r>
            <w:r w:rsidRPr="0068472B">
              <w:rPr>
                <w:rFonts w:ascii="Times New Roman" w:hAnsi="Times New Roman"/>
                <w:sz w:val="20"/>
                <w:szCs w:val="20"/>
              </w:rPr>
              <w:t>Iancu Cătălin</w:t>
            </w:r>
            <w:r w:rsidRPr="0068472B">
              <w:rPr>
                <w:rFonts w:ascii="Times New Roman" w:hAnsi="Times New Roman"/>
                <w:b/>
                <w:sz w:val="20"/>
                <w:szCs w:val="20"/>
              </w:rPr>
              <w:t xml:space="preserve">,  </w:t>
            </w:r>
            <w:r w:rsidRPr="0068472B">
              <w:rPr>
                <w:rFonts w:ascii="Times New Roman" w:hAnsi="Times New Roman"/>
                <w:i/>
                <w:sz w:val="20"/>
                <w:szCs w:val="20"/>
              </w:rPr>
              <w:t xml:space="preserve">Maşini-unelte cu comenzi numerice adaptive, </w:t>
            </w:r>
            <w:r w:rsidRPr="0068472B">
              <w:rPr>
                <w:rFonts w:ascii="Times New Roman" w:hAnsi="Times New Roman"/>
                <w:sz w:val="20"/>
                <w:szCs w:val="20"/>
              </w:rPr>
              <w:t>Editura Didactică şi Pedagogică, Bucureşti, ISBN 978-973-30-1700-4, 318 pagini, 2007</w:t>
            </w:r>
          </w:p>
        </w:tc>
      </w:tr>
      <w:tr w:rsidR="001661EB" w:rsidRPr="0068472B" w14:paraId="15C37ECC" w14:textId="77777777" w:rsidTr="001661EB">
        <w:tc>
          <w:tcPr>
            <w:tcW w:w="491" w:type="pct"/>
          </w:tcPr>
          <w:p w14:paraId="5A328276" w14:textId="77777777" w:rsidR="001661EB" w:rsidRPr="0068472B" w:rsidRDefault="001661EB" w:rsidP="001661EB">
            <w:pPr>
              <w:pStyle w:val="ListParagraph"/>
              <w:numPr>
                <w:ilvl w:val="0"/>
                <w:numId w:val="4"/>
              </w:numPr>
              <w:rPr>
                <w:rFonts w:ascii="Times New Roman" w:hAnsi="Times New Roman"/>
                <w:b/>
                <w:sz w:val="20"/>
                <w:szCs w:val="20"/>
              </w:rPr>
            </w:pPr>
          </w:p>
        </w:tc>
        <w:tc>
          <w:tcPr>
            <w:tcW w:w="4509" w:type="pct"/>
          </w:tcPr>
          <w:p w14:paraId="5EC3D6B6" w14:textId="77777777" w:rsidR="001661EB" w:rsidRPr="0068472B" w:rsidRDefault="001661EB" w:rsidP="001661EB">
            <w:pPr>
              <w:pStyle w:val="ListParagraph"/>
              <w:ind w:left="0"/>
              <w:jc w:val="both"/>
              <w:rPr>
                <w:rFonts w:ascii="Times New Roman" w:hAnsi="Times New Roman"/>
                <w:b/>
                <w:sz w:val="20"/>
                <w:szCs w:val="20"/>
              </w:rPr>
            </w:pPr>
            <w:r w:rsidRPr="0068472B">
              <w:rPr>
                <w:rFonts w:ascii="Times New Roman" w:hAnsi="Times New Roman"/>
                <w:b/>
                <w:sz w:val="20"/>
                <w:szCs w:val="20"/>
              </w:rPr>
              <w:t xml:space="preserve">Dobrotă Dan, </w:t>
            </w:r>
            <w:r w:rsidRPr="0068472B">
              <w:rPr>
                <w:rFonts w:ascii="Times New Roman" w:hAnsi="Times New Roman"/>
                <w:i/>
                <w:sz w:val="20"/>
                <w:szCs w:val="20"/>
              </w:rPr>
              <w:t xml:space="preserve">Bazele aşchierii şi generării suprafeţelor, </w:t>
            </w:r>
            <w:r w:rsidRPr="0068472B">
              <w:rPr>
                <w:rFonts w:ascii="Times New Roman" w:hAnsi="Times New Roman"/>
                <w:sz w:val="20"/>
                <w:szCs w:val="20"/>
              </w:rPr>
              <w:t>Editura Sitech, Craiova, ISBN 973-746-225-4, ISBN 978-973-746-225, 230 pagini, 2006</w:t>
            </w:r>
          </w:p>
        </w:tc>
      </w:tr>
      <w:tr w:rsidR="001661EB" w:rsidRPr="0068472B" w14:paraId="3DD18529" w14:textId="77777777" w:rsidTr="001661EB">
        <w:tc>
          <w:tcPr>
            <w:tcW w:w="491" w:type="pct"/>
          </w:tcPr>
          <w:p w14:paraId="07E41747" w14:textId="77777777" w:rsidR="001661EB" w:rsidRPr="0068472B" w:rsidRDefault="001661EB" w:rsidP="001661EB">
            <w:pPr>
              <w:pStyle w:val="ListParagraph"/>
              <w:numPr>
                <w:ilvl w:val="0"/>
                <w:numId w:val="4"/>
              </w:numPr>
              <w:rPr>
                <w:rFonts w:ascii="Times New Roman" w:hAnsi="Times New Roman"/>
                <w:b/>
                <w:sz w:val="20"/>
                <w:szCs w:val="20"/>
              </w:rPr>
            </w:pPr>
          </w:p>
        </w:tc>
        <w:tc>
          <w:tcPr>
            <w:tcW w:w="4509" w:type="pct"/>
          </w:tcPr>
          <w:p w14:paraId="545DB6FD" w14:textId="77777777" w:rsidR="001661EB" w:rsidRPr="0068472B" w:rsidRDefault="001661EB" w:rsidP="001661EB">
            <w:pPr>
              <w:pStyle w:val="ListParagraph"/>
              <w:ind w:left="0"/>
              <w:jc w:val="both"/>
              <w:rPr>
                <w:rFonts w:ascii="Times New Roman" w:hAnsi="Times New Roman"/>
                <w:b/>
                <w:sz w:val="20"/>
                <w:szCs w:val="20"/>
              </w:rPr>
            </w:pPr>
            <w:r w:rsidRPr="0068472B">
              <w:rPr>
                <w:rFonts w:ascii="Times New Roman" w:hAnsi="Times New Roman"/>
                <w:b/>
                <w:sz w:val="20"/>
                <w:szCs w:val="20"/>
              </w:rPr>
              <w:t xml:space="preserve">Dobrotă Dan, </w:t>
            </w:r>
            <w:r w:rsidRPr="0068472B">
              <w:rPr>
                <w:rFonts w:ascii="Times New Roman" w:hAnsi="Times New Roman"/>
                <w:sz w:val="20"/>
                <w:szCs w:val="20"/>
              </w:rPr>
              <w:t xml:space="preserve">Chirculescu Gabriel, </w:t>
            </w:r>
            <w:r w:rsidRPr="0068472B">
              <w:rPr>
                <w:rFonts w:ascii="Times New Roman" w:hAnsi="Times New Roman"/>
                <w:i/>
                <w:sz w:val="20"/>
                <w:szCs w:val="20"/>
              </w:rPr>
              <w:t xml:space="preserve">Aşchierea şi generarea suprafeţelor sferice, </w:t>
            </w:r>
            <w:r w:rsidRPr="0068472B">
              <w:rPr>
                <w:rFonts w:ascii="Times New Roman" w:hAnsi="Times New Roman"/>
                <w:sz w:val="20"/>
                <w:szCs w:val="20"/>
              </w:rPr>
              <w:t>Editura Sitech, Craiova, ISBN ISBN 973-746-115-0,  288 pagini, 2005</w:t>
            </w:r>
          </w:p>
        </w:tc>
      </w:tr>
      <w:tr w:rsidR="001661EB" w:rsidRPr="0068472B" w14:paraId="6DC5CAB6" w14:textId="77777777" w:rsidTr="001661EB">
        <w:tc>
          <w:tcPr>
            <w:tcW w:w="491" w:type="pct"/>
          </w:tcPr>
          <w:p w14:paraId="29EE5BB9" w14:textId="77777777" w:rsidR="001661EB" w:rsidRPr="0068472B" w:rsidRDefault="001661EB" w:rsidP="001661EB">
            <w:pPr>
              <w:pStyle w:val="ListParagraph"/>
              <w:numPr>
                <w:ilvl w:val="0"/>
                <w:numId w:val="4"/>
              </w:numPr>
              <w:rPr>
                <w:rFonts w:ascii="Times New Roman" w:hAnsi="Times New Roman"/>
                <w:b/>
                <w:sz w:val="20"/>
                <w:szCs w:val="20"/>
              </w:rPr>
            </w:pPr>
          </w:p>
        </w:tc>
        <w:tc>
          <w:tcPr>
            <w:tcW w:w="4509" w:type="pct"/>
          </w:tcPr>
          <w:p w14:paraId="38419C47" w14:textId="77777777" w:rsidR="001661EB" w:rsidRPr="0068472B" w:rsidRDefault="001661EB" w:rsidP="001661EB">
            <w:pPr>
              <w:jc w:val="both"/>
              <w:rPr>
                <w:b/>
                <w:sz w:val="20"/>
                <w:szCs w:val="20"/>
              </w:rPr>
            </w:pPr>
            <w:r w:rsidRPr="0068472B">
              <w:rPr>
                <w:b/>
                <w:sz w:val="20"/>
                <w:szCs w:val="20"/>
              </w:rPr>
              <w:t xml:space="preserve">Dobrotă Dan, </w:t>
            </w:r>
            <w:r w:rsidRPr="0068472B">
              <w:rPr>
                <w:i/>
                <w:sz w:val="20"/>
                <w:szCs w:val="20"/>
              </w:rPr>
              <w:t xml:space="preserve">Tehnologia construcţiei de maşini-Teorie şi Aplicaţii, </w:t>
            </w:r>
            <w:r w:rsidRPr="0068472B">
              <w:rPr>
                <w:sz w:val="20"/>
                <w:szCs w:val="20"/>
              </w:rPr>
              <w:t>Editura MJM, Craiova, ISBN 973-8156-18-1, 387 pagini, 2001</w:t>
            </w:r>
          </w:p>
        </w:tc>
      </w:tr>
      <w:tr w:rsidR="001661EB" w:rsidRPr="0068472B" w14:paraId="272A396B" w14:textId="77777777" w:rsidTr="001661EB">
        <w:tc>
          <w:tcPr>
            <w:tcW w:w="491" w:type="pct"/>
          </w:tcPr>
          <w:p w14:paraId="57FEA638" w14:textId="77777777" w:rsidR="001661EB" w:rsidRPr="0068472B" w:rsidRDefault="001661EB" w:rsidP="001661EB">
            <w:pPr>
              <w:pStyle w:val="ListParagraph"/>
              <w:numPr>
                <w:ilvl w:val="0"/>
                <w:numId w:val="4"/>
              </w:numPr>
              <w:rPr>
                <w:rFonts w:ascii="Times New Roman" w:hAnsi="Times New Roman"/>
                <w:b/>
                <w:sz w:val="20"/>
                <w:szCs w:val="20"/>
              </w:rPr>
            </w:pPr>
          </w:p>
        </w:tc>
        <w:tc>
          <w:tcPr>
            <w:tcW w:w="4509" w:type="pct"/>
          </w:tcPr>
          <w:p w14:paraId="5F3BA728" w14:textId="77777777" w:rsidR="001661EB" w:rsidRPr="0068472B" w:rsidRDefault="001661EB" w:rsidP="001661EB">
            <w:pPr>
              <w:pStyle w:val="ListParagraph"/>
              <w:ind w:left="0"/>
              <w:jc w:val="both"/>
              <w:rPr>
                <w:rFonts w:ascii="Times New Roman" w:hAnsi="Times New Roman"/>
                <w:b/>
                <w:sz w:val="20"/>
                <w:szCs w:val="20"/>
              </w:rPr>
            </w:pPr>
            <w:r w:rsidRPr="0068472B">
              <w:rPr>
                <w:rFonts w:ascii="Times New Roman" w:hAnsi="Times New Roman"/>
                <w:sz w:val="20"/>
                <w:szCs w:val="20"/>
              </w:rPr>
              <w:t xml:space="preserve">Sever Sontea, Mangra Mihail, Didu Marin, Văduvoiu Gheorghe, Nicola Dan, </w:t>
            </w:r>
            <w:r w:rsidRPr="0068472B">
              <w:rPr>
                <w:rFonts w:ascii="Times New Roman" w:hAnsi="Times New Roman"/>
                <w:b/>
                <w:sz w:val="20"/>
                <w:szCs w:val="20"/>
              </w:rPr>
              <w:t>Dobrotă Dan</w:t>
            </w:r>
            <w:r w:rsidRPr="0068472B">
              <w:rPr>
                <w:rFonts w:ascii="Times New Roman" w:hAnsi="Times New Roman"/>
                <w:sz w:val="20"/>
                <w:szCs w:val="20"/>
              </w:rPr>
              <w:t xml:space="preserve">, Ivănuş Radu, </w:t>
            </w:r>
            <w:r w:rsidRPr="0068472B">
              <w:rPr>
                <w:rFonts w:ascii="Times New Roman" w:hAnsi="Times New Roman"/>
                <w:i/>
                <w:sz w:val="20"/>
                <w:szCs w:val="20"/>
              </w:rPr>
              <w:t xml:space="preserve">Procesarea materialelor refolosibile pentru obţinerea unor materii prime, </w:t>
            </w:r>
            <w:r w:rsidRPr="0068472B">
              <w:rPr>
                <w:rFonts w:ascii="Times New Roman" w:hAnsi="Times New Roman"/>
                <w:sz w:val="20"/>
                <w:szCs w:val="20"/>
              </w:rPr>
              <w:t>Editura Universitaria, Craiova, ISBN 973-9271-36-7, 241 pagini</w:t>
            </w:r>
          </w:p>
        </w:tc>
      </w:tr>
    </w:tbl>
    <w:p w14:paraId="38232071" w14:textId="77777777" w:rsidR="001661EB" w:rsidRPr="0068472B" w:rsidRDefault="001661EB" w:rsidP="001661EB">
      <w:pPr>
        <w:shd w:val="clear" w:color="auto" w:fill="FFFFFF"/>
        <w:tabs>
          <w:tab w:val="left" w:pos="142"/>
        </w:tabs>
        <w:jc w:val="both"/>
        <w:rPr>
          <w:b/>
          <w:bCs/>
          <w:i/>
          <w:iCs/>
          <w:sz w:val="20"/>
          <w:szCs w:val="20"/>
        </w:rPr>
      </w:pPr>
    </w:p>
    <w:p w14:paraId="36A05A94" w14:textId="77777777" w:rsidR="001661EB" w:rsidRPr="0068472B" w:rsidRDefault="001661EB" w:rsidP="001661EB">
      <w:pPr>
        <w:pStyle w:val="ListParagraph"/>
        <w:numPr>
          <w:ilvl w:val="2"/>
          <w:numId w:val="19"/>
        </w:numPr>
        <w:shd w:val="clear" w:color="auto" w:fill="FFFFFF"/>
        <w:tabs>
          <w:tab w:val="left" w:pos="142"/>
        </w:tabs>
        <w:jc w:val="both"/>
        <w:rPr>
          <w:rFonts w:ascii="Times New Roman" w:hAnsi="Times New Roman"/>
          <w:sz w:val="20"/>
          <w:szCs w:val="20"/>
        </w:rPr>
      </w:pPr>
      <w:r w:rsidRPr="0068472B">
        <w:rPr>
          <w:rFonts w:ascii="Times New Roman" w:hAnsi="Times New Roman"/>
          <w:sz w:val="20"/>
          <w:szCs w:val="20"/>
        </w:rPr>
        <w:t>Cărţi ca editor- 1.1.2.1 internationale</w:t>
      </w:r>
    </w:p>
    <w:tbl>
      <w:tblPr>
        <w:tblStyle w:val="TableGrid"/>
        <w:tblW w:w="5000" w:type="pct"/>
        <w:tblLook w:val="04A0" w:firstRow="1" w:lastRow="0" w:firstColumn="1" w:lastColumn="0" w:noHBand="0" w:noVBand="1"/>
      </w:tblPr>
      <w:tblGrid>
        <w:gridCol w:w="1075"/>
        <w:gridCol w:w="8556"/>
      </w:tblGrid>
      <w:tr w:rsidR="001661EB" w:rsidRPr="0068472B" w14:paraId="679094F3" w14:textId="77777777" w:rsidTr="001661EB">
        <w:tc>
          <w:tcPr>
            <w:tcW w:w="558" w:type="pct"/>
          </w:tcPr>
          <w:p w14:paraId="40BFBD34" w14:textId="77777777" w:rsidR="001661EB" w:rsidRPr="0068472B" w:rsidRDefault="001661EB" w:rsidP="001661EB">
            <w:pPr>
              <w:pStyle w:val="ListParagraph"/>
              <w:ind w:left="0"/>
              <w:jc w:val="center"/>
              <w:rPr>
                <w:rFonts w:ascii="Times New Roman" w:hAnsi="Times New Roman"/>
                <w:b/>
                <w:sz w:val="20"/>
                <w:szCs w:val="20"/>
              </w:rPr>
            </w:pPr>
            <w:r w:rsidRPr="0068472B">
              <w:rPr>
                <w:rFonts w:ascii="Times New Roman" w:hAnsi="Times New Roman"/>
                <w:b/>
                <w:sz w:val="20"/>
                <w:szCs w:val="20"/>
              </w:rPr>
              <w:t>Nr. crt.</w:t>
            </w:r>
          </w:p>
        </w:tc>
        <w:tc>
          <w:tcPr>
            <w:tcW w:w="4442" w:type="pct"/>
          </w:tcPr>
          <w:p w14:paraId="16CA3AC7" w14:textId="77777777" w:rsidR="001661EB" w:rsidRPr="0068472B" w:rsidRDefault="001661EB" w:rsidP="001661EB">
            <w:pPr>
              <w:pStyle w:val="ListParagraph"/>
              <w:shd w:val="clear" w:color="auto" w:fill="FFFFFF"/>
              <w:tabs>
                <w:tab w:val="left" w:pos="142"/>
              </w:tabs>
              <w:ind w:left="750"/>
              <w:jc w:val="both"/>
              <w:rPr>
                <w:rFonts w:ascii="Times New Roman" w:hAnsi="Times New Roman"/>
                <w:sz w:val="20"/>
                <w:szCs w:val="20"/>
              </w:rPr>
            </w:pPr>
            <w:r w:rsidRPr="0068472B">
              <w:rPr>
                <w:rFonts w:ascii="Times New Roman" w:hAnsi="Times New Roman"/>
                <w:sz w:val="20"/>
                <w:szCs w:val="20"/>
              </w:rPr>
              <w:t>Cărţi ca editor- internationale</w:t>
            </w:r>
          </w:p>
          <w:p w14:paraId="673D9153" w14:textId="77777777" w:rsidR="001661EB" w:rsidRPr="0068472B" w:rsidRDefault="001661EB" w:rsidP="001661EB">
            <w:pPr>
              <w:pStyle w:val="ListParagraph"/>
              <w:ind w:left="0"/>
              <w:jc w:val="center"/>
              <w:rPr>
                <w:rFonts w:ascii="Times New Roman" w:hAnsi="Times New Roman"/>
                <w:b/>
                <w:sz w:val="20"/>
                <w:szCs w:val="20"/>
              </w:rPr>
            </w:pPr>
          </w:p>
        </w:tc>
      </w:tr>
      <w:tr w:rsidR="001661EB" w:rsidRPr="0068472B" w14:paraId="48875D33" w14:textId="77777777" w:rsidTr="001661EB">
        <w:tc>
          <w:tcPr>
            <w:tcW w:w="558" w:type="pct"/>
          </w:tcPr>
          <w:p w14:paraId="30AF2903" w14:textId="77777777" w:rsidR="001661EB" w:rsidRPr="0068472B" w:rsidRDefault="001661EB" w:rsidP="001661EB">
            <w:pPr>
              <w:pStyle w:val="ListParagraph"/>
              <w:numPr>
                <w:ilvl w:val="0"/>
                <w:numId w:val="6"/>
              </w:numPr>
              <w:rPr>
                <w:rFonts w:ascii="Times New Roman" w:hAnsi="Times New Roman"/>
                <w:sz w:val="20"/>
                <w:szCs w:val="20"/>
              </w:rPr>
            </w:pPr>
          </w:p>
        </w:tc>
        <w:tc>
          <w:tcPr>
            <w:tcW w:w="4442" w:type="pct"/>
          </w:tcPr>
          <w:p w14:paraId="4AC51FCC" w14:textId="77777777" w:rsidR="001661EB" w:rsidRPr="0068472B" w:rsidRDefault="001661EB" w:rsidP="001661EB">
            <w:pPr>
              <w:pStyle w:val="Heading3"/>
              <w:shd w:val="clear" w:color="auto" w:fill="FFFFFF"/>
              <w:spacing w:before="0" w:after="0"/>
              <w:jc w:val="both"/>
              <w:outlineLvl w:val="2"/>
              <w:rPr>
                <w:rFonts w:ascii="Times New Roman" w:hAnsi="Times New Roman" w:cs="Times New Roman"/>
                <w:b w:val="0"/>
                <w:sz w:val="20"/>
                <w:szCs w:val="20"/>
              </w:rPr>
            </w:pPr>
            <w:r w:rsidRPr="0068472B">
              <w:rPr>
                <w:rFonts w:ascii="Times New Roman" w:hAnsi="Times New Roman" w:cs="Times New Roman"/>
                <w:b w:val="0"/>
                <w:sz w:val="20"/>
                <w:szCs w:val="20"/>
              </w:rPr>
              <w:t xml:space="preserve">A. Mathews, K. Ostad-Ali-Askari, </w:t>
            </w:r>
            <w:r w:rsidRPr="0068472B">
              <w:rPr>
                <w:rFonts w:ascii="Times New Roman" w:hAnsi="Times New Roman" w:cs="Times New Roman"/>
                <w:sz w:val="20"/>
                <w:szCs w:val="20"/>
              </w:rPr>
              <w:t>D. Dobrota</w:t>
            </w:r>
            <w:r w:rsidRPr="0068472B">
              <w:rPr>
                <w:rFonts w:ascii="Times New Roman" w:hAnsi="Times New Roman" w:cs="Times New Roman"/>
                <w:b w:val="0"/>
                <w:sz w:val="20"/>
                <w:szCs w:val="20"/>
              </w:rPr>
              <w:t>, Proceedings of the 2019 2nd International Conference on Sustainable Energy, Environment and Information Engineering (SEEIE 2019), Atalntis Press, 978-94-6252-724-9, 293 pagini</w:t>
            </w:r>
          </w:p>
        </w:tc>
      </w:tr>
      <w:tr w:rsidR="001661EB" w:rsidRPr="0068472B" w14:paraId="70AEA31B" w14:textId="77777777" w:rsidTr="001661EB">
        <w:tc>
          <w:tcPr>
            <w:tcW w:w="558" w:type="pct"/>
          </w:tcPr>
          <w:p w14:paraId="0C0F542F" w14:textId="77777777" w:rsidR="001661EB" w:rsidRPr="0068472B" w:rsidRDefault="001661EB" w:rsidP="001661EB">
            <w:pPr>
              <w:pStyle w:val="ListParagraph"/>
              <w:numPr>
                <w:ilvl w:val="0"/>
                <w:numId w:val="6"/>
              </w:numPr>
              <w:rPr>
                <w:rFonts w:ascii="Times New Roman" w:hAnsi="Times New Roman"/>
                <w:sz w:val="20"/>
                <w:szCs w:val="20"/>
              </w:rPr>
            </w:pPr>
          </w:p>
        </w:tc>
        <w:tc>
          <w:tcPr>
            <w:tcW w:w="4442" w:type="pct"/>
          </w:tcPr>
          <w:p w14:paraId="431D3CB5" w14:textId="77777777" w:rsidR="001661EB" w:rsidRPr="0068472B" w:rsidRDefault="001661EB" w:rsidP="001661EB">
            <w:pPr>
              <w:jc w:val="both"/>
              <w:rPr>
                <w:sz w:val="20"/>
                <w:szCs w:val="20"/>
              </w:rPr>
            </w:pPr>
            <w:r w:rsidRPr="0068472B">
              <w:rPr>
                <w:sz w:val="20"/>
                <w:szCs w:val="20"/>
              </w:rPr>
              <w:t xml:space="preserve">Grzegorz Woroniak, Guillermo Escrivá-Escrivá, Octavio Castillo Reyes, </w:t>
            </w:r>
            <w:r w:rsidRPr="0068472B">
              <w:rPr>
                <w:b/>
                <w:sz w:val="20"/>
                <w:szCs w:val="20"/>
              </w:rPr>
              <w:t>Dan Dobrota</w:t>
            </w:r>
            <w:r w:rsidRPr="0068472B">
              <w:rPr>
                <w:sz w:val="20"/>
                <w:szCs w:val="20"/>
              </w:rPr>
              <w:t>, Djamila Bouayad, Procedings of the 2020 International Conference on Applied Mechanics, Materials and Civil Engineering (ICAMMCE2020), IOP Conference Series: Materials Science and Engineering, eISSN 1757-899X, vol. 964, 215 pagini</w:t>
            </w:r>
          </w:p>
        </w:tc>
      </w:tr>
      <w:tr w:rsidR="001661EB" w:rsidRPr="0068472B" w14:paraId="4B3F3FB2" w14:textId="77777777" w:rsidTr="001661EB">
        <w:tc>
          <w:tcPr>
            <w:tcW w:w="558" w:type="pct"/>
          </w:tcPr>
          <w:p w14:paraId="76B44089" w14:textId="77777777" w:rsidR="001661EB" w:rsidRPr="0068472B" w:rsidRDefault="001661EB" w:rsidP="001661EB">
            <w:pPr>
              <w:pStyle w:val="ListParagraph"/>
              <w:numPr>
                <w:ilvl w:val="0"/>
                <w:numId w:val="6"/>
              </w:numPr>
              <w:rPr>
                <w:rFonts w:ascii="Times New Roman" w:hAnsi="Times New Roman"/>
                <w:sz w:val="20"/>
                <w:szCs w:val="20"/>
              </w:rPr>
            </w:pPr>
          </w:p>
        </w:tc>
        <w:tc>
          <w:tcPr>
            <w:tcW w:w="4442" w:type="pct"/>
          </w:tcPr>
          <w:p w14:paraId="7C1CC02D" w14:textId="77777777" w:rsidR="001661EB" w:rsidRPr="0068472B" w:rsidRDefault="001661EB" w:rsidP="001661EB">
            <w:pPr>
              <w:jc w:val="both"/>
              <w:rPr>
                <w:sz w:val="20"/>
                <w:szCs w:val="20"/>
              </w:rPr>
            </w:pPr>
            <w:r w:rsidRPr="0068472B">
              <w:rPr>
                <w:b/>
                <w:sz w:val="20"/>
                <w:szCs w:val="20"/>
              </w:rPr>
              <w:t>Dan Dobrotă</w:t>
            </w:r>
            <w:r w:rsidRPr="0068472B">
              <w:rPr>
                <w:sz w:val="20"/>
                <w:szCs w:val="20"/>
              </w:rPr>
              <w:t>, Changbo Cheng, Proceedings of the 2nd International Conference on Green Energy, Environment and Sustainable Development (GEESD2021), Advances in Transdisciplinary Engineering, volume 17, 2021, ISBN 978-1-64368-222-8 (print) | 978-1-64368-223-5 (online), 747 pagini</w:t>
            </w:r>
          </w:p>
        </w:tc>
      </w:tr>
      <w:tr w:rsidR="001661EB" w:rsidRPr="0068472B" w14:paraId="4F5F39FA" w14:textId="77777777" w:rsidTr="001661EB">
        <w:tc>
          <w:tcPr>
            <w:tcW w:w="558" w:type="pct"/>
          </w:tcPr>
          <w:p w14:paraId="547B6036" w14:textId="77777777" w:rsidR="001661EB" w:rsidRPr="0068472B" w:rsidRDefault="001661EB" w:rsidP="001661EB">
            <w:pPr>
              <w:pStyle w:val="ListParagraph"/>
              <w:numPr>
                <w:ilvl w:val="0"/>
                <w:numId w:val="6"/>
              </w:numPr>
              <w:rPr>
                <w:rFonts w:ascii="Times New Roman" w:hAnsi="Times New Roman"/>
                <w:sz w:val="20"/>
                <w:szCs w:val="20"/>
              </w:rPr>
            </w:pPr>
            <w:r w:rsidRPr="0068472B">
              <w:rPr>
                <w:rFonts w:ascii="Times New Roman" w:hAnsi="Times New Roman"/>
                <w:sz w:val="20"/>
                <w:szCs w:val="20"/>
                <w:shd w:val="clear" w:color="auto" w:fill="FFFFFF"/>
              </w:rPr>
              <w:t> </w:t>
            </w:r>
          </w:p>
        </w:tc>
        <w:tc>
          <w:tcPr>
            <w:tcW w:w="4442" w:type="pct"/>
          </w:tcPr>
          <w:p w14:paraId="1C26DB93" w14:textId="77777777" w:rsidR="001661EB" w:rsidRPr="0068472B" w:rsidRDefault="004625BB" w:rsidP="001661EB">
            <w:pPr>
              <w:pStyle w:val="Heading1"/>
              <w:shd w:val="clear" w:color="auto" w:fill="FFFFFF"/>
              <w:spacing w:before="0" w:after="0"/>
              <w:ind w:left="0" w:firstLine="0"/>
              <w:jc w:val="both"/>
              <w:textAlignment w:val="baseline"/>
              <w:outlineLvl w:val="0"/>
              <w:rPr>
                <w:rFonts w:ascii="Times New Roman" w:hAnsi="Times New Roman" w:cs="Times New Roman"/>
                <w:b w:val="0"/>
                <w:bCs w:val="0"/>
                <w:sz w:val="20"/>
                <w:szCs w:val="20"/>
              </w:rPr>
            </w:pPr>
            <w:hyperlink r:id="rId6" w:tooltip="Fler böcker av författare Dan Dobrota" w:history="1">
              <w:r w:rsidR="001661EB" w:rsidRPr="0068472B">
                <w:rPr>
                  <w:rStyle w:val="Hyperlink"/>
                  <w:rFonts w:ascii="Times New Roman" w:hAnsi="Times New Roman" w:cs="Times New Roman"/>
                  <w:caps w:val="0"/>
                  <w:color w:val="auto"/>
                  <w:sz w:val="20"/>
                  <w:szCs w:val="20"/>
                  <w:bdr w:val="none" w:sz="0" w:space="0" w:color="auto" w:frame="1"/>
                  <w:shd w:val="clear" w:color="auto" w:fill="FFFFFF"/>
                </w:rPr>
                <w:t>Dan Dobrot</w:t>
              </w:r>
            </w:hyperlink>
            <w:r w:rsidR="001661EB" w:rsidRPr="0068472B">
              <w:rPr>
                <w:rFonts w:ascii="Times New Roman" w:hAnsi="Times New Roman" w:cs="Times New Roman"/>
                <w:caps w:val="0"/>
                <w:sz w:val="20"/>
                <w:szCs w:val="20"/>
              </w:rPr>
              <w:t>ă</w:t>
            </w:r>
            <w:r w:rsidR="001661EB" w:rsidRPr="0068472B">
              <w:rPr>
                <w:rFonts w:ascii="Times New Roman" w:hAnsi="Times New Roman" w:cs="Times New Roman"/>
                <w:b w:val="0"/>
                <w:caps w:val="0"/>
                <w:sz w:val="20"/>
                <w:szCs w:val="20"/>
                <w:shd w:val="clear" w:color="auto" w:fill="FFFFFF"/>
              </w:rPr>
              <w:t>, </w:t>
            </w:r>
            <w:hyperlink r:id="rId7" w:tooltip="Fler böcker av författare Roshan Chitrakar" w:history="1">
              <w:r w:rsidR="001661EB" w:rsidRPr="0068472B">
                <w:rPr>
                  <w:rStyle w:val="Hyperlink"/>
                  <w:rFonts w:ascii="Times New Roman" w:hAnsi="Times New Roman" w:cs="Times New Roman"/>
                  <w:b w:val="0"/>
                  <w:caps w:val="0"/>
                  <w:color w:val="auto"/>
                  <w:sz w:val="20"/>
                  <w:szCs w:val="20"/>
                  <w:bdr w:val="none" w:sz="0" w:space="0" w:color="auto" w:frame="1"/>
                  <w:shd w:val="clear" w:color="auto" w:fill="FFFFFF"/>
                </w:rPr>
                <w:t>Roshan Chitrakar</w:t>
              </w:r>
            </w:hyperlink>
            <w:r w:rsidR="001661EB" w:rsidRPr="0068472B">
              <w:rPr>
                <w:rFonts w:ascii="Times New Roman" w:hAnsi="Times New Roman" w:cs="Times New Roman"/>
                <w:b w:val="0"/>
                <w:caps w:val="0"/>
                <w:sz w:val="20"/>
                <w:szCs w:val="20"/>
                <w:shd w:val="clear" w:color="auto" w:fill="FFFFFF"/>
              </w:rPr>
              <w:t>, </w:t>
            </w:r>
            <w:hyperlink r:id="rId8" w:tooltip="Fler böcker av författare Maria Ciurea" w:history="1">
              <w:r w:rsidR="001661EB" w:rsidRPr="0068472B">
                <w:rPr>
                  <w:rStyle w:val="Hyperlink"/>
                  <w:rFonts w:ascii="Times New Roman" w:hAnsi="Times New Roman" w:cs="Times New Roman"/>
                  <w:b w:val="0"/>
                  <w:caps w:val="0"/>
                  <w:color w:val="auto"/>
                  <w:sz w:val="20"/>
                  <w:szCs w:val="20"/>
                  <w:bdr w:val="none" w:sz="0" w:space="0" w:color="auto" w:frame="1"/>
                  <w:shd w:val="clear" w:color="auto" w:fill="FFFFFF"/>
                </w:rPr>
                <w:t>Maria Ciurea</w:t>
              </w:r>
            </w:hyperlink>
            <w:r w:rsidR="001661EB" w:rsidRPr="0068472B">
              <w:rPr>
                <w:rFonts w:ascii="Times New Roman" w:hAnsi="Times New Roman" w:cs="Times New Roman"/>
                <w:b w:val="0"/>
                <w:caps w:val="0"/>
                <w:sz w:val="20"/>
                <w:szCs w:val="20"/>
                <w:shd w:val="clear" w:color="auto" w:fill="FFFFFF"/>
              </w:rPr>
              <w:t>, </w:t>
            </w:r>
            <w:hyperlink r:id="rId9" w:tooltip="Fler böcker av författare Liliana Mata" w:history="1">
              <w:r w:rsidR="001661EB" w:rsidRPr="0068472B">
                <w:rPr>
                  <w:rStyle w:val="Hyperlink"/>
                  <w:rFonts w:ascii="Times New Roman" w:hAnsi="Times New Roman" w:cs="Times New Roman"/>
                  <w:b w:val="0"/>
                  <w:caps w:val="0"/>
                  <w:color w:val="auto"/>
                  <w:sz w:val="20"/>
                  <w:szCs w:val="20"/>
                  <w:bdr w:val="none" w:sz="0" w:space="0" w:color="auto" w:frame="1"/>
                  <w:shd w:val="clear" w:color="auto" w:fill="FFFFFF"/>
                </w:rPr>
                <w:t>Liliana mata</w:t>
              </w:r>
            </w:hyperlink>
            <w:r w:rsidR="001661EB" w:rsidRPr="0068472B">
              <w:rPr>
                <w:rFonts w:ascii="Times New Roman" w:hAnsi="Times New Roman" w:cs="Times New Roman"/>
                <w:b w:val="0"/>
                <w:caps w:val="0"/>
                <w:sz w:val="20"/>
                <w:szCs w:val="20"/>
                <w:shd w:val="clear" w:color="auto" w:fill="FFFFFF"/>
              </w:rPr>
              <w:t>, </w:t>
            </w:r>
            <w:hyperlink r:id="rId10" w:tooltip="Fler böcker av författare Wei Luo" w:history="1">
              <w:r w:rsidR="001661EB" w:rsidRPr="0068472B">
                <w:rPr>
                  <w:rStyle w:val="Hyperlink"/>
                  <w:rFonts w:ascii="Times New Roman" w:hAnsi="Times New Roman" w:cs="Times New Roman"/>
                  <w:b w:val="0"/>
                  <w:caps w:val="0"/>
                  <w:color w:val="auto"/>
                  <w:sz w:val="20"/>
                  <w:szCs w:val="20"/>
                  <w:bdr w:val="none" w:sz="0" w:space="0" w:color="auto" w:frame="1"/>
                  <w:shd w:val="clear" w:color="auto" w:fill="FFFFFF"/>
                </w:rPr>
                <w:t>Wei luo</w:t>
              </w:r>
            </w:hyperlink>
            <w:r w:rsidR="001661EB" w:rsidRPr="0068472B">
              <w:rPr>
                <w:rFonts w:ascii="Times New Roman" w:hAnsi="Times New Roman" w:cs="Times New Roman"/>
                <w:b w:val="0"/>
                <w:caps w:val="0"/>
                <w:sz w:val="20"/>
                <w:szCs w:val="20"/>
              </w:rPr>
              <w:t xml:space="preserve">, </w:t>
            </w:r>
            <w:r w:rsidR="001661EB" w:rsidRPr="0068472B">
              <w:rPr>
                <w:rFonts w:ascii="Times New Roman" w:hAnsi="Times New Roman" w:cs="Times New Roman"/>
                <w:b w:val="0"/>
                <w:caps w:val="0"/>
                <w:spacing w:val="-2"/>
                <w:sz w:val="20"/>
                <w:szCs w:val="20"/>
              </w:rPr>
              <w:t>Computational Social Science</w:t>
            </w:r>
            <w:r w:rsidR="001661EB" w:rsidRPr="0068472B">
              <w:rPr>
                <w:rFonts w:ascii="Times New Roman" w:hAnsi="Times New Roman" w:cs="Times New Roman"/>
                <w:caps w:val="0"/>
                <w:spacing w:val="-2"/>
                <w:sz w:val="20"/>
                <w:szCs w:val="20"/>
              </w:rPr>
              <w:t xml:space="preserve">, </w:t>
            </w:r>
            <w:r w:rsidR="001661EB" w:rsidRPr="0068472B">
              <w:rPr>
                <w:rFonts w:ascii="Times New Roman" w:hAnsi="Times New Roman" w:cs="Times New Roman"/>
                <w:b w:val="0"/>
                <w:caps w:val="0"/>
                <w:sz w:val="20"/>
                <w:szCs w:val="20"/>
              </w:rPr>
              <w:t xml:space="preserve">Proceedings of the 2nd International Conference on New Computational Social Science (ICNCS 2021), october 15-17, 2021, Suzhou, Jiangsu, China, </w:t>
            </w:r>
            <w:hyperlink r:id="rId11" w:history="1">
              <w:r w:rsidR="001661EB" w:rsidRPr="0068472B">
                <w:rPr>
                  <w:rStyle w:val="Hyperlink"/>
                  <w:rFonts w:ascii="Times New Roman" w:hAnsi="Times New Roman" w:cs="Times New Roman"/>
                  <w:b w:val="0"/>
                  <w:color w:val="auto"/>
                  <w:sz w:val="20"/>
                  <w:szCs w:val="20"/>
                  <w:shd w:val="clear" w:color="auto" w:fill="FFFFFF"/>
                </w:rPr>
                <w:t>Taylor &amp; Francis Ltd</w:t>
              </w:r>
            </w:hyperlink>
            <w:r w:rsidR="001661EB" w:rsidRPr="0068472B">
              <w:rPr>
                <w:rFonts w:ascii="Times New Roman" w:hAnsi="Times New Roman" w:cs="Times New Roman"/>
                <w:b w:val="0"/>
                <w:sz w:val="20"/>
                <w:szCs w:val="20"/>
              </w:rPr>
              <w:t xml:space="preserve">, </w:t>
            </w:r>
            <w:r w:rsidR="001661EB" w:rsidRPr="0068472B">
              <w:rPr>
                <w:rFonts w:ascii="Times New Roman" w:hAnsi="Times New Roman" w:cs="Times New Roman"/>
                <w:b w:val="0"/>
                <w:caps w:val="0"/>
                <w:sz w:val="20"/>
                <w:szCs w:val="20"/>
              </w:rPr>
              <w:t xml:space="preserve">ISBN </w:t>
            </w:r>
            <w:r w:rsidR="001661EB" w:rsidRPr="0068472B">
              <w:rPr>
                <w:rFonts w:ascii="Times New Roman" w:hAnsi="Times New Roman" w:cs="Times New Roman"/>
                <w:b w:val="0"/>
                <w:sz w:val="20"/>
                <w:szCs w:val="20"/>
                <w:shd w:val="clear" w:color="auto" w:fill="FFFFFF"/>
              </w:rPr>
              <w:t xml:space="preserve">9781032303765, </w:t>
            </w:r>
            <w:r w:rsidR="001661EB" w:rsidRPr="0068472B">
              <w:rPr>
                <w:rFonts w:ascii="Times New Roman" w:hAnsi="Times New Roman" w:cs="Times New Roman"/>
                <w:b w:val="0"/>
                <w:caps w:val="0"/>
                <w:sz w:val="20"/>
                <w:szCs w:val="20"/>
                <w:shd w:val="clear" w:color="auto" w:fill="FFFFFF"/>
              </w:rPr>
              <w:t>270 pagini</w:t>
            </w:r>
          </w:p>
        </w:tc>
      </w:tr>
      <w:tr w:rsidR="001661EB" w:rsidRPr="0068472B" w14:paraId="6B86E185" w14:textId="77777777" w:rsidTr="001661EB">
        <w:tc>
          <w:tcPr>
            <w:tcW w:w="558" w:type="pct"/>
          </w:tcPr>
          <w:p w14:paraId="13400643" w14:textId="77777777" w:rsidR="001661EB" w:rsidRPr="0068472B" w:rsidRDefault="001661EB" w:rsidP="001661EB">
            <w:pPr>
              <w:pStyle w:val="ListParagraph"/>
              <w:numPr>
                <w:ilvl w:val="0"/>
                <w:numId w:val="6"/>
              </w:numPr>
              <w:rPr>
                <w:rFonts w:ascii="Times New Roman" w:hAnsi="Times New Roman"/>
                <w:sz w:val="20"/>
                <w:szCs w:val="20"/>
                <w:shd w:val="clear" w:color="auto" w:fill="FFFFFF"/>
              </w:rPr>
            </w:pPr>
          </w:p>
        </w:tc>
        <w:tc>
          <w:tcPr>
            <w:tcW w:w="4442" w:type="pct"/>
          </w:tcPr>
          <w:p w14:paraId="1A3CF509" w14:textId="77777777" w:rsidR="001661EB" w:rsidRPr="0068472B" w:rsidRDefault="001661EB" w:rsidP="001661EB">
            <w:pPr>
              <w:jc w:val="both"/>
              <w:rPr>
                <w:sz w:val="20"/>
                <w:szCs w:val="20"/>
              </w:rPr>
            </w:pPr>
            <w:r w:rsidRPr="0068472B">
              <w:rPr>
                <w:sz w:val="20"/>
                <w:szCs w:val="20"/>
              </w:rPr>
              <w:t xml:space="preserve">Roshan Chitrakar, Mata Liliana, </w:t>
            </w:r>
            <w:r w:rsidRPr="0068472B">
              <w:rPr>
                <w:b/>
                <w:sz w:val="20"/>
                <w:szCs w:val="20"/>
              </w:rPr>
              <w:t>Dan Dobrota</w:t>
            </w:r>
            <w:r w:rsidRPr="0068472B">
              <w:rPr>
                <w:sz w:val="20"/>
                <w:szCs w:val="20"/>
              </w:rPr>
              <w:t>, Chew Fong Peng, Ameha Tefera Tessema, Proceedings of the 4th International Conference on New Computational Social Science (ICNCSS 2024), ISBN - 978-2-38476-230-9, 282 pagini.</w:t>
            </w:r>
          </w:p>
        </w:tc>
      </w:tr>
    </w:tbl>
    <w:p w14:paraId="5C339C8B" w14:textId="77777777" w:rsidR="001661EB" w:rsidRPr="0068472B" w:rsidRDefault="001661EB" w:rsidP="001661EB">
      <w:pPr>
        <w:shd w:val="clear" w:color="auto" w:fill="FFFFFF"/>
        <w:tabs>
          <w:tab w:val="left" w:pos="142"/>
        </w:tabs>
        <w:jc w:val="both"/>
        <w:rPr>
          <w:b/>
          <w:bCs/>
          <w:i/>
          <w:iCs/>
          <w:sz w:val="20"/>
          <w:szCs w:val="20"/>
        </w:rPr>
      </w:pPr>
    </w:p>
    <w:p w14:paraId="43096A4C" w14:textId="77777777" w:rsidR="001661EB" w:rsidRPr="0068472B" w:rsidRDefault="001661EB" w:rsidP="001661EB">
      <w:pPr>
        <w:pStyle w:val="ListParagraph"/>
        <w:numPr>
          <w:ilvl w:val="2"/>
          <w:numId w:val="18"/>
        </w:numPr>
        <w:shd w:val="clear" w:color="auto" w:fill="FFFFFF"/>
        <w:tabs>
          <w:tab w:val="left" w:pos="142"/>
        </w:tabs>
        <w:jc w:val="both"/>
        <w:rPr>
          <w:rFonts w:ascii="Times New Roman" w:hAnsi="Times New Roman"/>
          <w:sz w:val="20"/>
          <w:szCs w:val="20"/>
        </w:rPr>
      </w:pPr>
      <w:r w:rsidRPr="0068472B">
        <w:rPr>
          <w:rFonts w:ascii="Times New Roman" w:hAnsi="Times New Roman"/>
          <w:sz w:val="20"/>
          <w:szCs w:val="20"/>
        </w:rPr>
        <w:t>Alte materiale didactice inclusiv in format electronic – Minim 2 ca prim autor pentru Profesor / CS I; Minim 1 manual/monografie ca prim autor pentru Conferentiar / CS II</w:t>
      </w:r>
    </w:p>
    <w:p w14:paraId="5B3FAB5E" w14:textId="77777777" w:rsidR="001661EB" w:rsidRPr="0068472B" w:rsidRDefault="001661EB" w:rsidP="001661EB">
      <w:pPr>
        <w:pStyle w:val="ListParagraph"/>
        <w:shd w:val="clear" w:color="auto" w:fill="FFFFFF"/>
        <w:tabs>
          <w:tab w:val="left" w:pos="142"/>
        </w:tabs>
        <w:ind w:left="1080"/>
        <w:jc w:val="both"/>
        <w:rPr>
          <w:rFonts w:ascii="Times New Roman" w:hAnsi="Times New Roman"/>
          <w:sz w:val="20"/>
          <w:szCs w:val="20"/>
        </w:rPr>
      </w:pPr>
    </w:p>
    <w:tbl>
      <w:tblPr>
        <w:tblStyle w:val="TableGrid"/>
        <w:tblW w:w="5000" w:type="pct"/>
        <w:tblLook w:val="04A0" w:firstRow="1" w:lastRow="0" w:firstColumn="1" w:lastColumn="0" w:noHBand="0" w:noVBand="1"/>
      </w:tblPr>
      <w:tblGrid>
        <w:gridCol w:w="946"/>
        <w:gridCol w:w="8685"/>
      </w:tblGrid>
      <w:tr w:rsidR="001661EB" w:rsidRPr="0068472B" w14:paraId="44E569B2" w14:textId="77777777" w:rsidTr="001661EB">
        <w:tc>
          <w:tcPr>
            <w:tcW w:w="491" w:type="pct"/>
          </w:tcPr>
          <w:p w14:paraId="349E131C" w14:textId="77777777" w:rsidR="001661EB" w:rsidRPr="0068472B" w:rsidRDefault="001661EB" w:rsidP="001661EB">
            <w:pPr>
              <w:pStyle w:val="ListParagraph"/>
              <w:ind w:left="0"/>
              <w:jc w:val="center"/>
              <w:rPr>
                <w:rFonts w:ascii="Times New Roman" w:hAnsi="Times New Roman"/>
                <w:b/>
                <w:sz w:val="20"/>
                <w:szCs w:val="20"/>
              </w:rPr>
            </w:pPr>
            <w:r w:rsidRPr="0068472B">
              <w:rPr>
                <w:rFonts w:ascii="Times New Roman" w:hAnsi="Times New Roman"/>
                <w:b/>
                <w:sz w:val="20"/>
                <w:szCs w:val="20"/>
              </w:rPr>
              <w:t>Nr. crt.</w:t>
            </w:r>
          </w:p>
        </w:tc>
        <w:tc>
          <w:tcPr>
            <w:tcW w:w="4509" w:type="pct"/>
          </w:tcPr>
          <w:p w14:paraId="2F4FEA78" w14:textId="77777777" w:rsidR="001661EB" w:rsidRPr="0068472B" w:rsidRDefault="001661EB" w:rsidP="001661EB">
            <w:pPr>
              <w:pStyle w:val="ListParagraph"/>
              <w:ind w:left="0"/>
              <w:jc w:val="center"/>
              <w:rPr>
                <w:rFonts w:ascii="Times New Roman" w:hAnsi="Times New Roman"/>
                <w:b/>
                <w:sz w:val="20"/>
                <w:szCs w:val="20"/>
              </w:rPr>
            </w:pPr>
            <w:r w:rsidRPr="0068472B">
              <w:rPr>
                <w:rFonts w:ascii="Times New Roman" w:hAnsi="Times New Roman"/>
                <w:b/>
                <w:sz w:val="20"/>
                <w:szCs w:val="20"/>
              </w:rPr>
              <w:t>Manuale didactice /monografii</w:t>
            </w:r>
          </w:p>
        </w:tc>
      </w:tr>
      <w:tr w:rsidR="001661EB" w:rsidRPr="0068472B" w14:paraId="1565A1EF" w14:textId="77777777" w:rsidTr="001661EB">
        <w:tc>
          <w:tcPr>
            <w:tcW w:w="491" w:type="pct"/>
          </w:tcPr>
          <w:p w14:paraId="30149B8B" w14:textId="77777777" w:rsidR="001661EB" w:rsidRPr="0068472B" w:rsidRDefault="001661EB" w:rsidP="001661EB">
            <w:pPr>
              <w:pStyle w:val="ListParagraph"/>
              <w:numPr>
                <w:ilvl w:val="0"/>
                <w:numId w:val="5"/>
              </w:numPr>
              <w:rPr>
                <w:rFonts w:ascii="Times New Roman" w:hAnsi="Times New Roman"/>
                <w:b/>
                <w:sz w:val="20"/>
                <w:szCs w:val="20"/>
              </w:rPr>
            </w:pPr>
          </w:p>
        </w:tc>
        <w:tc>
          <w:tcPr>
            <w:tcW w:w="4509" w:type="pct"/>
          </w:tcPr>
          <w:p w14:paraId="21A00115" w14:textId="77777777" w:rsidR="001661EB" w:rsidRPr="0068472B" w:rsidRDefault="001661EB" w:rsidP="001661EB">
            <w:pPr>
              <w:jc w:val="both"/>
              <w:rPr>
                <w:b/>
                <w:sz w:val="20"/>
                <w:szCs w:val="20"/>
              </w:rPr>
            </w:pPr>
            <w:r w:rsidRPr="0068472B">
              <w:rPr>
                <w:b/>
                <w:sz w:val="20"/>
                <w:szCs w:val="20"/>
              </w:rPr>
              <w:t xml:space="preserve">Dobrotă Dan, </w:t>
            </w:r>
            <w:r w:rsidRPr="0068472B">
              <w:rPr>
                <w:sz w:val="20"/>
                <w:szCs w:val="20"/>
              </w:rPr>
              <w:t>Tauru Gheorghe</w:t>
            </w:r>
            <w:r w:rsidRPr="0068472B">
              <w:rPr>
                <w:b/>
                <w:sz w:val="20"/>
                <w:szCs w:val="20"/>
              </w:rPr>
              <w:t xml:space="preserve">, </w:t>
            </w:r>
            <w:r w:rsidRPr="0068472B">
              <w:rPr>
                <w:i/>
                <w:sz w:val="20"/>
                <w:szCs w:val="20"/>
              </w:rPr>
              <w:t xml:space="preserve">Echipamente moderne de fabricaţie, </w:t>
            </w:r>
            <w:r w:rsidRPr="0068472B">
              <w:rPr>
                <w:sz w:val="20"/>
                <w:szCs w:val="20"/>
              </w:rPr>
              <w:t>Editura Sitech, Craiova, ISBN 973-746-589-4, ISBN 978-973-746-589-4, 221 pagini, 2007</w:t>
            </w:r>
          </w:p>
        </w:tc>
      </w:tr>
      <w:tr w:rsidR="001661EB" w:rsidRPr="0068472B" w14:paraId="22070D3D" w14:textId="77777777" w:rsidTr="001661EB">
        <w:tc>
          <w:tcPr>
            <w:tcW w:w="491" w:type="pct"/>
          </w:tcPr>
          <w:p w14:paraId="7702086A" w14:textId="77777777" w:rsidR="001661EB" w:rsidRPr="0068472B" w:rsidRDefault="001661EB" w:rsidP="001661EB">
            <w:pPr>
              <w:pStyle w:val="ListParagraph"/>
              <w:numPr>
                <w:ilvl w:val="0"/>
                <w:numId w:val="5"/>
              </w:numPr>
              <w:rPr>
                <w:rFonts w:ascii="Times New Roman" w:hAnsi="Times New Roman"/>
                <w:b/>
                <w:sz w:val="20"/>
                <w:szCs w:val="20"/>
              </w:rPr>
            </w:pPr>
          </w:p>
        </w:tc>
        <w:tc>
          <w:tcPr>
            <w:tcW w:w="4509" w:type="pct"/>
          </w:tcPr>
          <w:p w14:paraId="2409CC5C" w14:textId="77777777" w:rsidR="001661EB" w:rsidRPr="0068472B" w:rsidRDefault="001661EB" w:rsidP="001661EB">
            <w:pPr>
              <w:jc w:val="both"/>
              <w:rPr>
                <w:b/>
                <w:sz w:val="20"/>
                <w:szCs w:val="20"/>
              </w:rPr>
            </w:pPr>
            <w:r w:rsidRPr="0068472B">
              <w:rPr>
                <w:b/>
                <w:sz w:val="20"/>
                <w:szCs w:val="20"/>
              </w:rPr>
              <w:t>Dobrotă Dan,</w:t>
            </w:r>
            <w:r w:rsidRPr="0068472B">
              <w:rPr>
                <w:sz w:val="20"/>
                <w:szCs w:val="20"/>
              </w:rPr>
              <w:t xml:space="preserve"> </w:t>
            </w:r>
            <w:r w:rsidRPr="0068472B">
              <w:rPr>
                <w:i/>
                <w:sz w:val="20"/>
                <w:szCs w:val="20"/>
              </w:rPr>
              <w:t>Tehnologii şi echipamente de montaj</w:t>
            </w:r>
            <w:r w:rsidRPr="0068472B">
              <w:rPr>
                <w:sz w:val="20"/>
                <w:szCs w:val="20"/>
              </w:rPr>
              <w:t>, Editura MJM, Craiova, ISBN 973-97510-8-0, 185 pagini, 2000</w:t>
            </w:r>
          </w:p>
        </w:tc>
      </w:tr>
      <w:tr w:rsidR="001661EB" w:rsidRPr="0068472B" w14:paraId="5A387A52" w14:textId="77777777" w:rsidTr="001661EB">
        <w:trPr>
          <w:trHeight w:val="495"/>
        </w:trPr>
        <w:tc>
          <w:tcPr>
            <w:tcW w:w="491" w:type="pct"/>
          </w:tcPr>
          <w:p w14:paraId="0393AF83" w14:textId="77777777" w:rsidR="001661EB" w:rsidRPr="0068472B" w:rsidRDefault="001661EB" w:rsidP="001661EB">
            <w:pPr>
              <w:pStyle w:val="ListParagraph"/>
              <w:numPr>
                <w:ilvl w:val="0"/>
                <w:numId w:val="5"/>
              </w:numPr>
              <w:rPr>
                <w:rFonts w:ascii="Times New Roman" w:hAnsi="Times New Roman"/>
                <w:b/>
                <w:sz w:val="20"/>
                <w:szCs w:val="20"/>
              </w:rPr>
            </w:pPr>
          </w:p>
        </w:tc>
        <w:tc>
          <w:tcPr>
            <w:tcW w:w="4509" w:type="pct"/>
          </w:tcPr>
          <w:p w14:paraId="53C0D99B" w14:textId="77777777" w:rsidR="001661EB" w:rsidRPr="0068472B" w:rsidRDefault="001661EB" w:rsidP="001661EB">
            <w:pPr>
              <w:shd w:val="clear" w:color="auto" w:fill="FFFFFF"/>
              <w:tabs>
                <w:tab w:val="left" w:pos="142"/>
              </w:tabs>
              <w:jc w:val="both"/>
              <w:rPr>
                <w:b/>
                <w:sz w:val="20"/>
                <w:szCs w:val="20"/>
              </w:rPr>
            </w:pPr>
            <w:r w:rsidRPr="0068472B">
              <w:rPr>
                <w:sz w:val="20"/>
                <w:szCs w:val="20"/>
              </w:rPr>
              <w:t xml:space="preserve">Gîrniceanu Gheorghe, </w:t>
            </w:r>
            <w:r w:rsidRPr="0068472B">
              <w:rPr>
                <w:b/>
                <w:sz w:val="20"/>
                <w:szCs w:val="20"/>
              </w:rPr>
              <w:t>Dobrotă Dan</w:t>
            </w:r>
            <w:r w:rsidRPr="0068472B">
              <w:rPr>
                <w:sz w:val="20"/>
                <w:szCs w:val="20"/>
              </w:rPr>
              <w:t xml:space="preserve">, Stanimir Alexandru, Rusan Traian, </w:t>
            </w:r>
            <w:r w:rsidRPr="0068472B">
              <w:rPr>
                <w:i/>
                <w:sz w:val="20"/>
                <w:szCs w:val="20"/>
              </w:rPr>
              <w:t>Studiul materialelor</w:t>
            </w:r>
            <w:r w:rsidRPr="0068472B">
              <w:rPr>
                <w:sz w:val="20"/>
                <w:szCs w:val="20"/>
              </w:rPr>
              <w:t>, vol I+II, Editura MJM, Craiova, ISBN 973-97511-8-0, 567 pagini, 2000</w:t>
            </w:r>
          </w:p>
        </w:tc>
      </w:tr>
      <w:tr w:rsidR="001661EB" w:rsidRPr="0068472B" w14:paraId="6867A418" w14:textId="77777777" w:rsidTr="001661EB">
        <w:tc>
          <w:tcPr>
            <w:tcW w:w="491" w:type="pct"/>
          </w:tcPr>
          <w:p w14:paraId="43B994CC" w14:textId="77777777" w:rsidR="001661EB" w:rsidRPr="0068472B" w:rsidRDefault="001661EB" w:rsidP="001661EB">
            <w:pPr>
              <w:pStyle w:val="ListParagraph"/>
              <w:numPr>
                <w:ilvl w:val="0"/>
                <w:numId w:val="5"/>
              </w:numPr>
              <w:rPr>
                <w:rFonts w:ascii="Times New Roman" w:hAnsi="Times New Roman"/>
                <w:b/>
                <w:sz w:val="20"/>
                <w:szCs w:val="20"/>
              </w:rPr>
            </w:pPr>
          </w:p>
        </w:tc>
        <w:tc>
          <w:tcPr>
            <w:tcW w:w="4509" w:type="pct"/>
          </w:tcPr>
          <w:p w14:paraId="418E3D5C" w14:textId="77777777" w:rsidR="001661EB" w:rsidRPr="0068472B" w:rsidRDefault="001661EB" w:rsidP="001661EB">
            <w:pPr>
              <w:pStyle w:val="ListParagraph"/>
              <w:ind w:left="0"/>
              <w:jc w:val="both"/>
              <w:rPr>
                <w:rFonts w:ascii="Times New Roman" w:hAnsi="Times New Roman"/>
                <w:b/>
                <w:sz w:val="20"/>
                <w:szCs w:val="20"/>
              </w:rPr>
            </w:pPr>
            <w:r w:rsidRPr="0068472B">
              <w:rPr>
                <w:rFonts w:ascii="Times New Roman" w:hAnsi="Times New Roman"/>
                <w:sz w:val="20"/>
                <w:szCs w:val="20"/>
              </w:rPr>
              <w:t xml:space="preserve">Mihail Ionescu, Gîrniceanu Gheorghe, </w:t>
            </w:r>
            <w:r w:rsidRPr="0068472B">
              <w:rPr>
                <w:rFonts w:ascii="Times New Roman" w:hAnsi="Times New Roman"/>
                <w:b/>
                <w:sz w:val="20"/>
                <w:szCs w:val="20"/>
              </w:rPr>
              <w:t xml:space="preserve">Dobrotă Dan, </w:t>
            </w:r>
            <w:r w:rsidRPr="0068472B">
              <w:rPr>
                <w:rFonts w:ascii="Times New Roman" w:hAnsi="Times New Roman"/>
                <w:i/>
                <w:sz w:val="20"/>
                <w:szCs w:val="20"/>
              </w:rPr>
              <w:t>Tehnologia fabricării pieselor din pulberi metalice,</w:t>
            </w:r>
            <w:r w:rsidRPr="0068472B">
              <w:rPr>
                <w:rFonts w:ascii="Times New Roman" w:hAnsi="Times New Roman"/>
                <w:sz w:val="20"/>
                <w:szCs w:val="20"/>
              </w:rPr>
              <w:t xml:space="preserve"> curs, Reprografia Universităţii “Constantin Brâncuşi”, Tg-Jiu, 281 pagini, 1997</w:t>
            </w:r>
          </w:p>
        </w:tc>
      </w:tr>
      <w:tr w:rsidR="001661EB" w:rsidRPr="0068472B" w14:paraId="3672425E" w14:textId="77777777" w:rsidTr="001661EB">
        <w:tc>
          <w:tcPr>
            <w:tcW w:w="491" w:type="pct"/>
          </w:tcPr>
          <w:p w14:paraId="6B0F17A4" w14:textId="77777777" w:rsidR="001661EB" w:rsidRPr="0068472B" w:rsidRDefault="001661EB" w:rsidP="001661EB">
            <w:pPr>
              <w:pStyle w:val="ListParagraph"/>
              <w:numPr>
                <w:ilvl w:val="0"/>
                <w:numId w:val="5"/>
              </w:numPr>
              <w:rPr>
                <w:rFonts w:ascii="Times New Roman" w:hAnsi="Times New Roman"/>
                <w:b/>
                <w:sz w:val="20"/>
                <w:szCs w:val="20"/>
              </w:rPr>
            </w:pPr>
          </w:p>
        </w:tc>
        <w:tc>
          <w:tcPr>
            <w:tcW w:w="4509" w:type="pct"/>
          </w:tcPr>
          <w:p w14:paraId="3D0AD023" w14:textId="77777777" w:rsidR="001661EB" w:rsidRPr="0068472B" w:rsidRDefault="001661EB" w:rsidP="001661EB">
            <w:pPr>
              <w:pStyle w:val="ListParagraph"/>
              <w:ind w:left="0"/>
              <w:jc w:val="both"/>
              <w:rPr>
                <w:rFonts w:ascii="Times New Roman" w:hAnsi="Times New Roman"/>
                <w:b/>
                <w:sz w:val="20"/>
                <w:szCs w:val="20"/>
              </w:rPr>
            </w:pPr>
            <w:r w:rsidRPr="0068472B">
              <w:rPr>
                <w:rFonts w:ascii="Times New Roman" w:hAnsi="Times New Roman"/>
                <w:sz w:val="20"/>
                <w:szCs w:val="20"/>
              </w:rPr>
              <w:t xml:space="preserve">Ciolacu Gabriel, </w:t>
            </w:r>
            <w:r w:rsidRPr="0068472B">
              <w:rPr>
                <w:rFonts w:ascii="Times New Roman" w:hAnsi="Times New Roman"/>
                <w:b/>
                <w:sz w:val="20"/>
                <w:szCs w:val="20"/>
              </w:rPr>
              <w:t>Dobrotă Dan</w:t>
            </w:r>
            <w:r w:rsidRPr="0068472B">
              <w:rPr>
                <w:rFonts w:ascii="Times New Roman" w:hAnsi="Times New Roman"/>
                <w:sz w:val="20"/>
                <w:szCs w:val="20"/>
              </w:rPr>
              <w:t xml:space="preserve">, </w:t>
            </w:r>
            <w:r w:rsidRPr="0068472B">
              <w:rPr>
                <w:rFonts w:ascii="Times New Roman" w:hAnsi="Times New Roman"/>
                <w:i/>
                <w:sz w:val="20"/>
                <w:szCs w:val="20"/>
              </w:rPr>
              <w:t xml:space="preserve">Bazele procesului de aşchiere, </w:t>
            </w:r>
            <w:r w:rsidRPr="0068472B">
              <w:rPr>
                <w:rFonts w:ascii="Times New Roman" w:hAnsi="Times New Roman"/>
                <w:sz w:val="20"/>
                <w:szCs w:val="20"/>
              </w:rPr>
              <w:t>Editura Spicon, Tg-Jiu, ISBN 973-9022-49-9, 145 pagini, 1998</w:t>
            </w:r>
          </w:p>
        </w:tc>
      </w:tr>
      <w:tr w:rsidR="001661EB" w:rsidRPr="0068472B" w14:paraId="5E74606A" w14:textId="77777777" w:rsidTr="001661EB">
        <w:tc>
          <w:tcPr>
            <w:tcW w:w="491" w:type="pct"/>
          </w:tcPr>
          <w:p w14:paraId="5868D65B" w14:textId="77777777" w:rsidR="001661EB" w:rsidRPr="0068472B" w:rsidRDefault="001661EB" w:rsidP="001661EB">
            <w:pPr>
              <w:pStyle w:val="ListParagraph"/>
              <w:numPr>
                <w:ilvl w:val="0"/>
                <w:numId w:val="5"/>
              </w:numPr>
              <w:rPr>
                <w:rFonts w:ascii="Times New Roman" w:hAnsi="Times New Roman"/>
                <w:b/>
                <w:sz w:val="20"/>
                <w:szCs w:val="20"/>
              </w:rPr>
            </w:pPr>
          </w:p>
        </w:tc>
        <w:tc>
          <w:tcPr>
            <w:tcW w:w="4509" w:type="pct"/>
          </w:tcPr>
          <w:p w14:paraId="48F44277" w14:textId="77777777" w:rsidR="001661EB" w:rsidRPr="0068472B" w:rsidRDefault="001661EB" w:rsidP="001661EB">
            <w:pPr>
              <w:pStyle w:val="ListParagraph"/>
              <w:ind w:left="0"/>
              <w:jc w:val="both"/>
              <w:rPr>
                <w:rFonts w:ascii="Times New Roman" w:hAnsi="Times New Roman"/>
                <w:b/>
                <w:sz w:val="20"/>
                <w:szCs w:val="20"/>
              </w:rPr>
            </w:pPr>
            <w:r w:rsidRPr="0068472B">
              <w:rPr>
                <w:rFonts w:ascii="Times New Roman" w:hAnsi="Times New Roman"/>
                <w:sz w:val="20"/>
                <w:szCs w:val="20"/>
              </w:rPr>
              <w:t xml:space="preserve">Mihail Ionescu, Gîrniceanu Gheorghe, </w:t>
            </w:r>
            <w:r w:rsidRPr="0068472B">
              <w:rPr>
                <w:rFonts w:ascii="Times New Roman" w:hAnsi="Times New Roman"/>
                <w:b/>
                <w:sz w:val="20"/>
                <w:szCs w:val="20"/>
              </w:rPr>
              <w:t>Dobrotă Dan,</w:t>
            </w:r>
            <w:r w:rsidRPr="0068472B">
              <w:rPr>
                <w:rFonts w:ascii="Times New Roman" w:hAnsi="Times New Roman"/>
                <w:sz w:val="20"/>
                <w:szCs w:val="20"/>
              </w:rPr>
              <w:t xml:space="preserve"> </w:t>
            </w:r>
            <w:r w:rsidRPr="0068472B">
              <w:rPr>
                <w:rFonts w:ascii="Times New Roman" w:hAnsi="Times New Roman"/>
                <w:i/>
                <w:sz w:val="20"/>
                <w:szCs w:val="20"/>
              </w:rPr>
              <w:t xml:space="preserve">Tehnologii neconvenţionale, </w:t>
            </w:r>
            <w:r w:rsidRPr="0068472B">
              <w:rPr>
                <w:rFonts w:ascii="Times New Roman" w:hAnsi="Times New Roman"/>
                <w:sz w:val="20"/>
                <w:szCs w:val="20"/>
              </w:rPr>
              <w:t>Editura Point, Tg-Jiu, ISBN 973-96201-9-1, 244 pagini, 1997</w:t>
            </w:r>
          </w:p>
        </w:tc>
      </w:tr>
      <w:tr w:rsidR="001661EB" w:rsidRPr="0068472B" w14:paraId="2C357862" w14:textId="77777777" w:rsidTr="001661EB">
        <w:tc>
          <w:tcPr>
            <w:tcW w:w="491" w:type="pct"/>
          </w:tcPr>
          <w:p w14:paraId="31A3B693" w14:textId="77777777" w:rsidR="001661EB" w:rsidRPr="0068472B" w:rsidRDefault="001661EB" w:rsidP="001661EB">
            <w:pPr>
              <w:pStyle w:val="ListParagraph"/>
              <w:numPr>
                <w:ilvl w:val="0"/>
                <w:numId w:val="5"/>
              </w:numPr>
              <w:rPr>
                <w:rFonts w:ascii="Times New Roman" w:hAnsi="Times New Roman"/>
                <w:b/>
                <w:sz w:val="20"/>
                <w:szCs w:val="20"/>
              </w:rPr>
            </w:pPr>
          </w:p>
        </w:tc>
        <w:tc>
          <w:tcPr>
            <w:tcW w:w="4509" w:type="pct"/>
          </w:tcPr>
          <w:p w14:paraId="709FE6BD" w14:textId="77777777" w:rsidR="001661EB" w:rsidRPr="0068472B" w:rsidRDefault="001661EB" w:rsidP="001661EB">
            <w:pPr>
              <w:pStyle w:val="ListParagraph"/>
              <w:ind w:left="0"/>
              <w:jc w:val="both"/>
              <w:rPr>
                <w:rFonts w:ascii="Times New Roman" w:hAnsi="Times New Roman"/>
                <w:sz w:val="20"/>
                <w:szCs w:val="20"/>
              </w:rPr>
            </w:pPr>
            <w:r w:rsidRPr="0068472B">
              <w:rPr>
                <w:rFonts w:ascii="Times New Roman" w:hAnsi="Times New Roman"/>
                <w:sz w:val="20"/>
                <w:szCs w:val="20"/>
              </w:rPr>
              <w:t xml:space="preserve">Mihail Ionescu, Gîrniceanu Gheorghe, </w:t>
            </w:r>
            <w:r w:rsidRPr="0068472B">
              <w:rPr>
                <w:rFonts w:ascii="Times New Roman" w:hAnsi="Times New Roman"/>
                <w:b/>
                <w:sz w:val="20"/>
                <w:szCs w:val="20"/>
              </w:rPr>
              <w:t>Dobrotă Dan,</w:t>
            </w:r>
            <w:r w:rsidRPr="0068472B">
              <w:rPr>
                <w:rFonts w:ascii="Times New Roman" w:hAnsi="Times New Roman"/>
                <w:sz w:val="20"/>
                <w:szCs w:val="20"/>
              </w:rPr>
              <w:t xml:space="preserve"> </w:t>
            </w:r>
            <w:r w:rsidRPr="0068472B">
              <w:rPr>
                <w:rFonts w:ascii="Times New Roman" w:hAnsi="Times New Roman"/>
                <w:i/>
                <w:sz w:val="20"/>
                <w:szCs w:val="20"/>
              </w:rPr>
              <w:t xml:space="preserve">Tehnologia pulberilor metalice, </w:t>
            </w:r>
            <w:r w:rsidRPr="0068472B">
              <w:rPr>
                <w:rFonts w:ascii="Times New Roman" w:hAnsi="Times New Roman"/>
                <w:sz w:val="20"/>
                <w:szCs w:val="20"/>
              </w:rPr>
              <w:t>Editura Point, Tg-Jiu, ISBN 973-96201-9-1, 280 pagini, 1997;</w:t>
            </w:r>
          </w:p>
        </w:tc>
      </w:tr>
      <w:tr w:rsidR="001661EB" w:rsidRPr="0068472B" w14:paraId="7D2ABA29" w14:textId="77777777" w:rsidTr="001661EB">
        <w:tc>
          <w:tcPr>
            <w:tcW w:w="491" w:type="pct"/>
          </w:tcPr>
          <w:p w14:paraId="1A581561" w14:textId="77777777" w:rsidR="001661EB" w:rsidRPr="0068472B" w:rsidRDefault="001661EB" w:rsidP="001661EB">
            <w:pPr>
              <w:pStyle w:val="ListParagraph"/>
              <w:numPr>
                <w:ilvl w:val="0"/>
                <w:numId w:val="5"/>
              </w:numPr>
              <w:rPr>
                <w:rFonts w:ascii="Times New Roman" w:hAnsi="Times New Roman"/>
                <w:b/>
                <w:sz w:val="20"/>
                <w:szCs w:val="20"/>
              </w:rPr>
            </w:pPr>
          </w:p>
        </w:tc>
        <w:tc>
          <w:tcPr>
            <w:tcW w:w="4509" w:type="pct"/>
          </w:tcPr>
          <w:p w14:paraId="4038F28B" w14:textId="77777777" w:rsidR="001661EB" w:rsidRPr="0068472B" w:rsidRDefault="001661EB" w:rsidP="001661EB">
            <w:pPr>
              <w:pStyle w:val="ListParagraph"/>
              <w:ind w:left="0"/>
              <w:jc w:val="both"/>
              <w:rPr>
                <w:rFonts w:ascii="Times New Roman" w:hAnsi="Times New Roman"/>
                <w:b/>
                <w:sz w:val="20"/>
                <w:szCs w:val="20"/>
              </w:rPr>
            </w:pPr>
            <w:r w:rsidRPr="0068472B">
              <w:rPr>
                <w:rFonts w:ascii="Times New Roman" w:hAnsi="Times New Roman"/>
                <w:sz w:val="20"/>
                <w:szCs w:val="20"/>
              </w:rPr>
              <w:t xml:space="preserve">Gîrniceanu Gheorghe, </w:t>
            </w:r>
            <w:r w:rsidRPr="0068472B">
              <w:rPr>
                <w:rFonts w:ascii="Times New Roman" w:hAnsi="Times New Roman"/>
                <w:b/>
                <w:sz w:val="20"/>
                <w:szCs w:val="20"/>
              </w:rPr>
              <w:t xml:space="preserve">Dobrotă Dan, </w:t>
            </w:r>
            <w:r w:rsidRPr="0068472B">
              <w:rPr>
                <w:rFonts w:ascii="Times New Roman" w:hAnsi="Times New Roman"/>
                <w:sz w:val="20"/>
                <w:szCs w:val="20"/>
              </w:rPr>
              <w:t>Mirea Constantin, Cîrciumaru Florin,</w:t>
            </w:r>
            <w:r w:rsidRPr="0068472B">
              <w:rPr>
                <w:rFonts w:ascii="Times New Roman" w:hAnsi="Times New Roman"/>
                <w:b/>
                <w:sz w:val="20"/>
                <w:szCs w:val="20"/>
              </w:rPr>
              <w:t xml:space="preserve"> </w:t>
            </w:r>
            <w:r w:rsidRPr="0068472B">
              <w:rPr>
                <w:rFonts w:ascii="Times New Roman" w:hAnsi="Times New Roman"/>
                <w:i/>
                <w:sz w:val="20"/>
                <w:szCs w:val="20"/>
              </w:rPr>
              <w:t xml:space="preserve">Tratamente termice, </w:t>
            </w:r>
            <w:r w:rsidRPr="0068472B">
              <w:rPr>
                <w:rFonts w:ascii="Times New Roman" w:hAnsi="Times New Roman"/>
                <w:sz w:val="20"/>
                <w:szCs w:val="20"/>
              </w:rPr>
              <w:t>Editura Point, Tg-Jiu, ISBN 973-96201-5-9, 110 pagini, 1997</w:t>
            </w:r>
          </w:p>
        </w:tc>
      </w:tr>
      <w:tr w:rsidR="001661EB" w:rsidRPr="0068472B" w14:paraId="2EB0BDB6" w14:textId="77777777" w:rsidTr="001661EB">
        <w:tc>
          <w:tcPr>
            <w:tcW w:w="491" w:type="pct"/>
          </w:tcPr>
          <w:p w14:paraId="6B34A08B" w14:textId="77777777" w:rsidR="001661EB" w:rsidRPr="0068472B" w:rsidRDefault="001661EB" w:rsidP="001661EB">
            <w:pPr>
              <w:pStyle w:val="ListParagraph"/>
              <w:numPr>
                <w:ilvl w:val="0"/>
                <w:numId w:val="5"/>
              </w:numPr>
              <w:rPr>
                <w:rFonts w:ascii="Times New Roman" w:hAnsi="Times New Roman"/>
                <w:b/>
                <w:sz w:val="20"/>
                <w:szCs w:val="20"/>
              </w:rPr>
            </w:pPr>
          </w:p>
        </w:tc>
        <w:tc>
          <w:tcPr>
            <w:tcW w:w="4509" w:type="pct"/>
          </w:tcPr>
          <w:p w14:paraId="5CFFD2D4" w14:textId="77777777" w:rsidR="001661EB" w:rsidRPr="0068472B" w:rsidRDefault="001661EB" w:rsidP="001661EB">
            <w:pPr>
              <w:pStyle w:val="ListParagraph"/>
              <w:ind w:left="0"/>
              <w:jc w:val="both"/>
              <w:rPr>
                <w:rFonts w:ascii="Times New Roman" w:hAnsi="Times New Roman"/>
                <w:b/>
                <w:sz w:val="20"/>
                <w:szCs w:val="20"/>
              </w:rPr>
            </w:pPr>
            <w:r w:rsidRPr="0068472B">
              <w:rPr>
                <w:rFonts w:ascii="Times New Roman" w:hAnsi="Times New Roman"/>
                <w:sz w:val="20"/>
                <w:szCs w:val="20"/>
              </w:rPr>
              <w:t xml:space="preserve">Gîrniceanu Gheorghe, </w:t>
            </w:r>
            <w:r w:rsidRPr="0068472B">
              <w:rPr>
                <w:rFonts w:ascii="Times New Roman" w:hAnsi="Times New Roman"/>
                <w:b/>
                <w:sz w:val="20"/>
                <w:szCs w:val="20"/>
              </w:rPr>
              <w:t xml:space="preserve">Dobrotă Dan, </w:t>
            </w:r>
            <w:r w:rsidRPr="0068472B">
              <w:rPr>
                <w:rFonts w:ascii="Times New Roman" w:hAnsi="Times New Roman"/>
                <w:sz w:val="20"/>
                <w:szCs w:val="20"/>
              </w:rPr>
              <w:t>Mirea Constantin, Cîrciumaru Florin,</w:t>
            </w:r>
            <w:r w:rsidRPr="0068472B">
              <w:rPr>
                <w:rFonts w:ascii="Times New Roman" w:hAnsi="Times New Roman"/>
                <w:b/>
                <w:sz w:val="20"/>
                <w:szCs w:val="20"/>
              </w:rPr>
              <w:t xml:space="preserve"> </w:t>
            </w:r>
            <w:r w:rsidRPr="0068472B">
              <w:rPr>
                <w:rFonts w:ascii="Times New Roman" w:hAnsi="Times New Roman"/>
                <w:i/>
                <w:sz w:val="20"/>
                <w:szCs w:val="20"/>
              </w:rPr>
              <w:t xml:space="preserve">Simbolizare, mărci, compoziţie chimică, caracteristici mecanice, caracteristici tehnologice, </w:t>
            </w:r>
            <w:r w:rsidRPr="0068472B">
              <w:rPr>
                <w:rFonts w:ascii="Times New Roman" w:hAnsi="Times New Roman"/>
                <w:sz w:val="20"/>
                <w:szCs w:val="20"/>
              </w:rPr>
              <w:t>Editura Point, Tg-Jiu, ISBN 973-97838-9-9, 85 pagini, 1997</w:t>
            </w:r>
          </w:p>
        </w:tc>
      </w:tr>
      <w:tr w:rsidR="001661EB" w:rsidRPr="0068472B" w14:paraId="74655AD1" w14:textId="77777777" w:rsidTr="001661EB">
        <w:tc>
          <w:tcPr>
            <w:tcW w:w="491" w:type="pct"/>
          </w:tcPr>
          <w:p w14:paraId="4D6AA956" w14:textId="77777777" w:rsidR="001661EB" w:rsidRPr="0068472B" w:rsidRDefault="001661EB" w:rsidP="001661EB">
            <w:pPr>
              <w:pStyle w:val="ListParagraph"/>
              <w:numPr>
                <w:ilvl w:val="0"/>
                <w:numId w:val="5"/>
              </w:numPr>
              <w:rPr>
                <w:rFonts w:ascii="Times New Roman" w:hAnsi="Times New Roman"/>
                <w:b/>
                <w:sz w:val="20"/>
                <w:szCs w:val="20"/>
              </w:rPr>
            </w:pPr>
          </w:p>
        </w:tc>
        <w:tc>
          <w:tcPr>
            <w:tcW w:w="4509" w:type="pct"/>
          </w:tcPr>
          <w:p w14:paraId="0FEF2741" w14:textId="77777777" w:rsidR="001661EB" w:rsidRPr="0068472B" w:rsidRDefault="001661EB" w:rsidP="001661EB">
            <w:pPr>
              <w:autoSpaceDE w:val="0"/>
              <w:autoSpaceDN w:val="0"/>
              <w:adjustRightInd w:val="0"/>
              <w:jc w:val="both"/>
              <w:rPr>
                <w:sz w:val="20"/>
                <w:szCs w:val="20"/>
              </w:rPr>
            </w:pPr>
            <w:r w:rsidRPr="0068472B">
              <w:rPr>
                <w:sz w:val="20"/>
                <w:szCs w:val="20"/>
              </w:rPr>
              <w:t xml:space="preserve">Oana Chivu, Claudiu Babiş, </w:t>
            </w:r>
            <w:r w:rsidRPr="0068472B">
              <w:rPr>
                <w:b/>
                <w:sz w:val="20"/>
                <w:szCs w:val="20"/>
              </w:rPr>
              <w:t xml:space="preserve">Dobrotă Dan, </w:t>
            </w:r>
            <w:r w:rsidRPr="0068472B">
              <w:rPr>
                <w:i/>
                <w:sz w:val="20"/>
                <w:szCs w:val="20"/>
              </w:rPr>
              <w:t>Noţiuni Generale de Teoria Aşchierii</w:t>
            </w:r>
            <w:r w:rsidRPr="0068472B">
              <w:rPr>
                <w:sz w:val="20"/>
                <w:szCs w:val="20"/>
              </w:rPr>
              <w:t xml:space="preserve">, îndrumar de laborator, Editura PRINTECH, Bucureşti 2013,ISBN 976-606-23-0060-9, 105 pagini; </w:t>
            </w:r>
          </w:p>
        </w:tc>
      </w:tr>
      <w:tr w:rsidR="001661EB" w:rsidRPr="0068472B" w14:paraId="11A880B8" w14:textId="77777777" w:rsidTr="001661EB">
        <w:tc>
          <w:tcPr>
            <w:tcW w:w="491" w:type="pct"/>
          </w:tcPr>
          <w:p w14:paraId="6F59EC00" w14:textId="77777777" w:rsidR="001661EB" w:rsidRPr="0068472B" w:rsidRDefault="001661EB" w:rsidP="001661EB">
            <w:pPr>
              <w:pStyle w:val="ListParagraph"/>
              <w:numPr>
                <w:ilvl w:val="0"/>
                <w:numId w:val="5"/>
              </w:numPr>
              <w:rPr>
                <w:rFonts w:ascii="Times New Roman" w:hAnsi="Times New Roman"/>
                <w:b/>
                <w:sz w:val="20"/>
                <w:szCs w:val="20"/>
              </w:rPr>
            </w:pPr>
          </w:p>
        </w:tc>
        <w:tc>
          <w:tcPr>
            <w:tcW w:w="4509" w:type="pct"/>
          </w:tcPr>
          <w:p w14:paraId="67BFA160" w14:textId="77777777" w:rsidR="001661EB" w:rsidRPr="0068472B" w:rsidRDefault="001661EB" w:rsidP="001661EB">
            <w:pPr>
              <w:jc w:val="both"/>
              <w:rPr>
                <w:b/>
                <w:sz w:val="20"/>
                <w:szCs w:val="20"/>
              </w:rPr>
            </w:pPr>
            <w:r w:rsidRPr="0068472B">
              <w:rPr>
                <w:sz w:val="20"/>
                <w:szCs w:val="20"/>
              </w:rPr>
              <w:t xml:space="preserve">Nioaţă Alin, </w:t>
            </w:r>
            <w:r w:rsidRPr="0068472B">
              <w:rPr>
                <w:b/>
                <w:sz w:val="20"/>
                <w:szCs w:val="20"/>
              </w:rPr>
              <w:t>Dobrotă Dan</w:t>
            </w:r>
            <w:r w:rsidRPr="0068472B">
              <w:rPr>
                <w:sz w:val="20"/>
                <w:szCs w:val="20"/>
              </w:rPr>
              <w:t xml:space="preserve">, Iancu Cătălin, </w:t>
            </w:r>
            <w:r w:rsidRPr="0068472B">
              <w:rPr>
                <w:i/>
                <w:sz w:val="20"/>
                <w:szCs w:val="20"/>
              </w:rPr>
              <w:t>Maşini unelte automate</w:t>
            </w:r>
            <w:r w:rsidRPr="0068472B">
              <w:rPr>
                <w:sz w:val="20"/>
                <w:szCs w:val="20"/>
              </w:rPr>
              <w:t>, Editura Academica Brâncuşi, îndrumar de laborator, Editura Academica Brâncuşi, ISBN 973-7637-00-3, 147 pagini, 2005</w:t>
            </w:r>
          </w:p>
        </w:tc>
      </w:tr>
      <w:tr w:rsidR="001661EB" w:rsidRPr="0068472B" w14:paraId="76DC34EE" w14:textId="77777777" w:rsidTr="001661EB">
        <w:tc>
          <w:tcPr>
            <w:tcW w:w="491" w:type="pct"/>
          </w:tcPr>
          <w:p w14:paraId="085EC9EB" w14:textId="77777777" w:rsidR="001661EB" w:rsidRPr="0068472B" w:rsidRDefault="001661EB" w:rsidP="001661EB">
            <w:pPr>
              <w:pStyle w:val="ListParagraph"/>
              <w:numPr>
                <w:ilvl w:val="0"/>
                <w:numId w:val="5"/>
              </w:numPr>
              <w:rPr>
                <w:rFonts w:ascii="Times New Roman" w:hAnsi="Times New Roman"/>
                <w:b/>
                <w:sz w:val="20"/>
                <w:szCs w:val="20"/>
              </w:rPr>
            </w:pPr>
          </w:p>
        </w:tc>
        <w:tc>
          <w:tcPr>
            <w:tcW w:w="4509" w:type="pct"/>
          </w:tcPr>
          <w:p w14:paraId="37750341" w14:textId="77777777" w:rsidR="001661EB" w:rsidRPr="0068472B" w:rsidRDefault="001661EB" w:rsidP="001661EB">
            <w:pPr>
              <w:shd w:val="clear" w:color="auto" w:fill="FFFFFF"/>
              <w:tabs>
                <w:tab w:val="left" w:pos="142"/>
              </w:tabs>
              <w:jc w:val="both"/>
              <w:rPr>
                <w:b/>
                <w:sz w:val="20"/>
                <w:szCs w:val="20"/>
              </w:rPr>
            </w:pPr>
            <w:r w:rsidRPr="0068472B">
              <w:rPr>
                <w:sz w:val="20"/>
                <w:szCs w:val="20"/>
              </w:rPr>
              <w:t xml:space="preserve">Nioaţă Alin, Gîrniceanu Gheorghe, Stăncioiu Alin, </w:t>
            </w:r>
            <w:r w:rsidRPr="0068472B">
              <w:rPr>
                <w:b/>
                <w:sz w:val="20"/>
                <w:szCs w:val="20"/>
              </w:rPr>
              <w:t xml:space="preserve">Dobrotă Dan, </w:t>
            </w:r>
            <w:r w:rsidRPr="0068472B">
              <w:rPr>
                <w:i/>
                <w:sz w:val="20"/>
                <w:szCs w:val="20"/>
              </w:rPr>
              <w:t>Materiale speciale</w:t>
            </w:r>
            <w:r w:rsidRPr="0068472B">
              <w:rPr>
                <w:sz w:val="20"/>
                <w:szCs w:val="20"/>
              </w:rPr>
              <w:t>, îndrumar de laborator, Editura Academica Brâncuşi, ISBN 973-8436-53-2, 122 pagini, 2003</w:t>
            </w:r>
          </w:p>
        </w:tc>
      </w:tr>
      <w:tr w:rsidR="001661EB" w:rsidRPr="0068472B" w14:paraId="15237635" w14:textId="77777777" w:rsidTr="001661EB">
        <w:tc>
          <w:tcPr>
            <w:tcW w:w="491" w:type="pct"/>
          </w:tcPr>
          <w:p w14:paraId="78E7975A" w14:textId="77777777" w:rsidR="001661EB" w:rsidRPr="0068472B" w:rsidRDefault="001661EB" w:rsidP="001661EB">
            <w:pPr>
              <w:pStyle w:val="ListParagraph"/>
              <w:numPr>
                <w:ilvl w:val="0"/>
                <w:numId w:val="5"/>
              </w:numPr>
              <w:rPr>
                <w:rFonts w:ascii="Times New Roman" w:hAnsi="Times New Roman"/>
                <w:b/>
                <w:sz w:val="20"/>
                <w:szCs w:val="20"/>
              </w:rPr>
            </w:pPr>
          </w:p>
        </w:tc>
        <w:tc>
          <w:tcPr>
            <w:tcW w:w="4509" w:type="pct"/>
          </w:tcPr>
          <w:p w14:paraId="67A65280" w14:textId="77777777" w:rsidR="001661EB" w:rsidRPr="0068472B" w:rsidRDefault="001661EB" w:rsidP="001661EB">
            <w:pPr>
              <w:pStyle w:val="ListParagraph"/>
              <w:ind w:left="0"/>
              <w:jc w:val="both"/>
              <w:rPr>
                <w:rFonts w:ascii="Times New Roman" w:hAnsi="Times New Roman"/>
                <w:b/>
                <w:sz w:val="20"/>
                <w:szCs w:val="20"/>
              </w:rPr>
            </w:pPr>
            <w:r w:rsidRPr="0068472B">
              <w:rPr>
                <w:rFonts w:ascii="Times New Roman" w:hAnsi="Times New Roman"/>
                <w:sz w:val="20"/>
                <w:szCs w:val="20"/>
              </w:rPr>
              <w:t xml:space="preserve">Nioaţă Alin, Gîrniceanu Gheorghe, Stăncioiu Alin, </w:t>
            </w:r>
            <w:r w:rsidRPr="0068472B">
              <w:rPr>
                <w:rFonts w:ascii="Times New Roman" w:hAnsi="Times New Roman"/>
                <w:b/>
                <w:sz w:val="20"/>
                <w:szCs w:val="20"/>
              </w:rPr>
              <w:t xml:space="preserve">Dobrotă Dan, </w:t>
            </w:r>
            <w:r w:rsidRPr="0068472B">
              <w:rPr>
                <w:rFonts w:ascii="Times New Roman" w:hAnsi="Times New Roman"/>
                <w:i/>
                <w:sz w:val="20"/>
                <w:szCs w:val="20"/>
              </w:rPr>
              <w:t>Tehnologie şi inovare</w:t>
            </w:r>
            <w:r w:rsidRPr="0068472B">
              <w:rPr>
                <w:rFonts w:ascii="Times New Roman" w:hAnsi="Times New Roman"/>
                <w:sz w:val="20"/>
                <w:szCs w:val="20"/>
              </w:rPr>
              <w:t>, îndrumar de laborator, Editura Academica Brâncuşi, ISBN 973-8436-54-0, 155 pagini, 2003</w:t>
            </w:r>
          </w:p>
        </w:tc>
      </w:tr>
      <w:tr w:rsidR="001661EB" w:rsidRPr="0068472B" w14:paraId="162355E7" w14:textId="77777777" w:rsidTr="001661EB">
        <w:tc>
          <w:tcPr>
            <w:tcW w:w="491" w:type="pct"/>
          </w:tcPr>
          <w:p w14:paraId="0C7A7E8A" w14:textId="77777777" w:rsidR="001661EB" w:rsidRPr="0068472B" w:rsidRDefault="001661EB" w:rsidP="001661EB">
            <w:pPr>
              <w:pStyle w:val="ListParagraph"/>
              <w:numPr>
                <w:ilvl w:val="0"/>
                <w:numId w:val="5"/>
              </w:numPr>
              <w:rPr>
                <w:rFonts w:ascii="Times New Roman" w:hAnsi="Times New Roman"/>
                <w:b/>
                <w:sz w:val="20"/>
                <w:szCs w:val="20"/>
              </w:rPr>
            </w:pPr>
          </w:p>
        </w:tc>
        <w:tc>
          <w:tcPr>
            <w:tcW w:w="4509" w:type="pct"/>
          </w:tcPr>
          <w:p w14:paraId="525518D9" w14:textId="77777777" w:rsidR="001661EB" w:rsidRPr="0068472B" w:rsidRDefault="001661EB" w:rsidP="001661EB">
            <w:pPr>
              <w:pStyle w:val="ListParagraph"/>
              <w:ind w:left="0"/>
              <w:jc w:val="both"/>
              <w:rPr>
                <w:rFonts w:ascii="Times New Roman" w:hAnsi="Times New Roman"/>
                <w:b/>
                <w:sz w:val="20"/>
                <w:szCs w:val="20"/>
              </w:rPr>
            </w:pPr>
            <w:r w:rsidRPr="0068472B">
              <w:rPr>
                <w:rFonts w:ascii="Times New Roman" w:hAnsi="Times New Roman"/>
                <w:sz w:val="20"/>
                <w:szCs w:val="20"/>
              </w:rPr>
              <w:t xml:space="preserve">Stăncioiu Alin, Gîrniceanu Gheorghe, Ghimişi Sorin, </w:t>
            </w:r>
            <w:r w:rsidRPr="0068472B">
              <w:rPr>
                <w:rFonts w:ascii="Times New Roman" w:hAnsi="Times New Roman"/>
                <w:b/>
                <w:sz w:val="20"/>
                <w:szCs w:val="20"/>
              </w:rPr>
              <w:t xml:space="preserve">Dobrotă Dan, </w:t>
            </w:r>
            <w:r w:rsidRPr="0068472B">
              <w:rPr>
                <w:rFonts w:ascii="Times New Roman" w:hAnsi="Times New Roman"/>
                <w:i/>
                <w:sz w:val="20"/>
                <w:szCs w:val="20"/>
              </w:rPr>
              <w:t>Ingineria materialelor</w:t>
            </w:r>
            <w:r w:rsidRPr="0068472B">
              <w:rPr>
                <w:rFonts w:ascii="Times New Roman" w:hAnsi="Times New Roman"/>
                <w:sz w:val="20"/>
                <w:szCs w:val="20"/>
              </w:rPr>
              <w:t>, îndrumar de laborator, Reprografia Universităţii “Constantin Brâncuşi”, Tg-Jiu, 80 pagini, 2000</w:t>
            </w:r>
          </w:p>
        </w:tc>
      </w:tr>
      <w:tr w:rsidR="001661EB" w:rsidRPr="0068472B" w14:paraId="1366C80E" w14:textId="77777777" w:rsidTr="001661EB">
        <w:tc>
          <w:tcPr>
            <w:tcW w:w="491" w:type="pct"/>
          </w:tcPr>
          <w:p w14:paraId="64A329B3" w14:textId="77777777" w:rsidR="001661EB" w:rsidRPr="0068472B" w:rsidRDefault="001661EB" w:rsidP="001661EB">
            <w:pPr>
              <w:pStyle w:val="ListParagraph"/>
              <w:numPr>
                <w:ilvl w:val="0"/>
                <w:numId w:val="5"/>
              </w:numPr>
              <w:rPr>
                <w:rFonts w:ascii="Times New Roman" w:hAnsi="Times New Roman"/>
                <w:b/>
                <w:sz w:val="20"/>
                <w:szCs w:val="20"/>
              </w:rPr>
            </w:pPr>
          </w:p>
        </w:tc>
        <w:tc>
          <w:tcPr>
            <w:tcW w:w="4509" w:type="pct"/>
          </w:tcPr>
          <w:p w14:paraId="6283AD5D" w14:textId="77777777" w:rsidR="001661EB" w:rsidRPr="0068472B" w:rsidRDefault="001661EB" w:rsidP="001661EB">
            <w:pPr>
              <w:pStyle w:val="ListParagraph"/>
              <w:ind w:left="0"/>
              <w:jc w:val="both"/>
              <w:rPr>
                <w:rFonts w:ascii="Times New Roman" w:hAnsi="Times New Roman"/>
                <w:b/>
                <w:sz w:val="20"/>
                <w:szCs w:val="20"/>
              </w:rPr>
            </w:pPr>
            <w:r w:rsidRPr="0068472B">
              <w:rPr>
                <w:rFonts w:ascii="Times New Roman" w:hAnsi="Times New Roman"/>
                <w:b/>
                <w:sz w:val="20"/>
                <w:szCs w:val="20"/>
              </w:rPr>
              <w:t>Dobrotă Dan</w:t>
            </w:r>
            <w:r w:rsidRPr="0068472B">
              <w:rPr>
                <w:rFonts w:ascii="Times New Roman" w:hAnsi="Times New Roman"/>
                <w:sz w:val="20"/>
                <w:szCs w:val="20"/>
              </w:rPr>
              <w:t xml:space="preserve">, Iancu Cătălin, </w:t>
            </w:r>
            <w:r w:rsidRPr="0068472B">
              <w:rPr>
                <w:rFonts w:ascii="Times New Roman" w:hAnsi="Times New Roman"/>
                <w:i/>
                <w:sz w:val="20"/>
                <w:szCs w:val="20"/>
              </w:rPr>
              <w:t>Tehnologia construcţiei de maşini</w:t>
            </w:r>
            <w:r w:rsidRPr="0068472B">
              <w:rPr>
                <w:rFonts w:ascii="Times New Roman" w:hAnsi="Times New Roman"/>
                <w:sz w:val="20"/>
                <w:szCs w:val="20"/>
              </w:rPr>
              <w:t>, îndrumar de laborator, Reprografia Universităţii “Constantin Brâncuşi”, Tg-Jiu, 108 pagini, 1999</w:t>
            </w:r>
          </w:p>
        </w:tc>
      </w:tr>
      <w:tr w:rsidR="001661EB" w:rsidRPr="0068472B" w14:paraId="54461FAF" w14:textId="77777777" w:rsidTr="001661EB">
        <w:tc>
          <w:tcPr>
            <w:tcW w:w="491" w:type="pct"/>
          </w:tcPr>
          <w:p w14:paraId="69157F59" w14:textId="77777777" w:rsidR="001661EB" w:rsidRPr="0068472B" w:rsidRDefault="001661EB" w:rsidP="001661EB">
            <w:pPr>
              <w:pStyle w:val="ListParagraph"/>
              <w:numPr>
                <w:ilvl w:val="0"/>
                <w:numId w:val="5"/>
              </w:numPr>
              <w:rPr>
                <w:rFonts w:ascii="Times New Roman" w:hAnsi="Times New Roman"/>
                <w:b/>
                <w:sz w:val="20"/>
                <w:szCs w:val="20"/>
              </w:rPr>
            </w:pPr>
          </w:p>
        </w:tc>
        <w:tc>
          <w:tcPr>
            <w:tcW w:w="4509" w:type="pct"/>
          </w:tcPr>
          <w:p w14:paraId="78C3775C" w14:textId="77777777" w:rsidR="001661EB" w:rsidRPr="0068472B" w:rsidRDefault="001661EB" w:rsidP="001661EB">
            <w:pPr>
              <w:pStyle w:val="ListParagraph"/>
              <w:ind w:left="0"/>
              <w:jc w:val="both"/>
              <w:rPr>
                <w:rFonts w:ascii="Times New Roman" w:hAnsi="Times New Roman"/>
                <w:sz w:val="20"/>
                <w:szCs w:val="20"/>
              </w:rPr>
            </w:pPr>
            <w:r w:rsidRPr="0068472B">
              <w:rPr>
                <w:rFonts w:ascii="Times New Roman" w:hAnsi="Times New Roman"/>
                <w:b/>
                <w:sz w:val="20"/>
                <w:szCs w:val="20"/>
              </w:rPr>
              <w:t>Dobrotă Dan</w:t>
            </w:r>
            <w:r w:rsidRPr="0068472B">
              <w:rPr>
                <w:rFonts w:ascii="Times New Roman" w:hAnsi="Times New Roman"/>
                <w:sz w:val="20"/>
                <w:szCs w:val="20"/>
              </w:rPr>
              <w:t xml:space="preserve">, Peptan Cătălin, </w:t>
            </w:r>
            <w:r w:rsidRPr="0068472B">
              <w:rPr>
                <w:rFonts w:ascii="Times New Roman" w:hAnsi="Times New Roman"/>
                <w:i/>
                <w:sz w:val="20"/>
                <w:szCs w:val="20"/>
              </w:rPr>
              <w:t>Tehnologia presării la rece</w:t>
            </w:r>
            <w:r w:rsidRPr="0068472B">
              <w:rPr>
                <w:rFonts w:ascii="Times New Roman" w:hAnsi="Times New Roman"/>
                <w:sz w:val="20"/>
                <w:szCs w:val="20"/>
              </w:rPr>
              <w:t>, îndrumar de laborator, Reprografia Universităţii “Constantin Brâncuşi”, Tg-Jiu, 95 pagini, 1999</w:t>
            </w:r>
          </w:p>
        </w:tc>
      </w:tr>
      <w:tr w:rsidR="001661EB" w:rsidRPr="0068472B" w14:paraId="326999B8" w14:textId="77777777" w:rsidTr="001661EB">
        <w:tc>
          <w:tcPr>
            <w:tcW w:w="491" w:type="pct"/>
          </w:tcPr>
          <w:p w14:paraId="213A6D58" w14:textId="77777777" w:rsidR="001661EB" w:rsidRPr="0068472B" w:rsidRDefault="001661EB" w:rsidP="001661EB">
            <w:pPr>
              <w:pStyle w:val="ListParagraph"/>
              <w:numPr>
                <w:ilvl w:val="0"/>
                <w:numId w:val="5"/>
              </w:numPr>
              <w:rPr>
                <w:rFonts w:ascii="Times New Roman" w:hAnsi="Times New Roman"/>
                <w:b/>
                <w:sz w:val="20"/>
                <w:szCs w:val="20"/>
              </w:rPr>
            </w:pPr>
          </w:p>
        </w:tc>
        <w:tc>
          <w:tcPr>
            <w:tcW w:w="4509" w:type="pct"/>
          </w:tcPr>
          <w:p w14:paraId="59818A9B" w14:textId="77777777" w:rsidR="001661EB" w:rsidRPr="0068472B" w:rsidRDefault="001661EB" w:rsidP="001661EB">
            <w:pPr>
              <w:pStyle w:val="ListParagraph"/>
              <w:ind w:left="0"/>
              <w:jc w:val="both"/>
              <w:rPr>
                <w:rFonts w:ascii="Times New Roman" w:hAnsi="Times New Roman"/>
                <w:b/>
                <w:sz w:val="20"/>
                <w:szCs w:val="20"/>
              </w:rPr>
            </w:pPr>
            <w:r w:rsidRPr="0068472B">
              <w:rPr>
                <w:rFonts w:ascii="Times New Roman" w:hAnsi="Times New Roman"/>
                <w:sz w:val="20"/>
                <w:szCs w:val="20"/>
              </w:rPr>
              <w:t xml:space="preserve">Gîrniceanu Gheorghe, </w:t>
            </w:r>
            <w:r w:rsidRPr="0068472B">
              <w:rPr>
                <w:rFonts w:ascii="Times New Roman" w:hAnsi="Times New Roman"/>
                <w:b/>
                <w:sz w:val="20"/>
                <w:szCs w:val="20"/>
              </w:rPr>
              <w:t xml:space="preserve">Dobrotă Dan, </w:t>
            </w:r>
            <w:r w:rsidRPr="0068472B">
              <w:rPr>
                <w:rFonts w:ascii="Times New Roman" w:hAnsi="Times New Roman"/>
                <w:i/>
                <w:sz w:val="20"/>
                <w:szCs w:val="20"/>
              </w:rPr>
              <w:t>Tratamente termice,</w:t>
            </w:r>
            <w:r w:rsidRPr="0068472B">
              <w:rPr>
                <w:rFonts w:ascii="Times New Roman" w:hAnsi="Times New Roman"/>
                <w:b/>
                <w:sz w:val="20"/>
                <w:szCs w:val="20"/>
              </w:rPr>
              <w:t xml:space="preserve"> </w:t>
            </w:r>
            <w:r w:rsidRPr="0068472B">
              <w:rPr>
                <w:rFonts w:ascii="Times New Roman" w:hAnsi="Times New Roman"/>
                <w:sz w:val="20"/>
                <w:szCs w:val="20"/>
              </w:rPr>
              <w:t>îndrumar de laborator, Reprografia Universităţii “Constantin Brâncuşi”, Tg-Jiu, 115 pagini, 1997</w:t>
            </w:r>
          </w:p>
        </w:tc>
      </w:tr>
    </w:tbl>
    <w:p w14:paraId="28A63E39" w14:textId="77777777" w:rsidR="003A3805" w:rsidRPr="0068472B" w:rsidRDefault="003A3805" w:rsidP="0094173C">
      <w:pPr>
        <w:jc w:val="both"/>
        <w:rPr>
          <w:noProof/>
          <w:sz w:val="20"/>
          <w:szCs w:val="20"/>
          <w:lang w:val="ro-RO"/>
        </w:rPr>
      </w:pPr>
    </w:p>
    <w:p w14:paraId="0CADE7C7" w14:textId="2EF7BF9F" w:rsidR="003A3805" w:rsidRPr="0068472B" w:rsidRDefault="003A3805" w:rsidP="00DE032A">
      <w:pPr>
        <w:pStyle w:val="ListParagraph"/>
        <w:numPr>
          <w:ilvl w:val="0"/>
          <w:numId w:val="2"/>
        </w:numPr>
        <w:jc w:val="both"/>
        <w:rPr>
          <w:rFonts w:ascii="Times New Roman" w:hAnsi="Times New Roman"/>
          <w:b/>
          <w:sz w:val="20"/>
          <w:szCs w:val="20"/>
          <w:lang w:val="en-GB"/>
        </w:rPr>
      </w:pPr>
      <w:r w:rsidRPr="0068472B">
        <w:rPr>
          <w:rFonts w:ascii="Times New Roman" w:hAnsi="Times New Roman"/>
          <w:b/>
          <w:bCs/>
          <w:sz w:val="20"/>
          <w:szCs w:val="20"/>
        </w:rPr>
        <w:t>Articole publicate ca autor sau coautor în reviste cotate ISI</w:t>
      </w:r>
      <w:r w:rsidR="00BF5705" w:rsidRPr="0068472B">
        <w:rPr>
          <w:rFonts w:ascii="Times New Roman" w:hAnsi="Times New Roman"/>
          <w:b/>
          <w:bCs/>
          <w:sz w:val="20"/>
          <w:szCs w:val="20"/>
        </w:rPr>
        <w:t>, ERIH, SCOPUS sau alte</w:t>
      </w:r>
      <w:r w:rsidRPr="0068472B">
        <w:rPr>
          <w:rFonts w:ascii="Times New Roman" w:hAnsi="Times New Roman"/>
          <w:b/>
          <w:bCs/>
          <w:sz w:val="20"/>
          <w:szCs w:val="20"/>
        </w:rPr>
        <w:t xml:space="preserve"> BDI</w:t>
      </w:r>
      <w:r w:rsidRPr="0068472B">
        <w:rPr>
          <w:rFonts w:ascii="Times New Roman" w:hAnsi="Times New Roman"/>
          <w:b/>
          <w:sz w:val="20"/>
          <w:szCs w:val="20"/>
          <w:lang w:val="en-GB"/>
        </w:rPr>
        <w:t xml:space="preserve"> </w:t>
      </w:r>
    </w:p>
    <w:p w14:paraId="06A17352" w14:textId="77777777" w:rsidR="003A3805" w:rsidRPr="0068472B" w:rsidRDefault="003A3805" w:rsidP="0094173C">
      <w:pPr>
        <w:ind w:firstLine="714"/>
        <w:jc w:val="both"/>
        <w:rPr>
          <w:b/>
          <w:sz w:val="20"/>
          <w:szCs w:val="20"/>
          <w:lang w:val="en-GB"/>
        </w:rPr>
      </w:pPr>
    </w:p>
    <w:p w14:paraId="734A7D1F" w14:textId="6F403EA8" w:rsidR="001F4972" w:rsidRPr="0068472B" w:rsidRDefault="001F4972" w:rsidP="001F4972">
      <w:pPr>
        <w:rPr>
          <w:sz w:val="20"/>
          <w:szCs w:val="20"/>
          <w:vertAlign w:val="superscript"/>
        </w:rPr>
      </w:pPr>
      <w:r w:rsidRPr="0068472B">
        <w:rPr>
          <w:sz w:val="20"/>
          <w:szCs w:val="20"/>
          <w:lang w:val="ro-RO"/>
        </w:rPr>
        <w:t>Articole în reviste cotate ISI Thomson Reuters şi în volume indexate ISI Procedings</w:t>
      </w:r>
      <w:r w:rsidRPr="0068472B">
        <w:rPr>
          <w:sz w:val="20"/>
          <w:szCs w:val="20"/>
          <w:vertAlign w:val="superscript"/>
        </w:rPr>
        <w:t>**</w:t>
      </w:r>
    </w:p>
    <w:p w14:paraId="0EB0ABF8" w14:textId="77777777" w:rsidR="001F4972" w:rsidRPr="0068472B" w:rsidRDefault="001F4972" w:rsidP="001F4972">
      <w:pPr>
        <w:rPr>
          <w:sz w:val="20"/>
          <w:szCs w:val="20"/>
          <w:vertAlign w:val="superscript"/>
        </w:rPr>
      </w:pPr>
    </w:p>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8676"/>
      </w:tblGrid>
      <w:tr w:rsidR="001661EB" w:rsidRPr="0068472B" w14:paraId="28099CDC" w14:textId="77777777" w:rsidTr="001661EB">
        <w:tc>
          <w:tcPr>
            <w:tcW w:w="491" w:type="pct"/>
          </w:tcPr>
          <w:p w14:paraId="0BAEFF55" w14:textId="77777777" w:rsidR="001F4972" w:rsidRPr="0068472B" w:rsidRDefault="001F4972" w:rsidP="001F4972">
            <w:pPr>
              <w:pStyle w:val="ListParagraph"/>
              <w:ind w:left="0"/>
              <w:jc w:val="center"/>
              <w:rPr>
                <w:rFonts w:ascii="Times New Roman" w:hAnsi="Times New Roman"/>
                <w:b/>
                <w:sz w:val="20"/>
                <w:szCs w:val="20"/>
              </w:rPr>
            </w:pPr>
            <w:r w:rsidRPr="0068472B">
              <w:rPr>
                <w:rFonts w:ascii="Times New Roman" w:hAnsi="Times New Roman"/>
                <w:b/>
                <w:sz w:val="20"/>
                <w:szCs w:val="20"/>
              </w:rPr>
              <w:t>Nr. crt.</w:t>
            </w:r>
          </w:p>
        </w:tc>
        <w:tc>
          <w:tcPr>
            <w:tcW w:w="4509" w:type="pct"/>
          </w:tcPr>
          <w:p w14:paraId="5386171A" w14:textId="77777777" w:rsidR="001F4972" w:rsidRPr="0068472B" w:rsidRDefault="001F4972" w:rsidP="001F4972">
            <w:pPr>
              <w:pStyle w:val="ListParagraph"/>
              <w:ind w:left="0"/>
              <w:jc w:val="center"/>
              <w:rPr>
                <w:rFonts w:ascii="Times New Roman" w:hAnsi="Times New Roman"/>
                <w:b/>
                <w:sz w:val="20"/>
                <w:szCs w:val="20"/>
              </w:rPr>
            </w:pPr>
            <w:r w:rsidRPr="0068472B">
              <w:rPr>
                <w:rFonts w:ascii="Times New Roman" w:hAnsi="Times New Roman"/>
                <w:sz w:val="20"/>
                <w:szCs w:val="20"/>
              </w:rPr>
              <w:t>Articole în reviste cotate ISI Thomson Reuters şi în volume indexate ISI Procedings</w:t>
            </w:r>
          </w:p>
        </w:tc>
      </w:tr>
      <w:tr w:rsidR="001661EB" w:rsidRPr="0068472B" w14:paraId="40DD2CA2" w14:textId="77777777" w:rsidTr="001661EB">
        <w:tc>
          <w:tcPr>
            <w:tcW w:w="491" w:type="pct"/>
          </w:tcPr>
          <w:p w14:paraId="73F1C5F0"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1D437B48" w14:textId="56002D96"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Ali, Naushad; Haque, Injamamul; Alam, Tabish; Siddiqui, Tauseef Uddin; Ansari, Mushtaq Ahmad; Yadav, Jagmohan; Srivastava, Shivam; Cuce, Erdem; Ashraf, Intesaaf; Dobrota, Dan (2025). Numerical investigation on heat transfer and flow mechanism in microchannel heat sink having V shape ribs. *CASE STUDIES IN THERMAL ENGINEERING*. DOI: 10.1016/j.csite.2024.105684</w:t>
            </w:r>
          </w:p>
        </w:tc>
      </w:tr>
      <w:tr w:rsidR="001661EB" w:rsidRPr="0068472B" w14:paraId="400C282A" w14:textId="77777777" w:rsidTr="001661EB">
        <w:tc>
          <w:tcPr>
            <w:tcW w:w="491" w:type="pct"/>
          </w:tcPr>
          <w:p w14:paraId="2C3B1B82"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729B0498" w14:textId="0FBF86DA"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 xml:space="preserve"> Mehta, Vijay Kishorbhai; Panchal, Hitesh; Siddiqui, Md Irfanul Haque; Dobrota, Dan (2025). Improving solar still efficiency using optimized fin geometry and cost-effective selective coatings. *DESALINATION AND WATER TREATMENT*. DOI: 10.1016/j.dwt.2025.101354</w:t>
            </w:r>
          </w:p>
        </w:tc>
      </w:tr>
      <w:tr w:rsidR="001661EB" w:rsidRPr="0068472B" w14:paraId="5252CBC5" w14:textId="77777777" w:rsidTr="001661EB">
        <w:tc>
          <w:tcPr>
            <w:tcW w:w="491" w:type="pct"/>
          </w:tcPr>
          <w:p w14:paraId="3BCB1461"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78D9B071" w14:textId="41A50BEC"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Dan; Tomescu, Madalin; Oleksik, Valentin Stefan; Garleanu, Gabriel (2025). Optimization of the functional geometry of cutting tools using the finite element method (FEM) to reduce vibrations in steel machining. *JOURNAL OF VIBRATION AND CONTROL*. DOI: 10.1177/10775463251349588</w:t>
            </w:r>
          </w:p>
        </w:tc>
      </w:tr>
      <w:tr w:rsidR="001661EB" w:rsidRPr="0068472B" w14:paraId="2DFE23BF" w14:textId="77777777" w:rsidTr="001661EB">
        <w:tc>
          <w:tcPr>
            <w:tcW w:w="491" w:type="pct"/>
          </w:tcPr>
          <w:p w14:paraId="538E550A"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16614E1B" w14:textId="73C73572"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Dave, Hiren; Vakharia, Vinay; Panchal, Hitesh; Siddiqui, Md Irfanul Haque; Dobrota, Dan (2025). ANN and Multilayer-ELM based prediction of combustion, performance and emission characteristics of a diesel engine fuelled with Diesel-DTBP blends. *CASE STUDIES IN THERMAL ENGINEERING*. DOI: 10.1016/j.csite.2025.106323</w:t>
            </w:r>
          </w:p>
        </w:tc>
      </w:tr>
      <w:tr w:rsidR="001661EB" w:rsidRPr="0068472B" w14:paraId="1EF09667" w14:textId="77777777" w:rsidTr="001661EB">
        <w:tc>
          <w:tcPr>
            <w:tcW w:w="491" w:type="pct"/>
          </w:tcPr>
          <w:p w14:paraId="30782529"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0C366C97" w14:textId="3C5A5904"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Kumar, Anil; Maithani, Rajesh; Sharma, Sachin; Srivastav, Ayushman; Alam, Tabish; Siddiqui, Md Irfanul Haque; Dobrota, Dan; Cofaru, Nicolae-Florin; Ashraf, Intesaaf (2025). Impact of straight slot impingement jets on heat transfer enhancement of TiO2/H2O nanofluid flow in a square channel: CFD analysis. *SCIENTIFIC REPORTS*. DOI: 10.1038/s41598-025-92303-2</w:t>
            </w:r>
          </w:p>
        </w:tc>
      </w:tr>
      <w:tr w:rsidR="001661EB" w:rsidRPr="0068472B" w14:paraId="43340AFD" w14:textId="77777777" w:rsidTr="001661EB">
        <w:tc>
          <w:tcPr>
            <w:tcW w:w="491" w:type="pct"/>
          </w:tcPr>
          <w:p w14:paraId="5ED6D5AF"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72D07C0E" w14:textId="7115B901"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 xml:space="preserve"> Dobrota, Dan; Sava, Gabriela-Andreea; Barbusiu, Andreea-Mihaela; Dobrescu, Gabriel Tiberiu (2025). Sustainable Polymer Composites for Thermal Insulation in Automotive Applications: A Systematic Literature Review. *POLYMERS*. DOI: 10.3390/polym17162200</w:t>
            </w:r>
          </w:p>
        </w:tc>
      </w:tr>
      <w:tr w:rsidR="001661EB" w:rsidRPr="0068472B" w14:paraId="3E1B165A" w14:textId="77777777" w:rsidTr="001661EB">
        <w:tc>
          <w:tcPr>
            <w:tcW w:w="491" w:type="pct"/>
          </w:tcPr>
          <w:p w14:paraId="11AFCEE1"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20A03B99" w14:textId="6967514C"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Marzouk, S. A.; Almehmadi, Fahad Awjah; Aljabr, Ahmad; Sharaf, Maisa A.; Alam, Tabish; Dobrota, Dan (2025). Study of effects of constructed fins on melting of PCM in helical coil heat exchanger. *CASE STUDIES IN THERMAL ENGINEERING*. DOI: 10.1016/j.csite.2025.105896</w:t>
            </w:r>
          </w:p>
        </w:tc>
      </w:tr>
      <w:tr w:rsidR="001661EB" w:rsidRPr="0068472B" w14:paraId="36F4CB09" w14:textId="77777777" w:rsidTr="001661EB">
        <w:tc>
          <w:tcPr>
            <w:tcW w:w="491" w:type="pct"/>
          </w:tcPr>
          <w:p w14:paraId="36A794ED"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56091EF0" w14:textId="3BA6CD37"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Nagori, Kumel K.; Mevada, Dinesh D.; Sharma, Kamal; Popescu, Luminita Georgeta; Dobrota, Dan; Cuce, Erdem; Tejani, Ghanshyam; Chan, Choon Kit; Siddiqui, Md Irfanul Haque (2025). Thermal and economic analysis of hemispherical solar still with fins and water sprinkling technique. *DESALINATION AND WATER TREATMENT*. DOI: 10.1016/j.dwt.2025.101369</w:t>
            </w:r>
          </w:p>
        </w:tc>
      </w:tr>
      <w:tr w:rsidR="001661EB" w:rsidRPr="0068472B" w14:paraId="24BC5282" w14:textId="77777777" w:rsidTr="001661EB">
        <w:tc>
          <w:tcPr>
            <w:tcW w:w="491" w:type="pct"/>
          </w:tcPr>
          <w:p w14:paraId="374EECE0"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69E22BEF" w14:textId="091B9372"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Miritoiu, Cosmin Mihai; Dobrota, Dan; Popa, Daniela (2025). Designing and study of composites reinforced with shredded corn stalks using a variety of matrices based on dammar, epoxy and acrylic resins. *POLYMER TESTING*. DOI: 10.1016/j.polymertesting.2024.108672</w:t>
            </w:r>
          </w:p>
        </w:tc>
      </w:tr>
      <w:tr w:rsidR="001661EB" w:rsidRPr="0068472B" w14:paraId="4073D659" w14:textId="77777777" w:rsidTr="001661EB">
        <w:tc>
          <w:tcPr>
            <w:tcW w:w="491" w:type="pct"/>
          </w:tcPr>
          <w:p w14:paraId="5BB273D8"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68131E07" w14:textId="01F43570"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Dumka, Pankaj; Siddiqui, Md Irfanul Haque; Sharma, Kamal; Chan, Choon Kit; Dobrota, Dan (2025). Enhancing solar water desalination with wax infused glass for sustained distillate yield. *DESALINATION AND WATER TREATMENT*. DOI: 10.1016/j.dwt.2025.101137</w:t>
            </w:r>
          </w:p>
        </w:tc>
      </w:tr>
      <w:tr w:rsidR="001661EB" w:rsidRPr="0068472B" w14:paraId="7C64E649" w14:textId="77777777" w:rsidTr="001661EB">
        <w:tc>
          <w:tcPr>
            <w:tcW w:w="491" w:type="pct"/>
          </w:tcPr>
          <w:p w14:paraId="5388747B"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34E97CC8" w14:textId="10B2C5EF"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Marzouk, S. A.; Aljabr, Ahmad; Almehmadi, Fahad Awjah; Sharaf, Maisa A.; Alam, Tabish; Dobrota, Dan (2025). Thermal performance enhancement of phase change material melting using innovative fins. *THERMAL SCIENCE AND ENGINEERING PROGRESS*. DOI: 10.1016/j.tsep.2025.103585</w:t>
            </w:r>
          </w:p>
        </w:tc>
      </w:tr>
      <w:tr w:rsidR="001661EB" w:rsidRPr="0068472B" w14:paraId="03990342" w14:textId="77777777" w:rsidTr="001661EB">
        <w:tc>
          <w:tcPr>
            <w:tcW w:w="491" w:type="pct"/>
          </w:tcPr>
          <w:p w14:paraId="3FAC20E9"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49775F8A" w14:textId="42579110"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Kshirsagar, Mugdha; Kulkarni, Sanjay; Meena, Ankush Kumar; D'costa, Danby Caetano; Bhagwat, Aroushi; Siddiqui, Md Irfanul Haque; Dobrota, Dan (2025). Biomimicry-Based Design of Underground Cold Storage Facilities: Energy Efficiency and Sustainability. *BIOMIMETICS*. DOI: 10.3390/biomimetics10020122</w:t>
            </w:r>
          </w:p>
        </w:tc>
      </w:tr>
      <w:tr w:rsidR="001661EB" w:rsidRPr="0068472B" w14:paraId="23330E2A" w14:textId="77777777" w:rsidTr="001661EB">
        <w:tc>
          <w:tcPr>
            <w:tcW w:w="491" w:type="pct"/>
          </w:tcPr>
          <w:p w14:paraId="5C43B594"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2C99CBFA" w14:textId="3464DD71"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Garleanu, Gabriel; Mahariq, Ibrahim; Saeidlou, Salman; Dobrota, Dan; Tajbakhsh, Mohammad Reza (2025). Nonlocal dual-phase-lag thermoelastic damping in in-plane vibrations of rotating rectangular cross-sectional nanorings according to nonlocal elasticity theory. *ACTA MECHANICA*. DOI: 10.1007/s00707-025-04426-2</w:t>
            </w:r>
          </w:p>
        </w:tc>
      </w:tr>
      <w:tr w:rsidR="001661EB" w:rsidRPr="0068472B" w14:paraId="4748C039" w14:textId="77777777" w:rsidTr="001661EB">
        <w:tc>
          <w:tcPr>
            <w:tcW w:w="491" w:type="pct"/>
          </w:tcPr>
          <w:p w14:paraId="7CBD4DEB"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0563232A" w14:textId="5D8CAF30"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Rais, Ibraheem; Ansari, Mohammad Asim; Sadique, Md Rehan; Ansari, Md Muslim; Alam, Tabish; Dobrota, Dan (2025). Finite element modelling and analysis of sustainable safety bunkers in war zones. *SUSTAINABLE AND RESILIENT INFRASTRUCTURE*. DOI: 10.1080/23789689.2025.2496054</w:t>
            </w:r>
          </w:p>
        </w:tc>
      </w:tr>
      <w:tr w:rsidR="001661EB" w:rsidRPr="0068472B" w14:paraId="1AD6DB08" w14:textId="77777777" w:rsidTr="001661EB">
        <w:tc>
          <w:tcPr>
            <w:tcW w:w="491" w:type="pct"/>
          </w:tcPr>
          <w:p w14:paraId="704384A8"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694518D7" w14:textId="7929B9B2"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Dan; Barbusiu, Andreea-Mihaela; Sava, Gabriela-Andreea; Oleksik, Valentin Stefan (2025). Functional Additives in Automotive Polymer Matrices: Compatibility, Mechanisms, and Industry Challenges. *POLYMERS*. DOI: 10.3390/polym17172328</w:t>
            </w:r>
          </w:p>
        </w:tc>
      </w:tr>
      <w:tr w:rsidR="001661EB" w:rsidRPr="0068472B" w14:paraId="221238B7" w14:textId="77777777" w:rsidTr="001661EB">
        <w:tc>
          <w:tcPr>
            <w:tcW w:w="491" w:type="pct"/>
          </w:tcPr>
          <w:p w14:paraId="6491AB8E"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436F5B66" w14:textId="50C5EC21"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Braileanu, Patricia Isabela; Mocanu, Marius-Teodor; Dobrescu, Tiberiu Gabriel; Pascu, Nicoleta Elisabeta; Dobrota, Dan (2025). Structure and Texture Synergies in Fused Deposition Modeling (FDM) Polymers: A Comparative Evaluation of Tribological and Mechanical Properties. *POLYMERS*. DOI: 10.3390/polym17152159</w:t>
            </w:r>
          </w:p>
        </w:tc>
      </w:tr>
      <w:tr w:rsidR="001661EB" w:rsidRPr="0068472B" w14:paraId="0FDAFA5E" w14:textId="77777777" w:rsidTr="001661EB">
        <w:tc>
          <w:tcPr>
            <w:tcW w:w="491" w:type="pct"/>
          </w:tcPr>
          <w:p w14:paraId="3F629F86"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458EBC4F" w14:textId="37447533"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Hussain, Sajad; Gajbhiye, Pratima; Siddiqui, Md Irfanul Haque; Sonawane, Chandrakant; Dobrota, Dan (2025). Comparative assessment of vegetable yield with and without biochar derived from locally sourced apricot shells. *SCIENTIFIC REPORTS*. DOI: 10.1038/s41598-025-88195-x</w:t>
            </w:r>
          </w:p>
        </w:tc>
      </w:tr>
      <w:tr w:rsidR="001661EB" w:rsidRPr="0068472B" w14:paraId="58C384A0" w14:textId="77777777" w:rsidTr="001661EB">
        <w:tc>
          <w:tcPr>
            <w:tcW w:w="491" w:type="pct"/>
          </w:tcPr>
          <w:p w14:paraId="78D8E469"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33BF9BA9" w14:textId="585100B7"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Kunwer, Ram; Kanojia, Nikhil; Kumar, Anil; Alam, Tabish; Dobrota, Dan (2025). Grooved single-channel dual media tank thermal energy storage systems to improve overall thermal performance: Numerical analysis. *ALEXANDRIA ENGINEERING JOURNAL*. DOI: 10.1016/j.aej.2024.11.073</w:t>
            </w:r>
          </w:p>
        </w:tc>
      </w:tr>
      <w:tr w:rsidR="001661EB" w:rsidRPr="0068472B" w14:paraId="73174E25" w14:textId="77777777" w:rsidTr="001661EB">
        <w:tc>
          <w:tcPr>
            <w:tcW w:w="491" w:type="pct"/>
          </w:tcPr>
          <w:p w14:paraId="71E49F7B"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6AC71902" w14:textId="3695487E"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Kumar, Anil; Maithani, Rajesh; Sharma, Sachin; Srivastav, Ayushman; Alam, Tabish; Siddiqui, Md Irfanul Haque; Dobrota, Dan; Cofaru, Nicolae-Florin; Ashraf, Intesaaf (2025). Impact of straight slot impingement jets on heat transfer enhancement of TiO2/H2O nanofluid flow in a square channel: CFD analysis (vol 15, 7728, 2025). *SCIENTIFIC REPORTS*. DOI: 10.1038/s41598-025-98479-x</w:t>
            </w:r>
          </w:p>
        </w:tc>
      </w:tr>
      <w:tr w:rsidR="001661EB" w:rsidRPr="0068472B" w14:paraId="742E4E5A" w14:textId="77777777" w:rsidTr="001661EB">
        <w:tc>
          <w:tcPr>
            <w:tcW w:w="491" w:type="pct"/>
          </w:tcPr>
          <w:p w14:paraId="40E4A97B"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1F46A4D5" w14:textId="180AE5B7"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Morariu, Fineas; Morariu, Timotei; Barsan, Alexandru; Racz, Sever-Gabriel; Dobrota, Dan (2025). Evaluation of Hardfacing Layers Applied by FCAW-S on S355MC Steel and Their Influence on Its Mechanical Properties. *MATERIALS*. DOI: 10.3390/ma18153664</w:t>
            </w:r>
          </w:p>
        </w:tc>
      </w:tr>
      <w:tr w:rsidR="001661EB" w:rsidRPr="0068472B" w14:paraId="533A189E" w14:textId="77777777" w:rsidTr="001661EB">
        <w:tc>
          <w:tcPr>
            <w:tcW w:w="491" w:type="pct"/>
          </w:tcPr>
          <w:p w14:paraId="1BBA2C2A"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503D1ACD" w14:textId="751B4C15"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Kumar, Nimish; Yadav, Anil Singh; Sudarshan; Kumar, Santosh; Shankar, Ravi; Kumar, Raman; Alam, Tabish; Sharma, Abhishek; Siddiqui, Irfanul Haque; Dobrota, Dan (2025). Location and panel based performance evaluation of solar photovoltaic system for remote Indian deserts. *CASE STUDIES IN THERMAL ENGINEERING*. DOI: 10.1016/j.csite.2025.106795</w:t>
            </w:r>
          </w:p>
        </w:tc>
      </w:tr>
      <w:tr w:rsidR="001661EB" w:rsidRPr="0068472B" w14:paraId="67DD86B6" w14:textId="77777777" w:rsidTr="001661EB">
        <w:tc>
          <w:tcPr>
            <w:tcW w:w="491" w:type="pct"/>
          </w:tcPr>
          <w:p w14:paraId="1566B81E"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20B20103" w14:textId="3342C115"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Salhi, Jamal-Eddine; Zarrouk, Tarik; Alam, Tabish; Siddiqui, Md Irfanul Haque; Dobrota, Dan; Mumtaz, Mohd Aamir (2025). Three-dimensional analysis of thermohydraulic performance in corrugated channels with embedded baffles: Optimization of heat transfer and energy efficiency. *CASE STUDIES IN THERMAL ENGINEERING*. DOI: 10.1016/j.csite.2025.106019</w:t>
            </w:r>
          </w:p>
        </w:tc>
      </w:tr>
      <w:tr w:rsidR="001661EB" w:rsidRPr="0068472B" w14:paraId="50624F51" w14:textId="77777777" w:rsidTr="001661EB">
        <w:tc>
          <w:tcPr>
            <w:tcW w:w="491" w:type="pct"/>
          </w:tcPr>
          <w:p w14:paraId="33523DF3"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751F6493" w14:textId="22F61B6C"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Yenare, Raju R.; Sonawane, Chandrakant R.; Sharma, Kamal; Siddiqui, Md Irfanul Haque; Dobrota, Dan; Chan, Choon Kit; Panchal, Hitesh (2025). Numerical analysis of phase change material placement and temperature effects in cold storage systems. *ALEXANDRIA ENGINEERING JOURNAL*. DOI: 10.1016/j.aej.2025.07.019</w:t>
            </w:r>
          </w:p>
        </w:tc>
      </w:tr>
      <w:tr w:rsidR="001661EB" w:rsidRPr="0068472B" w14:paraId="47289237" w14:textId="77777777" w:rsidTr="001661EB">
        <w:tc>
          <w:tcPr>
            <w:tcW w:w="491" w:type="pct"/>
          </w:tcPr>
          <w:p w14:paraId="55CE2643"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609ECCED" w14:textId="5686BB13"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Dan; Icociu, Cristina Vasilica; Lazar, Sergiu; Racz, Sever-Gabriel; Moraru, Gina-Maria (2024). Ecodesign Enhancement of Polymeric Resins: Reinforcing with Synthetic and Natural Fibers Using Theory of Inventive Problem Solving-Algorithm of Inventive Problem Solving for Sustainable Composite Design. *POLYMERS*. DOI: 10.3390/polym16243458</w:t>
            </w:r>
          </w:p>
        </w:tc>
      </w:tr>
      <w:tr w:rsidR="001661EB" w:rsidRPr="0068472B" w14:paraId="58342FC5" w14:textId="77777777" w:rsidTr="001661EB">
        <w:tc>
          <w:tcPr>
            <w:tcW w:w="491" w:type="pct"/>
          </w:tcPr>
          <w:p w14:paraId="46A09F0F"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1B02DF10" w14:textId="09C3B4A0"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Dan; Dimulescu, Cristinel Sabin; Stancioiu, Alin (2024). Reusability of Scrap Rubber, Tire Shredding, Recycled PVC and Fly Ash for Development of Composites with Vibration Damping Ability. *POLYMERS*. DOI: 10.3390/polym16152167</w:t>
            </w:r>
          </w:p>
        </w:tc>
      </w:tr>
      <w:tr w:rsidR="001661EB" w:rsidRPr="0068472B" w14:paraId="0ADE60D3" w14:textId="77777777" w:rsidTr="001661EB">
        <w:tc>
          <w:tcPr>
            <w:tcW w:w="491" w:type="pct"/>
          </w:tcPr>
          <w:p w14:paraId="65E2B539"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454F362E" w14:textId="36544C9D"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Oleksik, Mihaela; Dobrota, Dan; Dimulescu, Cristinel Sabin; Dumitrascu, Oana; Petrascu, Raul (2024). Advanced use of waste rubber and fly ash to ensure an efficient circular economy. *AIN SHAMS ENGINEERING JOURNAL*. DOI: 10.1016/j.asej.2023.102264</w:t>
            </w:r>
          </w:p>
        </w:tc>
      </w:tr>
      <w:tr w:rsidR="001661EB" w:rsidRPr="0068472B" w14:paraId="0CCA1536" w14:textId="77777777" w:rsidTr="001661EB">
        <w:tc>
          <w:tcPr>
            <w:tcW w:w="491" w:type="pct"/>
          </w:tcPr>
          <w:p w14:paraId="65080DE9"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010A8CD9" w14:textId="5B0C01F8"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Ganesan, V. G.; Shankar, R. Naren; Kumar, K. Satish; Gupta, Naveen Kumar; Balaji, R.; Kumar, Rahul; Alam, Tabish; Dobrota, Dan (2024). Effect of increasing bypass ratio on supersonic co-flowing jet with finite lip thickness. *INTERNATIONAL JOURNAL OF HEAT AND FLUID FLOW*. DOI: 10.1016/j.ijheatfluidflow.2024.109386</w:t>
            </w:r>
          </w:p>
        </w:tc>
      </w:tr>
      <w:tr w:rsidR="001661EB" w:rsidRPr="0068472B" w14:paraId="4E3D3517" w14:textId="77777777" w:rsidTr="001661EB">
        <w:tc>
          <w:tcPr>
            <w:tcW w:w="491" w:type="pct"/>
          </w:tcPr>
          <w:p w14:paraId="106757C4"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679EB2C6" w14:textId="76B46640"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Priyanka; Kumar, Sunil; Kumar, Anil; Alam, Tabish; Siddiqui, Md Irfanul Haque; Dobrota, Dan (2024). Novel entropy generation and optimization for hybrid nanofluid flow via ribbed surface parabolic trough collector. *CASE STUDIES IN THERMAL ENGINEERING*. DOI: 10.1016/j.csite.2024.104231</w:t>
            </w:r>
          </w:p>
        </w:tc>
      </w:tr>
      <w:tr w:rsidR="001661EB" w:rsidRPr="0068472B" w14:paraId="4C587FBE" w14:textId="77777777" w:rsidTr="001661EB">
        <w:tc>
          <w:tcPr>
            <w:tcW w:w="491" w:type="pct"/>
          </w:tcPr>
          <w:p w14:paraId="303A50D8"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483C4CBB" w14:textId="01C39951"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Shoeb, Mohd; Khan, Sahil Ali; Alam, Tabish; Ali, Masood Ashraf; Gupta, Naveen Kumar; Ansari, Md. Muslim; Kamal, Mohammad Arif; Shaik, Saboor; Eldin, Sayed M.; Dobrota, Dan (2024). Dynamic stability analysis of metro tunnel in layered weathered sandstone. *AIN SHAMS ENGINEERING JOURNAL*. DOI: 10.1016/j.asej.2023.102258</w:t>
            </w:r>
          </w:p>
        </w:tc>
      </w:tr>
      <w:tr w:rsidR="001661EB" w:rsidRPr="0068472B" w14:paraId="4678A148" w14:textId="77777777" w:rsidTr="001661EB">
        <w:tc>
          <w:tcPr>
            <w:tcW w:w="491" w:type="pct"/>
          </w:tcPr>
          <w:p w14:paraId="6F98F15C"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59705BA5" w14:textId="47DD79D7"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 xml:space="preserve">Kumar, Anil; Kunwer, Ram; Donga, Ramesh Kumar; Priyanka; Kumar, Sunil; Alam, Tabish; Siddiqui, Md Irfanul Haque; Dobrota, Dan (2024). Effect of oval rib parameters on heat transfer enhancement of </w:t>
            </w:r>
            <w:r w:rsidRPr="0068472B">
              <w:rPr>
                <w:rFonts w:ascii="Times New Roman" w:hAnsi="Times New Roman"/>
                <w:sz w:val="20"/>
                <w:szCs w:val="20"/>
              </w:rPr>
              <w:lastRenderedPageBreak/>
              <w:t>TiO2/water nanofluid flow through parabolic trough collector. *CASE STUDIES IN THERMAL ENGINEERING*. DOI: 10.1016/j.csite.2024.104080</w:t>
            </w:r>
          </w:p>
        </w:tc>
      </w:tr>
      <w:tr w:rsidR="001661EB" w:rsidRPr="0068472B" w14:paraId="76884E07" w14:textId="77777777" w:rsidTr="001661EB">
        <w:tc>
          <w:tcPr>
            <w:tcW w:w="491" w:type="pct"/>
          </w:tcPr>
          <w:p w14:paraId="3E966574"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2ABED89A" w14:textId="1697F68A"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Farooq, Sheikh Aamir; Mukhtar, Sheikh Haris; Raina, Ankush; Haq, Mir Irfan Ul; Siddiqui, Md Irfanul Haque; Naveed, Nida; Dobrota, Dan (2024). Effect of TiB2 on the mechanical and tribological properties of marine grade Aluminum Alloy 5052: An experimental investigation. *JOURNAL OF MATERIALS RESEARCH AND TECHNOLOGY-JMR&amp;T*. DOI: 10.1016/j.jmrt.2024.02.106</w:t>
            </w:r>
          </w:p>
        </w:tc>
      </w:tr>
      <w:tr w:rsidR="001661EB" w:rsidRPr="0068472B" w14:paraId="58AB4305" w14:textId="77777777" w:rsidTr="001661EB">
        <w:tc>
          <w:tcPr>
            <w:tcW w:w="491" w:type="pct"/>
          </w:tcPr>
          <w:p w14:paraId="718AD01E"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755F00B6" w14:textId="5ED9D6E9"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Li, Liangyu; Yang, Jing; Por, Lip Yee; Khan, Mohammad Shahbaz; Hamdaoui, Rim; Hussain, Lal; Iqbal, Zahoor; Rotaru, Ionela Magdalena; Dobrota, Dan; Aldrdery, Moutaz; Omar, Abdulfattah (2024). Enhancing lung cancer detection through hybrid features and machine learning hyperparameters optimization techniques. *HELIYON*. DOI: 10.1016/j.heliyon.2024.e26192</w:t>
            </w:r>
          </w:p>
        </w:tc>
      </w:tr>
      <w:tr w:rsidR="001661EB" w:rsidRPr="0068472B" w14:paraId="6E599E67" w14:textId="77777777" w:rsidTr="001661EB">
        <w:tc>
          <w:tcPr>
            <w:tcW w:w="491" w:type="pct"/>
          </w:tcPr>
          <w:p w14:paraId="0B344C2D"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705B019C" w14:textId="66168D1F"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Kumar, Vikash; Singh, Gajendra Prasad; Kumar, Manish; Kumar, Amit; Singh, Pooja; Ansu, Alok Kumar; Sharma, Abhishek; Alam, Tabish; Yadav, Anil Singh; Dobrota, Dan (2024). Nanocomposite Marvels: Unveiling Breakthroughs in Photocatalytic Water Splitting for Enhanced Hydrogen Evolution. *ACS OMEGA*. DOI: 10.1021/acsomega.3c07822</w:t>
            </w:r>
          </w:p>
        </w:tc>
      </w:tr>
      <w:tr w:rsidR="001661EB" w:rsidRPr="0068472B" w14:paraId="0C8F0A24" w14:textId="77777777" w:rsidTr="001661EB">
        <w:tc>
          <w:tcPr>
            <w:tcW w:w="491" w:type="pct"/>
          </w:tcPr>
          <w:p w14:paraId="1EFAA5A7"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10B1B590" w14:textId="3D06EE84"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Kakati, Dipankar; Patil, Amit R.; Ambhore, Nitin; Sharma, Kamal; Rosen, Marc A.; Dobrota, Dan; Chandrakant, Sonawane; Panchal, Hitesh; Siddiqui, Md Irfanul Haque; Banerjee, Rahul (2024). Investigating the influence of varying split injection profiles on stability of diesel engine operated under partially premixed mode with methanol. *ALEXANDRIA ENGINEERING JOURNAL*. DOI: 10.1016/j.aej.2024.01.001</w:t>
            </w:r>
          </w:p>
        </w:tc>
      </w:tr>
      <w:tr w:rsidR="001661EB" w:rsidRPr="0068472B" w14:paraId="62B82454" w14:textId="77777777" w:rsidTr="001661EB">
        <w:tc>
          <w:tcPr>
            <w:tcW w:w="491" w:type="pct"/>
          </w:tcPr>
          <w:p w14:paraId="45B1DB32"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5332E641" w14:textId="4DF91C4A"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Panchal, Hitesh; Boka, Pradeep; Sharma, Kamal; Siddiqui, Md Irfanul Haque; Dobrota, Dan (2024). A case study on distillate output of solar still using toner waste powder coated absorber plate. *CASE STUDIES IN THERMAL ENGINEERING*. DOI: 10.1016/j.csite.2023.103903</w:t>
            </w:r>
          </w:p>
        </w:tc>
      </w:tr>
      <w:tr w:rsidR="001661EB" w:rsidRPr="0068472B" w14:paraId="2831E5CD" w14:textId="77777777" w:rsidTr="001661EB">
        <w:tc>
          <w:tcPr>
            <w:tcW w:w="491" w:type="pct"/>
          </w:tcPr>
          <w:p w14:paraId="3E2BE3D3"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34CFEFDE" w14:textId="68BF10A8"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Kumar, Anil; Priyanka; Kumar, Sunil; Maithani, Rajesh; Sharma, Sachin; Alam, Tabish; Siddiqui, Md Irfanul Haque; Dobrota, Dan; Rotaru, Ionela Magdalena (2024). Influence of 45oV-type with collective ring turbulence promoters parameters of thermal performance of flat plate heat collector. *CASE STUDIES IN THERMAL ENGINEERING*. DOI: 10.1016/j.csite.2024.104113</w:t>
            </w:r>
          </w:p>
        </w:tc>
      </w:tr>
      <w:tr w:rsidR="001661EB" w:rsidRPr="0068472B" w14:paraId="02958C54" w14:textId="77777777" w:rsidTr="001661EB">
        <w:tc>
          <w:tcPr>
            <w:tcW w:w="491" w:type="pct"/>
          </w:tcPr>
          <w:p w14:paraId="0756BB6A"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25608330" w14:textId="04EEEBB4"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Dumka, Pankaj; Gajula, Krishna; Sharma, Mal; Mishra, Dhananjay R.; Chauhan, Rishika; Siddiqui, Md Irfanul Haque; Dobrota, Dan; Rotaru, Ionela Magdalena (2024). A case study on single basin solar still augmented with wax filled metallic cylinders. *CASE STUDIES IN THERMAL ENGINEERING*. DOI: 10.1016/j.csite.2024.104847</w:t>
            </w:r>
          </w:p>
        </w:tc>
      </w:tr>
      <w:tr w:rsidR="001661EB" w:rsidRPr="0068472B" w14:paraId="59B7BD95" w14:textId="77777777" w:rsidTr="001661EB">
        <w:tc>
          <w:tcPr>
            <w:tcW w:w="491" w:type="pct"/>
          </w:tcPr>
          <w:p w14:paraId="180E2A95"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728454D7" w14:textId="5CD516BB"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Asiri, Fisal; Siddiqui, Md Irfanul Haque; Ali, Masood Ashraf; Alam, Tabish; Dobrota, Dan; Chicea, Radu; Dobrota, Robert Daniel (2023). Mathematical modeling of active contraction of the human cardiac myocyte: A review. *HELIYON*. DOI: 10.1016/j.heliyon.2023.e20065</w:t>
            </w:r>
          </w:p>
        </w:tc>
      </w:tr>
      <w:tr w:rsidR="001661EB" w:rsidRPr="0068472B" w14:paraId="12C89356" w14:textId="77777777" w:rsidTr="001661EB">
        <w:tc>
          <w:tcPr>
            <w:tcW w:w="491" w:type="pct"/>
          </w:tcPr>
          <w:p w14:paraId="430FF4BD"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562CE135" w14:textId="75D5E291"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Kallioglu, Mehmet Ali; Yilmaz, Ahmet; Sharma, Ashutosh; Mohamed, Ahmed; Dobrota, Dan; Alam, Tabish; Khargotra, Rohit; Singh, Tej (2023). Optimal Insulation Assessment, Emission Analysis, and Correlation Formulation for Indian Region. *BUILDINGS*. DOI: 10.3390/buildings13020569</w:t>
            </w:r>
          </w:p>
        </w:tc>
      </w:tr>
      <w:tr w:rsidR="001661EB" w:rsidRPr="0068472B" w14:paraId="092EC731" w14:textId="77777777" w:rsidTr="001661EB">
        <w:tc>
          <w:tcPr>
            <w:tcW w:w="491" w:type="pct"/>
          </w:tcPr>
          <w:p w14:paraId="18E9A27D"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560B43A4" w14:textId="2961BE54"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Khargotra, Rohit; Kumar, Raj; Nadda, Rahul; Dhingra, Sunil; Alam, Tabish; Dobrota, Dan; Chicea, Anca Lucia; Andras, Kovacs; Singh, Tej (2023). A review of different twisted tape configurations used in heat exchanger and their impact on thermal performance of the system. *HELIYON*. DOI: 10.1016/j.heliyon.2023.e16390</w:t>
            </w:r>
          </w:p>
        </w:tc>
      </w:tr>
      <w:tr w:rsidR="001661EB" w:rsidRPr="0068472B" w14:paraId="58680B9A" w14:textId="77777777" w:rsidTr="001661EB">
        <w:tc>
          <w:tcPr>
            <w:tcW w:w="491" w:type="pct"/>
          </w:tcPr>
          <w:p w14:paraId="6FC34131"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30A8D7B5" w14:textId="25CF547D"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Gupta, Naveen Kumar; Karmveer; Alam, Tabish; Siddiqui, Md Irfanul Haque; Khargotra, Rohit; Dobrota, Dan (2023). A case study on thermal performance of solar air heater with down apex position of open trapezoidal ribs with gaps. *CASE STUDIES IN THERMAL ENGINEERING*. DOI: 10.1016/j.csite.2023.103572</w:t>
            </w:r>
          </w:p>
        </w:tc>
      </w:tr>
      <w:tr w:rsidR="001661EB" w:rsidRPr="0068472B" w14:paraId="4C374906" w14:textId="77777777" w:rsidTr="001661EB">
        <w:tc>
          <w:tcPr>
            <w:tcW w:w="491" w:type="pct"/>
          </w:tcPr>
          <w:p w14:paraId="6DCECA3C"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31315283" w14:textId="1DE90D30"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Kalsi, Sujata; Kumar, Sunil; Kumar, Anil; Alam, Tabish; Dobrota, Dan (2023). Thermophysical properties of nanofluids and their potential applications in heat transfer enhancement: A review. *ARABIAN JOURNAL OF CHEMISTRY*. DOI: 10.1016/j.arabjc.2023.105272</w:t>
            </w:r>
          </w:p>
        </w:tc>
      </w:tr>
      <w:tr w:rsidR="001661EB" w:rsidRPr="0068472B" w14:paraId="23BAF93E" w14:textId="77777777" w:rsidTr="001661EB">
        <w:tc>
          <w:tcPr>
            <w:tcW w:w="491" w:type="pct"/>
          </w:tcPr>
          <w:p w14:paraId="0178908F"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094E8117" w14:textId="10ABB2BF"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Pal, Shashank; Kumar, Anil; Ali, Masood Ashraf; Gupta, Naveen Kumar; Pandey, Shyam; Ghodkhe, Praveen Kumar; Bhurat, Swapnil; Alam, Tabish; Eldin, Sayed M.; Dobrota, Dan (2023). Experimental evaluation of diesel blends mixed with municipal plastic waste pyrolysis oil on performance and emission characteristics of CI engine. *CASE STUDIES IN THERMAL ENGINEERING*. DOI: 10.1016/j.csite.2023.103074</w:t>
            </w:r>
          </w:p>
        </w:tc>
      </w:tr>
      <w:tr w:rsidR="001661EB" w:rsidRPr="0068472B" w14:paraId="46CAE455" w14:textId="77777777" w:rsidTr="001661EB">
        <w:tc>
          <w:tcPr>
            <w:tcW w:w="491" w:type="pct"/>
          </w:tcPr>
          <w:p w14:paraId="6DAA160F"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311D296C" w14:textId="25F507BB"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Maithani, Rajesh; Kumar, Anil; Ali, Masood Ashraf; Gupta, Naveen Kumar; Sharma, Sachin; Alam, Tabish; Eldin, Sayed M.; Bhutto, Javed Khan; Dobrota, Dan; Ciofu, Florin Cristian (2023). Exergy and sustainability analysis of a solar heat collector with wavy delta winglets as turbulent promoters: A numerical analysis. *CASE STUDIES IN THERMAL ENGINEERING*. DOI: 10.1016/j.csite.2023.103293</w:t>
            </w:r>
          </w:p>
        </w:tc>
      </w:tr>
      <w:tr w:rsidR="001661EB" w:rsidRPr="0068472B" w14:paraId="3C52C0A6" w14:textId="77777777" w:rsidTr="001661EB">
        <w:tc>
          <w:tcPr>
            <w:tcW w:w="491" w:type="pct"/>
          </w:tcPr>
          <w:p w14:paraId="330AFFB0"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47FFD31C" w14:textId="44364934"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Lazar, Sergiu; Dobrota, Dan; Breaz, Radu-Eugen; Racz, Sever-Gabriel (2023). Eco-Design of Polymer Matrix Composite Parts: A Review. *POLYMERS*. DOI: 10.3390/polym15173634</w:t>
            </w:r>
          </w:p>
        </w:tc>
      </w:tr>
      <w:tr w:rsidR="001661EB" w:rsidRPr="0068472B" w14:paraId="591F73C1" w14:textId="77777777" w:rsidTr="001661EB">
        <w:tc>
          <w:tcPr>
            <w:tcW w:w="491" w:type="pct"/>
          </w:tcPr>
          <w:p w14:paraId="275F1790"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0617C64F" w14:textId="1EB8DD6D"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 xml:space="preserve">46. Kumar, Anil; Ali, Masood Ashraf; Maithani, Rajesh; Gupta, Naveen Kumar; Sharma, Sachin; Kumar, Sunil; Sharma, Lohit; Thakur, Robin; Alam, Tabish; Dobrota, Dan; Eldin, Sayed M. (2023). Experimental </w:t>
            </w:r>
            <w:r w:rsidRPr="0068472B">
              <w:rPr>
                <w:rFonts w:ascii="Times New Roman" w:hAnsi="Times New Roman"/>
                <w:sz w:val="20"/>
                <w:szCs w:val="20"/>
              </w:rPr>
              <w:lastRenderedPageBreak/>
              <w:t>analysis of heat exchanger using perforated conical rings, twisted tape inserts and CuO/H2O nanofluids. *CASE STUDIES IN THERMAL ENGINEERING*. DOI: 10.1016/j.csite.2023.103255</w:t>
            </w:r>
          </w:p>
        </w:tc>
      </w:tr>
      <w:tr w:rsidR="001661EB" w:rsidRPr="0068472B" w14:paraId="67C3D72F" w14:textId="77777777" w:rsidTr="001661EB">
        <w:tc>
          <w:tcPr>
            <w:tcW w:w="491" w:type="pct"/>
          </w:tcPr>
          <w:p w14:paraId="102E4085"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596DE3AA" w14:textId="71A33989"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Singupuram, Raghav; Alam, Tabish; Ali, Masood Ashraf; Shaik, Saboor; Gupta, Naveen Kumar; Akkurt, Nevzat; Kumar, Mukesh; Eldin, Sayed M.; Dobrota, Dan (2023). Numerical analysis of heat transfer and fluid flow in microchannel heat sinks for thermal management. *CASE STUDIES IN THERMAL ENGINEERING*. DOI: 10.1016/j.csite.2023.102964</w:t>
            </w:r>
          </w:p>
        </w:tc>
      </w:tr>
      <w:tr w:rsidR="001661EB" w:rsidRPr="0068472B" w14:paraId="4680C8EE" w14:textId="77777777" w:rsidTr="001661EB">
        <w:tc>
          <w:tcPr>
            <w:tcW w:w="491" w:type="pct"/>
          </w:tcPr>
          <w:p w14:paraId="25775AA8"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6EDD9A99" w14:textId="1DE34152"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Heeraman, Jatoth; Kumar, Ravinder; Chaurasiya, Prem Kumar; Gupta, Naveen Kumar; Dobrota, Dan (2023). Develop a New Correlation between Thermal Radiation and Heat Source in Dual-Tube Heat Exchanger with a Twist Ratio Insert and Dimple Configurations: An Experimental Study. *PROCESSES*. DOI: 10.3390/pr11030860</w:t>
            </w:r>
          </w:p>
        </w:tc>
      </w:tr>
      <w:tr w:rsidR="001661EB" w:rsidRPr="0068472B" w14:paraId="360CB65C" w14:textId="77777777" w:rsidTr="001661EB">
        <w:tc>
          <w:tcPr>
            <w:tcW w:w="491" w:type="pct"/>
          </w:tcPr>
          <w:p w14:paraId="32D2E877"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602CE9A8" w14:textId="68011EE8"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Rotaru, Ionela Magdalena; Dobrota, Dan; Miritoiu, Cosmin Mihai; Dimulescu, Cristinel Sabin (2023). Optimization of the composition of polyvinyl chloride based composite materials with rubber matrices and fly ash additions respectively. *POLYMER TESTING*. DOI: 10.1016/j.polymertesting.2023.108280</w:t>
            </w:r>
          </w:p>
        </w:tc>
      </w:tr>
      <w:tr w:rsidR="001661EB" w:rsidRPr="0068472B" w14:paraId="3DCD6D5B" w14:textId="77777777" w:rsidTr="001661EB">
        <w:tc>
          <w:tcPr>
            <w:tcW w:w="491" w:type="pct"/>
          </w:tcPr>
          <w:p w14:paraId="353BAB58"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4D29206A" w14:textId="6BBE6096"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Saha, Surojit; Alam, Tabish; Siddiqui, Md Irfanul Haque; Kumar, Mukesh; Ali, Masood Ashraf; Gupta, Naveen Kumar; Dobrota, Dan (2022). Analysis of Microchannel Heat Sink of Silicon Material with Right Triangular Groove on Sidewall of Passage. *MATERIALS*. DOI: 10.3390/ma15197020</w:t>
            </w:r>
          </w:p>
        </w:tc>
      </w:tr>
      <w:tr w:rsidR="001661EB" w:rsidRPr="0068472B" w14:paraId="74772329" w14:textId="77777777" w:rsidTr="001661EB">
        <w:tc>
          <w:tcPr>
            <w:tcW w:w="491" w:type="pct"/>
          </w:tcPr>
          <w:p w14:paraId="315BAF5E"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25637B1F" w14:textId="018C4379"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Voda, Alina Daniela; Dobrota, Gabriela; Dobrota, Dan; Dumitrascu, Danut Dumitru (2022). ERROR CORRECTION MODEL FOR ANALYSIS OF INFLUENCE OF FISCAL POLICY ON ECONOMIC GROWTH IN EU. *JOURNAL OF BUSINESS ECONOMICS AND MANAGEMENT*. DOI: 10.3846/jbem.2022.16242</w:t>
            </w:r>
          </w:p>
        </w:tc>
      </w:tr>
      <w:tr w:rsidR="001661EB" w:rsidRPr="0068472B" w14:paraId="5AE692BC" w14:textId="77777777" w:rsidTr="001661EB">
        <w:tc>
          <w:tcPr>
            <w:tcW w:w="491" w:type="pct"/>
          </w:tcPr>
          <w:p w14:paraId="0E6DB482"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21B2940E" w14:textId="7D051880"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Dan; Oleksik, Mihaela; Chicea, Anca Lucia (2022). Ecodesign of the Aluminum Bronze Cutting Process. *MATERIALS*. DOI: 10.3390/ma15082735</w:t>
            </w:r>
          </w:p>
        </w:tc>
      </w:tr>
      <w:tr w:rsidR="001661EB" w:rsidRPr="0068472B" w14:paraId="5C6F1E9A" w14:textId="77777777" w:rsidTr="001661EB">
        <w:tc>
          <w:tcPr>
            <w:tcW w:w="491" w:type="pct"/>
          </w:tcPr>
          <w:p w14:paraId="03F3A44C"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34F2A9F6" w14:textId="0D5967A7"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Kumari, Nikita; Alam, Tabish; Ali, Masood Ashraf; Yadav, Anil Singh; Gupta, Naveen Kumar; Siddiqui, Md Irfanul Haque; Dobrota, Dan; Rotaru, Ionela Magdalena; Sharma, Abhishek (2022). A Numerical Investigation on Hydrothermal Performance of Micro Channel Heat Sink with Periodic Spatial Modification on Sidewalls. *MICROMACHINES*. DOI: 10.3390/mi13111986</w:t>
            </w:r>
          </w:p>
        </w:tc>
      </w:tr>
      <w:tr w:rsidR="001661EB" w:rsidRPr="0068472B" w14:paraId="36BE5B14" w14:textId="77777777" w:rsidTr="001661EB">
        <w:tc>
          <w:tcPr>
            <w:tcW w:w="491" w:type="pct"/>
          </w:tcPr>
          <w:p w14:paraId="179B3720"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389E94C7" w14:textId="39EA27EB"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Dan; Racz, Sever-Gabriel; Oleksik, Mihaela; Rotaru, Ionela; Tomescu, Madalin; Simion, Carmen Mihaela (2022). Smart Cutting Tools Used in the Processing of Aluminum Alloys. *SENSORS*. DOI: 10.3390/s22010028</w:t>
            </w:r>
          </w:p>
        </w:tc>
      </w:tr>
      <w:tr w:rsidR="001661EB" w:rsidRPr="0068472B" w14:paraId="46DF4BC5" w14:textId="77777777" w:rsidTr="001661EB">
        <w:tc>
          <w:tcPr>
            <w:tcW w:w="491" w:type="pct"/>
          </w:tcPr>
          <w:p w14:paraId="14C1F34A"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6F9F21C4" w14:textId="670A2953"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Ocolisanu, Andreea; Dobrota, Gabriela; Dobrota, Dan (2022). The Effects of Public Investment on Sustainable Economic Growth: Empirical Evidence from Emerging Countries in Central and Eastern Europe. *SUSTAINABILITY*. DOI: 10.3390/su14148721</w:t>
            </w:r>
          </w:p>
        </w:tc>
      </w:tr>
      <w:tr w:rsidR="001661EB" w:rsidRPr="0068472B" w14:paraId="76A3B36C" w14:textId="77777777" w:rsidTr="001661EB">
        <w:tc>
          <w:tcPr>
            <w:tcW w:w="491" w:type="pct"/>
          </w:tcPr>
          <w:p w14:paraId="548C2682"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1FAE23E4" w14:textId="0BE055E2"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Karmveer; Gupta, Naveen Kumar; Siddiqui, Md Irfanul Haque; Dobrota, Dan; Alam, Tabish; Ali, Masood Ashraf; Orfi, Jamel (2022). The Effect of Roughness in Absorbing Materials on Solar Air Heater Performance. *MATERIALS*. DOI: 10.3390/ma15093088</w:t>
            </w:r>
          </w:p>
        </w:tc>
      </w:tr>
      <w:tr w:rsidR="001661EB" w:rsidRPr="0068472B" w14:paraId="4FC352D1" w14:textId="77777777" w:rsidTr="001661EB">
        <w:tc>
          <w:tcPr>
            <w:tcW w:w="491" w:type="pct"/>
          </w:tcPr>
          <w:p w14:paraId="592407A3"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5645D32D" w14:textId="384B74D3"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Vatsa, Aditya; Alam, Tabish; Siddiqui, Md Irfanul Haque; Ali, Masood Ashraf; Dobrota, Dan (2022). Performance of Microchannel Heat Sink Made of Silicon Material with the Two-Sided Wedge. *MATERIALS*. DOI: 10.3390/ma15144740</w:t>
            </w:r>
          </w:p>
        </w:tc>
      </w:tr>
      <w:tr w:rsidR="001661EB" w:rsidRPr="0068472B" w14:paraId="52CD2DEE" w14:textId="77777777" w:rsidTr="001661EB">
        <w:tc>
          <w:tcPr>
            <w:tcW w:w="491" w:type="pct"/>
          </w:tcPr>
          <w:p w14:paraId="23050CAA"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13C39F91" w14:textId="41CDA58F"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Garleanu, Delia; Borda, Claudia; Garleanu, Gabriel; Modrogan, Cristina; Dumitras, Marius; Dobrota, Dan; Racz, Sever-Gabriel; Dascalu, Loredana Cristina (2021). Increasing the Durability of Trimming Dies Used to Clean Anodes in the Aluminum Industry. *METALS*. DOI: 10.3390/met11081157</w:t>
            </w:r>
          </w:p>
        </w:tc>
      </w:tr>
      <w:tr w:rsidR="001661EB" w:rsidRPr="0068472B" w14:paraId="5BBFDD22" w14:textId="77777777" w:rsidTr="001661EB">
        <w:tc>
          <w:tcPr>
            <w:tcW w:w="491" w:type="pct"/>
          </w:tcPr>
          <w:p w14:paraId="0BE930A5"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0BFBF3AD" w14:textId="09552FCD"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Parvez, Shahid; Siddiqui, Md Irfanul Haque; Ali, Masood Ashraf; Dobrota, Dan (2021). Modeling of Melt Flow and Heat Transfer in Stationary Gas Tungsten Arc Welding with Vertical and Tilted Torches. *MATERIALS*. DOI: 10.3390/ma14226845</w:t>
            </w:r>
          </w:p>
        </w:tc>
      </w:tr>
      <w:tr w:rsidR="001661EB" w:rsidRPr="0068472B" w14:paraId="12FC8592" w14:textId="77777777" w:rsidTr="001661EB">
        <w:tc>
          <w:tcPr>
            <w:tcW w:w="491" w:type="pct"/>
          </w:tcPr>
          <w:p w14:paraId="5A83FCA5"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14802447" w14:textId="24177E93"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Siddiqui, Md Irfanul Haque; Alshehri, Hassan; Orfi, Jamel; Ali, Masood Ashraf; Dobrota, Dan (2021). Computational Fluid Dynamics (CFD) Simulation of Inclusion Motion under Interfacial Tension in a Flash Welding Process. *METALS*. DOI: 10.3390/met11071073</w:t>
            </w:r>
          </w:p>
        </w:tc>
      </w:tr>
      <w:tr w:rsidR="001661EB" w:rsidRPr="0068472B" w14:paraId="01EDAC0C" w14:textId="77777777" w:rsidTr="001661EB">
        <w:tc>
          <w:tcPr>
            <w:tcW w:w="491" w:type="pct"/>
          </w:tcPr>
          <w:p w14:paraId="146A331F"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4937EF8C" w14:textId="345FA299"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Dan; Lazar, Sergiu Viorel (2021). Redesign of the Geometry of Parts Produced from PBT Composite to Improve Their Operational Behavior. *POLYMERS*. DOI: 10.3390/polym13152536</w:t>
            </w:r>
          </w:p>
        </w:tc>
      </w:tr>
      <w:tr w:rsidR="001661EB" w:rsidRPr="0068472B" w14:paraId="41CDCEBA" w14:textId="77777777" w:rsidTr="001661EB">
        <w:tc>
          <w:tcPr>
            <w:tcW w:w="491" w:type="pct"/>
          </w:tcPr>
          <w:p w14:paraId="66A89CDC"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6D968088" w14:textId="53ED8F36"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Oleksik, Valentin; Dobrota, Dan; Racz, Sever-Gabriel; Rusu, Gabriela Petruta; Popp, Mihai Octavian; Avrigean, Eugen (2021). Experimental Research on the Behaviour of Metal Active Gas Tailor Welded Blanks during Single Point Incremental Forming Process. *METALS*. DOI: 10.3390/met11020198</w:t>
            </w:r>
          </w:p>
        </w:tc>
      </w:tr>
      <w:tr w:rsidR="001661EB" w:rsidRPr="0068472B" w14:paraId="30A35D60" w14:textId="77777777" w:rsidTr="001661EB">
        <w:tc>
          <w:tcPr>
            <w:tcW w:w="491" w:type="pct"/>
          </w:tcPr>
          <w:p w14:paraId="6A2FFA70"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4DA79246" w14:textId="5B9BFD55"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Neamtu, Gabriela Valeria (Folea); Mohora, Cristina; Anania, Dorel Florea; Dobrota, Dan (2021). Research Regarding the Increase of Durability of Flexible Die Made from 50CrMo4 Used in the Typographic Industry. *METALS*. DOI: 10.3390/met11060996</w:t>
            </w:r>
          </w:p>
        </w:tc>
      </w:tr>
      <w:tr w:rsidR="001661EB" w:rsidRPr="0068472B" w14:paraId="4D2C16C0" w14:textId="77777777" w:rsidTr="001661EB">
        <w:tc>
          <w:tcPr>
            <w:tcW w:w="491" w:type="pct"/>
          </w:tcPr>
          <w:p w14:paraId="29BABF68"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7C4DBBD7" w14:textId="0A52833E"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Oleksik, Mihaela; Dobrota, Dan; Tomescu, Madalin; Petrescu, Valentin (2021). Improving the Performance of Steel Machining Processes through Cutting by Vibration Control. *MATERIALS*. DOI: 10.3390/ma14195712</w:t>
            </w:r>
          </w:p>
        </w:tc>
      </w:tr>
      <w:tr w:rsidR="001661EB" w:rsidRPr="0068472B" w14:paraId="0FC6498F" w14:textId="77777777" w:rsidTr="001661EB">
        <w:tc>
          <w:tcPr>
            <w:tcW w:w="491" w:type="pct"/>
          </w:tcPr>
          <w:p w14:paraId="74884F1C"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2C4FE30E" w14:textId="1A81A171"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Dan; Lazar, Sergiu Viorel (2021). Ultrasonic Welding of PBT-GF30 (70% Polybutylene Terephthalate+30% Fiber Glass) and Expanded Polytetrafluoroethylene (e-PTFE). *POLYMERS*. DOI: 10.3390/polym13020298</w:t>
            </w:r>
          </w:p>
        </w:tc>
      </w:tr>
      <w:tr w:rsidR="001661EB" w:rsidRPr="0068472B" w14:paraId="2D5B29D6" w14:textId="77777777" w:rsidTr="001661EB">
        <w:tc>
          <w:tcPr>
            <w:tcW w:w="491" w:type="pct"/>
          </w:tcPr>
          <w:p w14:paraId="015E1DA3"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12A3B4C8" w14:textId="7A1B1D33"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Voda, Alina Daniela; Dobrota, Gabriela; Tirca, Diana Mihaela; Dumitrascu, Danut Dumitru; Dobrota, Dan (2021). CORPORATE BANKRUPTCY AND INSOLVENCY PREDICTION MODEL. *TECHNOLOGICAL AND ECONOMIC DEVELOPMENT OF ECONOMY*. DOI: 10.3846/tede.2021.15106</w:t>
            </w:r>
          </w:p>
        </w:tc>
      </w:tr>
      <w:tr w:rsidR="001661EB" w:rsidRPr="0068472B" w14:paraId="4E13A47E" w14:textId="77777777" w:rsidTr="001661EB">
        <w:tc>
          <w:tcPr>
            <w:tcW w:w="491" w:type="pct"/>
          </w:tcPr>
          <w:p w14:paraId="4C0D1008"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2C2CCF26" w14:textId="7D3C33B8"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Dan; Petrescu, Valentin; Dimulescu, Cristinel Sabin; Oleksik, Mihaela (2020). Preparation and Characterization of Composites Materials with Rubber Matrix and with Polyvinyl Chloride Addition (PVC). *POLYMERS*. DOI: 10.3390/polym12091978</w:t>
            </w:r>
          </w:p>
        </w:tc>
      </w:tr>
      <w:tr w:rsidR="001661EB" w:rsidRPr="0068472B" w14:paraId="6B616969" w14:textId="77777777" w:rsidTr="001661EB">
        <w:tc>
          <w:tcPr>
            <w:tcW w:w="491" w:type="pct"/>
          </w:tcPr>
          <w:p w14:paraId="2876860F"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6601BAA0" w14:textId="09992657"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Modrogan, Cristina; Pandele, Andreea Madalina; Bobirica, Constantin; Dobrota, Dan; Dancila, Annette Madelene; Garleanu, Gabriel; Orbulet, Oanamari Daniela; Borda, Claudia; Garleanu, Delia; Orbeci, Cristina (2020). Synthesis, Characterization and Sorption Capacity Examination for a Novel Hydrogel Composite Based on Gellan Gum and Graphene Oxide (GG/GO). *POLYMERS*. DOI: 10.3390/polym12051182</w:t>
            </w:r>
          </w:p>
        </w:tc>
      </w:tr>
      <w:tr w:rsidR="001661EB" w:rsidRPr="0068472B" w14:paraId="54AAC45E" w14:textId="77777777" w:rsidTr="001661EB">
        <w:tc>
          <w:tcPr>
            <w:tcW w:w="491" w:type="pct"/>
          </w:tcPr>
          <w:p w14:paraId="3D089AC1"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0E25A154" w14:textId="53607AE5"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Dan; Rotaru, Ionela; Bondrea, Ioan (2020). Welded Construction Design of Transition Fittings from Metal Pipes to Plastic Pipes. *METALS*. DOI: 10.3390/met10091231</w:t>
            </w:r>
          </w:p>
        </w:tc>
      </w:tr>
      <w:tr w:rsidR="001661EB" w:rsidRPr="0068472B" w14:paraId="0241906F" w14:textId="77777777" w:rsidTr="001661EB">
        <w:tc>
          <w:tcPr>
            <w:tcW w:w="491" w:type="pct"/>
          </w:tcPr>
          <w:p w14:paraId="60E49776"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3C938427" w14:textId="3757923C"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Dancila, Annette Madelene; Caprarescu, Simona; Bobirica, Constantin; Purcar, Violeta; Garleanu, Gabriel; Vasile, Eugeniu; Modrogan, Cristina; Borda, Claudia; Dobrota, Dan (2020). Optimization of the Technological Parameters for Obtaining Zn-Ti Based Composites to Increase the Performance of H2S Removal from Syngas. *PROCESSES*. DOI: 10.3390/pr8050562</w:t>
            </w:r>
          </w:p>
        </w:tc>
      </w:tr>
      <w:tr w:rsidR="001661EB" w:rsidRPr="0068472B" w14:paraId="4CCDD43C" w14:textId="77777777" w:rsidTr="001661EB">
        <w:tc>
          <w:tcPr>
            <w:tcW w:w="491" w:type="pct"/>
          </w:tcPr>
          <w:p w14:paraId="60F2E63E"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6177D25B" w14:textId="3591E8FB"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Dan (2020). Optimizing the Shape of Welded Constructions Made through the Technique Temper Bead Welding. *METALS*. DOI: 10.3390/met10121655</w:t>
            </w:r>
          </w:p>
        </w:tc>
      </w:tr>
      <w:tr w:rsidR="001661EB" w:rsidRPr="0068472B" w14:paraId="035C8549" w14:textId="77777777" w:rsidTr="001661EB">
        <w:tc>
          <w:tcPr>
            <w:tcW w:w="491" w:type="pct"/>
          </w:tcPr>
          <w:p w14:paraId="1C379230"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1AEFFA28" w14:textId="39A3AF37"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Bendic, Vasile; Dobrota, Dan; Simion, Ionel; Balan, Emilia; Pascu, Nicoleta-Elisabeta; Tilina, Dana Iuliana (2020). Methods for Determining the Thermal Transfer in Phase-Changing Materials (PCMs). *POLYMERS*. DOI: 10.3390/polym12020467</w:t>
            </w:r>
          </w:p>
        </w:tc>
      </w:tr>
      <w:tr w:rsidR="001661EB" w:rsidRPr="0068472B" w14:paraId="751A1443" w14:textId="77777777" w:rsidTr="001661EB">
        <w:tc>
          <w:tcPr>
            <w:tcW w:w="491" w:type="pct"/>
          </w:tcPr>
          <w:p w14:paraId="4BD4B316"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39E72F9B" w14:textId="57859623"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Ab Wahid, Ameeruz Kamal; Salim, Mohd Azli; Masripan, Nor Azmmi; Saad, Adzni Md; Dobrota, Dan; Omar, Ghazali; Sudin, Mohd Nizam; Naroh, Azmi (2020). Driving Monitoring System Application with Stretchable Conductive Inks: A Review. *INTERNATIONAL JOURNAL OF NANOELECTRONICS AND MATERIALS*. DOI: N/A</w:t>
            </w:r>
          </w:p>
        </w:tc>
      </w:tr>
      <w:tr w:rsidR="001661EB" w:rsidRPr="0068472B" w14:paraId="7F1A9EE8" w14:textId="77777777" w:rsidTr="001661EB">
        <w:tc>
          <w:tcPr>
            <w:tcW w:w="491" w:type="pct"/>
          </w:tcPr>
          <w:p w14:paraId="5B7E7BFC"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1E6761AB" w14:textId="3ADDAFA8"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Dan; Dobrota, Gabriela; Dobrescu, Tiberiu (2020). Improvement of waste tyre recycling technology based on a new tyre markings. *JOURNAL OF CLEANER PRODUCTION*. DOI: 10.1016/j.jclepro.2020.121141</w:t>
            </w:r>
          </w:p>
        </w:tc>
      </w:tr>
      <w:tr w:rsidR="001661EB" w:rsidRPr="0068472B" w14:paraId="33BA69FC" w14:textId="77777777" w:rsidTr="001661EB">
        <w:tc>
          <w:tcPr>
            <w:tcW w:w="491" w:type="pct"/>
          </w:tcPr>
          <w:p w14:paraId="62B74D30"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2D1903FA" w14:textId="65A88BEE"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Dumitrascu, Oana; Dumitrascu, Manuel; Dobrota, Dan (2020). Performance Evaluation for a Sustainable Supply Chain Management System in the Automotive Industry Using Artificial Intelligence. *PROCESSES*. DOI: 10.3390/pr8111384</w:t>
            </w:r>
          </w:p>
        </w:tc>
      </w:tr>
      <w:tr w:rsidR="001661EB" w:rsidRPr="0068472B" w14:paraId="474E2290" w14:textId="77777777" w:rsidTr="001661EB">
        <w:tc>
          <w:tcPr>
            <w:tcW w:w="491" w:type="pct"/>
          </w:tcPr>
          <w:p w14:paraId="3C560030"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4A52031C" w14:textId="0E0D29BE"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Dan; Rotaru, Ionela; Nicolescu, Florin Adrian; Marin, Madalina (2019). Improving the Sustainability of the Manufacturing Process by Constructively Optimizing the Parts Transition Type Fitting. *SUSTAINABILITY*. DOI: 10.3390/su11195450</w:t>
            </w:r>
          </w:p>
        </w:tc>
      </w:tr>
      <w:tr w:rsidR="001661EB" w:rsidRPr="0068472B" w14:paraId="1F0D0158" w14:textId="77777777" w:rsidTr="001661EB">
        <w:tc>
          <w:tcPr>
            <w:tcW w:w="491" w:type="pct"/>
          </w:tcPr>
          <w:p w14:paraId="31BD6171"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49500CEF" w14:textId="2A07104D"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Bendic, Vasile; Dobrota, Dan; Dobrescu, Tiberiu; Enciu, George; Pascu, Nicoleta-Elisabeta (2019). Rheological Issues of Phase Change Materials Obtained by the Complex Coacervation of Butyl Stearate in Poly Methyl Methacrylate Membranes. *ENERGIES*. DOI: 10.3390/en12050917</w:t>
            </w:r>
          </w:p>
        </w:tc>
      </w:tr>
      <w:tr w:rsidR="001661EB" w:rsidRPr="0068472B" w14:paraId="4A7F6A08" w14:textId="77777777" w:rsidTr="001661EB">
        <w:tc>
          <w:tcPr>
            <w:tcW w:w="491" w:type="pct"/>
          </w:tcPr>
          <w:p w14:paraId="2A96EE87"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7B496A49" w14:textId="6C092F3D"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Dan; Petrescu, Valentin (2019). Constructive Optimization of Vulcanization Installations in Order to Improve the Performance of Conveyor Belts. *MATERIALS*. DOI: 10.3390/ma12213607</w:t>
            </w:r>
          </w:p>
        </w:tc>
      </w:tr>
      <w:tr w:rsidR="001661EB" w:rsidRPr="0068472B" w14:paraId="18A18C80" w14:textId="77777777" w:rsidTr="001661EB">
        <w:tc>
          <w:tcPr>
            <w:tcW w:w="491" w:type="pct"/>
          </w:tcPr>
          <w:p w14:paraId="06781396"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47942022" w14:textId="3E94A0DC"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79. Dobrota, Dan; Petrescu, Valentin (2019). The optimization of welding regimes for obtaining corrosion resistant welded constructions. *9TH INTERNATIONAL CONFERENCE ON MANUFACTURING SCIENCE AND EDUCATION (MSE 2019): TRENDS IN NEW INDUSTRIAL REVOLUTION*. DOI: 10.1051/matecconf/201929001003</w:t>
            </w:r>
          </w:p>
        </w:tc>
      </w:tr>
      <w:tr w:rsidR="001661EB" w:rsidRPr="0068472B" w14:paraId="223E6B7B" w14:textId="77777777" w:rsidTr="001661EB">
        <w:tc>
          <w:tcPr>
            <w:tcW w:w="491" w:type="pct"/>
          </w:tcPr>
          <w:p w14:paraId="5B468F25"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3CEE6FA9" w14:textId="37662C20"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Dan; Dobrota, Gabriela (2019). Reducing of Energy Consumption by Improving the Reclaiming Technology in Autoclave of a Rubber Wastes. *ENERGIES*. DOI: 10.3390/en12081460</w:t>
            </w:r>
          </w:p>
        </w:tc>
      </w:tr>
      <w:tr w:rsidR="001661EB" w:rsidRPr="0068472B" w14:paraId="05865779" w14:textId="77777777" w:rsidTr="001661EB">
        <w:tc>
          <w:tcPr>
            <w:tcW w:w="491" w:type="pct"/>
          </w:tcPr>
          <w:p w14:paraId="4575D49B"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546A1A78" w14:textId="65B78FEE"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Dan; Dobrota, Gabriela; Dobrescu, Tiberiu; Mohora, Cristina (2019). The Redesigning of Tires and the Recycling Process to Maintain an Efficient Circular Economy. *SUSTAINABILITY*. DOI: 10.3390/su11195204</w:t>
            </w:r>
          </w:p>
        </w:tc>
      </w:tr>
      <w:tr w:rsidR="001661EB" w:rsidRPr="0068472B" w14:paraId="5915487C" w14:textId="77777777" w:rsidTr="001661EB">
        <w:tc>
          <w:tcPr>
            <w:tcW w:w="491" w:type="pct"/>
          </w:tcPr>
          <w:p w14:paraId="2FE36429"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4186526F" w14:textId="4E19822A"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Bendic, Vasile; Dobrota, Dan (2018). Theoretical and Experimental Contributions on the Use of Smart Composite Materials in the Construction of Civil Buildings with Low Energy Consumption. *ENERGIES*. DOI: 10.3390/en11092310</w:t>
            </w:r>
          </w:p>
        </w:tc>
      </w:tr>
      <w:tr w:rsidR="001661EB" w:rsidRPr="0068472B" w14:paraId="1482F2FE" w14:textId="77777777" w:rsidTr="001661EB">
        <w:tc>
          <w:tcPr>
            <w:tcW w:w="491" w:type="pct"/>
          </w:tcPr>
          <w:p w14:paraId="654420B4"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01A7916F" w14:textId="43A363E4"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Dan; Petrescu, Valentin (2018). Use of Ultrasound in Reconditioning by Welding of Tools Used in the Process of Regenerating Rubber. *MATERIALS*. DOI: 10.3390/ma11020276</w:t>
            </w:r>
          </w:p>
        </w:tc>
      </w:tr>
      <w:tr w:rsidR="001661EB" w:rsidRPr="0068472B" w14:paraId="4A263F9A" w14:textId="77777777" w:rsidTr="001661EB">
        <w:tc>
          <w:tcPr>
            <w:tcW w:w="491" w:type="pct"/>
          </w:tcPr>
          <w:p w14:paraId="4BB69302"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36327E5B" w14:textId="6E3C0B79"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Dan; Dobrota, Gabriela (2018). An innovative method in the regeneration of waste rubber and the sustainable development. *JOURNAL OF CLEANER PRODUCTION*. DOI: 10.1016/j.jclepro.2017.03.022</w:t>
            </w:r>
          </w:p>
        </w:tc>
      </w:tr>
      <w:tr w:rsidR="001661EB" w:rsidRPr="0068472B" w14:paraId="08A94C0E" w14:textId="77777777" w:rsidTr="001661EB">
        <w:tc>
          <w:tcPr>
            <w:tcW w:w="491" w:type="pct"/>
          </w:tcPr>
          <w:p w14:paraId="07A4712D"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4A96723C" w14:textId="10912582"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Dan (2018). Corrosion of Welded Metal Structures of Mining Equipment. *REVISTA DE CHIMIE*. DOI: N/A</w:t>
            </w:r>
          </w:p>
        </w:tc>
      </w:tr>
      <w:tr w:rsidR="001661EB" w:rsidRPr="0068472B" w14:paraId="7D91C0E6" w14:textId="77777777" w:rsidTr="001661EB">
        <w:tc>
          <w:tcPr>
            <w:tcW w:w="491" w:type="pct"/>
          </w:tcPr>
          <w:p w14:paraId="448B67F8"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33206A10" w14:textId="2B58AC24"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 xml:space="preserve">Dobrota, Dan; Paraschiv, Gigel (2017). Regarding the influence of the particle size of crumb rubber from waste rubber on the physical and mechanical characteristics of reclaimed rubber. *8TH </w:t>
            </w:r>
            <w:r w:rsidRPr="0068472B">
              <w:rPr>
                <w:rFonts w:ascii="Times New Roman" w:hAnsi="Times New Roman"/>
                <w:sz w:val="20"/>
                <w:szCs w:val="20"/>
              </w:rPr>
              <w:lastRenderedPageBreak/>
              <w:t>INTERNATIONAL CONFERENCE ON MANUFACTURING SCIENCE AND EDUCATION (MSE 2017) - TRENDS IN NEW INDUSTRIAL REVOLUTION*. DOI: 10.1051/matecconf/201712101004</w:t>
            </w:r>
          </w:p>
        </w:tc>
      </w:tr>
      <w:tr w:rsidR="001661EB" w:rsidRPr="0068472B" w14:paraId="5A0C035C" w14:textId="77777777" w:rsidTr="001661EB">
        <w:tc>
          <w:tcPr>
            <w:tcW w:w="491" w:type="pct"/>
          </w:tcPr>
          <w:p w14:paraId="78FA59D5"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37552F80" w14:textId="03D0B899"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 Petrescu, V. (2016). DEPENDENCE OF THE MECHANICAL PROPERTIES OF JOINTS WELDED ACCORDING TO THE PARA METERS OF THE METAL ACTIVE GAS (MAG) WELDING REGIME. *METALURGIJA*. DOI: N/A</w:t>
            </w:r>
          </w:p>
        </w:tc>
      </w:tr>
      <w:tr w:rsidR="001661EB" w:rsidRPr="0068472B" w14:paraId="4AF3867C" w14:textId="77777777" w:rsidTr="001661EB">
        <w:tc>
          <w:tcPr>
            <w:tcW w:w="491" w:type="pct"/>
          </w:tcPr>
          <w:p w14:paraId="0B167B6B"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78896BA5" w14:textId="79467F0D"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 Iacobescu, G.; Ghionea, I.; Ionescu, N. (2016). THE INFLUENCE OF PIECES THICKNESS ON METALLOGRAPHIC STRUCTURE OF WELDED JOINTS. *METALURGIJA*. DOI: N/A</w:t>
            </w:r>
          </w:p>
        </w:tc>
      </w:tr>
      <w:tr w:rsidR="001661EB" w:rsidRPr="0068472B" w14:paraId="1FD55714" w14:textId="77777777" w:rsidTr="001661EB">
        <w:tc>
          <w:tcPr>
            <w:tcW w:w="491" w:type="pct"/>
          </w:tcPr>
          <w:p w14:paraId="3965F2C4"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171F1E2D" w14:textId="2084FBC7"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Petriceanu, C.; Dobrota, D.; Rontescu, C.; Cicic, D. T.; Chivu, O.; Teodorescu, O. (2016). RESEARCH OF THE ULTRASONIC TESTING PARTS RECONDITIONED BY WELDING. *METALURGIJA*. DOI: N/A</w:t>
            </w:r>
          </w:p>
        </w:tc>
      </w:tr>
      <w:tr w:rsidR="001661EB" w:rsidRPr="0068472B" w14:paraId="72C89A47" w14:textId="77777777" w:rsidTr="001661EB">
        <w:tc>
          <w:tcPr>
            <w:tcW w:w="491" w:type="pct"/>
          </w:tcPr>
          <w:p w14:paraId="47E2A8B2"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5D6E7D45" w14:textId="28BBC40E"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Dan; Dobrita, Florin; Petrescu, Valentin; Titu, Mihail Aurel (2016). The Analysis of the Homogeneity of Chemical Composition in Castings Made of Bronze with Tin. *REVISTA DE CHIMIE*. DOI: N/A</w:t>
            </w:r>
          </w:p>
        </w:tc>
      </w:tr>
      <w:tr w:rsidR="001661EB" w:rsidRPr="0068472B" w14:paraId="63146F85" w14:textId="77777777" w:rsidTr="001661EB">
        <w:tc>
          <w:tcPr>
            <w:tcW w:w="491" w:type="pct"/>
          </w:tcPr>
          <w:p w14:paraId="170DEE05"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0C70EBD8" w14:textId="465D20DB"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Dan; Titu, Mihail Aurel; Dobrita, Florin; Petrescu, Valentin (2016). The Analysis of Homogeneity of the Chemical Composition in Castings Made of Aluminum Alloy. *REVISTA DE CHIMIE*. DOI: N/A</w:t>
            </w:r>
          </w:p>
        </w:tc>
      </w:tr>
      <w:tr w:rsidR="001661EB" w:rsidRPr="0068472B" w14:paraId="711F45D2" w14:textId="77777777" w:rsidTr="001661EB">
        <w:tc>
          <w:tcPr>
            <w:tcW w:w="491" w:type="pct"/>
          </w:tcPr>
          <w:p w14:paraId="6E9C8C79"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06C5E643" w14:textId="7DC24E3E"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Petrescu, V.; Paraschiv, G.; Dobrota, D. (2016). THE OPTIMIZATION OF WELDING REGIME PARAMETERS AT SHIELDED METAL ARC WELDING (SMAW) BY MATHEMATICAL MODELING. *METALURGIJA*. DOI: N/A</w:t>
            </w:r>
          </w:p>
        </w:tc>
      </w:tr>
      <w:tr w:rsidR="001661EB" w:rsidRPr="0068472B" w14:paraId="12BA1921" w14:textId="77777777" w:rsidTr="001661EB">
        <w:tc>
          <w:tcPr>
            <w:tcW w:w="491" w:type="pct"/>
          </w:tcPr>
          <w:p w14:paraId="4074AE34"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574BD1BD" w14:textId="224094D0"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Dan (2016). Superior Machining of Waste Composite Material with Rubber Matrix. *MATERIALE PLASTICE*. DOI: N/A</w:t>
            </w:r>
          </w:p>
        </w:tc>
      </w:tr>
      <w:tr w:rsidR="001661EB" w:rsidRPr="0068472B" w14:paraId="496041F9" w14:textId="77777777" w:rsidTr="001661EB">
        <w:tc>
          <w:tcPr>
            <w:tcW w:w="491" w:type="pct"/>
          </w:tcPr>
          <w:p w14:paraId="0BBE2A17"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19616B5B" w14:textId="2299C5CF"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Petrescu, V.; Dobrota, D. (2015). INFLUENCE OF PARAMETERS OF WELDING REGIME ON METALLOGRAPHIC STRUCTURE OF MATERIALS FROM A JOINT WELDED IN CORNER IN T FORM. *METALURGIJA*. DOI: N/A</w:t>
            </w:r>
          </w:p>
        </w:tc>
      </w:tr>
      <w:tr w:rsidR="001661EB" w:rsidRPr="0068472B" w14:paraId="112B834F" w14:textId="77777777" w:rsidTr="001661EB">
        <w:tc>
          <w:tcPr>
            <w:tcW w:w="491" w:type="pct"/>
          </w:tcPr>
          <w:p w14:paraId="1E4850F0"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5755C9CC" w14:textId="00464C4D"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Dimitrescu, A.; Nitoi, D. F.; Dobrota, D.; Apostolescu, Z. (2015). RESEARCHES AND STUDIES REGARDING BRAZED ALUMINIUM ALLOYS MICROSTRUCTURE USED IN AERONAUTIC INDUSTRY. *METALURGIJA*. DOI: N/A</w:t>
            </w:r>
          </w:p>
        </w:tc>
      </w:tr>
      <w:tr w:rsidR="001661EB" w:rsidRPr="0068472B" w14:paraId="6B90E1EA" w14:textId="77777777" w:rsidTr="001661EB">
        <w:tc>
          <w:tcPr>
            <w:tcW w:w="491" w:type="pct"/>
          </w:tcPr>
          <w:p w14:paraId="40960A06"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570B6790" w14:textId="23E9DEFF"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Amza, Gh.; Dobrota, D.; Petrescu, V.; Apostolescu, Z.; Albulescu, R. G. (2015). INFLUENCE OF USE OF ULTRASOUND ON METALLOGRAPHIC STRUCTURE OF PLATED PIECES BY WELDING IN ULTRASONIC FIELD. *METALURGIJA*. DOI: N/A</w:t>
            </w:r>
          </w:p>
        </w:tc>
      </w:tr>
      <w:tr w:rsidR="001661EB" w:rsidRPr="0068472B" w14:paraId="6B78865D" w14:textId="77777777" w:rsidTr="001661EB">
        <w:tc>
          <w:tcPr>
            <w:tcW w:w="491" w:type="pct"/>
          </w:tcPr>
          <w:p w14:paraId="6AB078F4"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0F1D209B" w14:textId="5E1C98E1"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Amza, Gh.; Petrescu, V.; Dobrota, D.; Apostolescu, Z.; Albulescu, R. G. (2015). INFLUENCE OF USE OF ULTRASOUND ON THE MECHANICAL PROPERTIES OF PLATED PIECES BY WELDING IN ULTRASONIC FIELD. *METALURGIJA*. DOI: N/A</w:t>
            </w:r>
          </w:p>
        </w:tc>
      </w:tr>
      <w:tr w:rsidR="001661EB" w:rsidRPr="0068472B" w14:paraId="4F75448D" w14:textId="77777777" w:rsidTr="001661EB">
        <w:tc>
          <w:tcPr>
            <w:tcW w:w="491" w:type="pct"/>
          </w:tcPr>
          <w:p w14:paraId="2077E453"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327F0F28" w14:textId="0A21D977"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Rontescu, C.; Cicic, T. D.; Amza, C. G.; Chivu, O.; Dobrota, D. (2015). CHOOSING THE OPTIMUM MATERIAL FOR MAKING A BICYCLE FRAME. *METALURGIJA*. DOI: N/A</w:t>
            </w:r>
          </w:p>
        </w:tc>
      </w:tr>
      <w:tr w:rsidR="001661EB" w:rsidRPr="0068472B" w14:paraId="2D84B778" w14:textId="77777777" w:rsidTr="001661EB">
        <w:tc>
          <w:tcPr>
            <w:tcW w:w="491" w:type="pct"/>
          </w:tcPr>
          <w:p w14:paraId="6D866A00"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589D81AD" w14:textId="4FA06905"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Armasoiu, P.; Dobrota, D.; Petrescu, V. (2015). ANALYSIS OF METALLOGRAPHIC STRUCTURE AND HARDNESS OF ALUMINUM ALLOY 3L59 FROM THE STRUCTURE OF VULCANIZATION EQUIPMENT. *METALURGIJA*. DOI: N/A</w:t>
            </w:r>
          </w:p>
        </w:tc>
      </w:tr>
      <w:tr w:rsidR="001661EB" w:rsidRPr="0068472B" w14:paraId="0471BE3F" w14:textId="77777777" w:rsidTr="001661EB">
        <w:tc>
          <w:tcPr>
            <w:tcW w:w="491" w:type="pct"/>
          </w:tcPr>
          <w:p w14:paraId="6A68A391"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4B57DACD" w14:textId="57E9C6E5"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Dan (2015). Vulcanization of Rubber Conveyor Belts with Metallic Insertion Using Ultrasounds. *25TH DAAAM INTERNATIONAL SYMPOSIUM ON INTELLIGENT MANUFACTURING AND AUTOMATION, 2014*. DOI: 10.1016/j.proeng.2015.01.479</w:t>
            </w:r>
          </w:p>
        </w:tc>
      </w:tr>
      <w:tr w:rsidR="001661EB" w:rsidRPr="0068472B" w14:paraId="5CE12784" w14:textId="77777777" w:rsidTr="001661EB">
        <w:tc>
          <w:tcPr>
            <w:tcW w:w="491" w:type="pct"/>
          </w:tcPr>
          <w:p w14:paraId="508F30BD"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204D9F33" w14:textId="3E80367A"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 (2014). STRUCTURAL MODIFICATIONS WHICH APPEAR IN THE AREA OF WELDS OF WELDED STRUCTURES MADE OF ST 52.3 STEEL. *METALURGIJA*. DOI: N/A</w:t>
            </w:r>
          </w:p>
        </w:tc>
      </w:tr>
      <w:tr w:rsidR="001661EB" w:rsidRPr="0068472B" w14:paraId="7FFA5674" w14:textId="77777777" w:rsidTr="001661EB">
        <w:tc>
          <w:tcPr>
            <w:tcW w:w="491" w:type="pct"/>
          </w:tcPr>
          <w:p w14:paraId="7846DC7B"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51854023" w14:textId="57B6C6C0"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Babis, C.; Chivu, O.; Dobrota, D. (2014). FINITE ELEMENT TYPE OF STRESS ANALYSIS FOR PARTS BASED ON S235 JR STEEL WELDING. *METALURGIJA*. DOI: N/A</w:t>
            </w:r>
          </w:p>
        </w:tc>
      </w:tr>
      <w:tr w:rsidR="001661EB" w:rsidRPr="0068472B" w14:paraId="0B1B473C" w14:textId="77777777" w:rsidTr="001661EB">
        <w:tc>
          <w:tcPr>
            <w:tcW w:w="491" w:type="pct"/>
          </w:tcPr>
          <w:p w14:paraId="33F6E070"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210D023B" w14:textId="19F3AB30"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Paraschiv, G.; Dobrota, D. (2014). RESEARCH ON DEFORMATIONS WHICH APPEAR IN WITHIN THE METAL STRUCTURES OF MINING EQUIPMENT. *METALURGIJA*. DOI: N/A</w:t>
            </w:r>
          </w:p>
        </w:tc>
      </w:tr>
      <w:tr w:rsidR="001661EB" w:rsidRPr="0068472B" w14:paraId="6FF60259" w14:textId="77777777" w:rsidTr="001661EB">
        <w:tc>
          <w:tcPr>
            <w:tcW w:w="491" w:type="pct"/>
          </w:tcPr>
          <w:p w14:paraId="79D4526F"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616B645C" w14:textId="7CC1B7A4"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Ionici, C.; Dobrota, D. (2013). Research on the Influence of Manganese Content of Physical and Chemical Characteristics Iron-Based Sintered Products. *SCIENCE OF SINTERING*. DOI: 10.2298/SOS1301021I</w:t>
            </w:r>
          </w:p>
        </w:tc>
      </w:tr>
      <w:tr w:rsidR="001661EB" w:rsidRPr="0068472B" w14:paraId="19E86098" w14:textId="77777777" w:rsidTr="001661EB">
        <w:tc>
          <w:tcPr>
            <w:tcW w:w="491" w:type="pct"/>
          </w:tcPr>
          <w:p w14:paraId="078485AA"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020877CB" w14:textId="42E5963F"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Dan (2013). Adhesion degradation of rubber and steel insert for conveyor belts. *JOURNAL OF ADHESION SCIENCE AND TECHNOLOGY*. DOI: 10.1080/01694243.2012.701511</w:t>
            </w:r>
          </w:p>
        </w:tc>
      </w:tr>
      <w:tr w:rsidR="001661EB" w:rsidRPr="0068472B" w14:paraId="4962355F" w14:textId="77777777" w:rsidTr="001661EB">
        <w:tc>
          <w:tcPr>
            <w:tcW w:w="491" w:type="pct"/>
          </w:tcPr>
          <w:p w14:paraId="02F7A040"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70CB7C08" w14:textId="093C29FF"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 Amza, Gh (2013). ULTRASOUND INFLUENCE ON MATERIALS STRUCTURE IN PARTS RECONDITIONED BY WELDING WITH ULTRASONIC FIELD. *METALURGIJA*. DOI: N/A</w:t>
            </w:r>
          </w:p>
        </w:tc>
      </w:tr>
      <w:tr w:rsidR="001661EB" w:rsidRPr="0068472B" w14:paraId="441C35D1" w14:textId="77777777" w:rsidTr="001661EB">
        <w:tc>
          <w:tcPr>
            <w:tcW w:w="491" w:type="pct"/>
          </w:tcPr>
          <w:p w14:paraId="6DD08038"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72D3D841" w14:textId="2EAEF6BB"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 Iancu, C. (2013). RESEARCHES REGARDING STRUCTURAL MODIFICATIONS THAT APPEARS IN THE MATERIAL OF TOOLS USED FOR RUBBER WASTE ATTRITION. *METALURGIJA*. DOI: N/A</w:t>
            </w:r>
          </w:p>
        </w:tc>
      </w:tr>
      <w:tr w:rsidR="001661EB" w:rsidRPr="0068472B" w14:paraId="4EAE1ADD" w14:textId="77777777" w:rsidTr="001661EB">
        <w:tc>
          <w:tcPr>
            <w:tcW w:w="491" w:type="pct"/>
          </w:tcPr>
          <w:p w14:paraId="4A4EFA93"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52EFA587" w14:textId="409D8E02"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Amza, Gh; Dobrota, D. (2013). RESEARCHES CONCERNING THE ULTASONIC ENERGY INFLUENCE ON THE RESISTENCE TO THE ABRASIVE WEAR OF LOADED WELDED PARTS. *METALURGIJA*. DOI: N/A</w:t>
            </w:r>
          </w:p>
        </w:tc>
      </w:tr>
      <w:tr w:rsidR="001661EB" w:rsidRPr="0068472B" w14:paraId="123E9880" w14:textId="77777777" w:rsidTr="001661EB">
        <w:tc>
          <w:tcPr>
            <w:tcW w:w="491" w:type="pct"/>
          </w:tcPr>
          <w:p w14:paraId="60E9A1CA"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7DF09986" w14:textId="775DC7CD"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Amza, Gh; Dobrota, D. (2013). ULTRASOUND EFFECT ON THE MECHANICAL PROPERTIES OF PARTS LOADED BY WELDING. *METALURGIJA*. DOI: N/A</w:t>
            </w:r>
          </w:p>
        </w:tc>
      </w:tr>
      <w:tr w:rsidR="001661EB" w:rsidRPr="0068472B" w14:paraId="09B1684F" w14:textId="77777777" w:rsidTr="001661EB">
        <w:tc>
          <w:tcPr>
            <w:tcW w:w="491" w:type="pct"/>
          </w:tcPr>
          <w:p w14:paraId="3482D7DD"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1AA010CE" w14:textId="63C704F2"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Amza, Gh.; Dobrota, D.; Dragomir, M. Groza; Paise, S.; Apostolescu, Z. (2013). RESEARCH ON ENVIRONMENTAL IMPACT ASSESSMENT OF FLAME OXYACETYLENE WELDING PROCESSES. *METALURGIJA*. DOI: N/A</w:t>
            </w:r>
          </w:p>
        </w:tc>
      </w:tr>
      <w:tr w:rsidR="001661EB" w:rsidRPr="0068472B" w14:paraId="4B620B79" w14:textId="77777777" w:rsidTr="001661EB">
        <w:tc>
          <w:tcPr>
            <w:tcW w:w="491" w:type="pct"/>
          </w:tcPr>
          <w:p w14:paraId="6B3BB775"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6CF9EF66" w14:textId="6515B352"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Dan; Iancu, Catalin (2012). RESEARCHES ON CORROSION CRACKING PHENOMENON THAT OCCURS ON WELDED MINING EQUIPMENT. *MODTECH 2012: NEW FACE OF T M C R, VOLS I AND II*. DOI: N/A</w:t>
            </w:r>
          </w:p>
        </w:tc>
      </w:tr>
      <w:tr w:rsidR="001661EB" w:rsidRPr="0068472B" w14:paraId="57F2E26E" w14:textId="77777777" w:rsidTr="001661EB">
        <w:tc>
          <w:tcPr>
            <w:tcW w:w="491" w:type="pct"/>
          </w:tcPr>
          <w:p w14:paraId="6311955C"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349BCC21" w14:textId="1F97C96E" w:rsidR="004F2970" w:rsidRPr="0068472B" w:rsidRDefault="004F2970" w:rsidP="001661EB">
            <w:pPr>
              <w:pStyle w:val="ListParagraph"/>
              <w:ind w:left="0"/>
              <w:jc w:val="both"/>
              <w:rPr>
                <w:rFonts w:ascii="Times New Roman" w:hAnsi="Times New Roman"/>
                <w:sz w:val="20"/>
                <w:szCs w:val="20"/>
              </w:rPr>
            </w:pPr>
            <w:r w:rsidRPr="0068472B">
              <w:rPr>
                <w:rFonts w:ascii="Times New Roman" w:hAnsi="Times New Roman"/>
                <w:sz w:val="20"/>
                <w:szCs w:val="20"/>
              </w:rPr>
              <w:t>Dobrota, D.; Iancu, C. (2012). RESEARCHES ON THE CHEMICAL COMPOSITION AND HARDNESS MODIFICATIONS THAT APPEAR IN THE MATERIAL OF TOOLS USED FOR RUBBER WASTE ATTRITION. *METALURGIJA*. DOI: N/A</w:t>
            </w:r>
          </w:p>
        </w:tc>
      </w:tr>
      <w:tr w:rsidR="001661EB" w:rsidRPr="0068472B" w14:paraId="34D17302" w14:textId="77777777" w:rsidTr="001661EB">
        <w:tc>
          <w:tcPr>
            <w:tcW w:w="491" w:type="pct"/>
          </w:tcPr>
          <w:p w14:paraId="694ED424"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102D4C36" w14:textId="1D173736"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Dan; Iancu, Catalin (2012). RESEARCH ON ULTRASONIC ENERGY APLLIED IN JOINTING RUBBER PRODUCTS. *MODTECH 2012: NEW FACE OF T M C R, VOLS I AND II*. DOI: N/A</w:t>
            </w:r>
          </w:p>
        </w:tc>
      </w:tr>
      <w:tr w:rsidR="001661EB" w:rsidRPr="0068472B" w14:paraId="2CC19459" w14:textId="77777777" w:rsidTr="001661EB">
        <w:tc>
          <w:tcPr>
            <w:tcW w:w="491" w:type="pct"/>
          </w:tcPr>
          <w:p w14:paraId="1BFCCF50"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4CA9E4F6" w14:textId="1EADD994"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Amza, G.; Dobrota, D. (2012). RISK ESTIMATION OF AIR POLLUTION PRODUCED BY A WELDED CONSTRUCTIONS COMPANY. *METALURGIJA*. DOI: N/A</w:t>
            </w:r>
          </w:p>
        </w:tc>
      </w:tr>
      <w:tr w:rsidR="001661EB" w:rsidRPr="0068472B" w14:paraId="0286A3A9" w14:textId="77777777" w:rsidTr="001661EB">
        <w:tc>
          <w:tcPr>
            <w:tcW w:w="491" w:type="pct"/>
          </w:tcPr>
          <w:p w14:paraId="35C39460"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2B1FEAFD" w14:textId="0E80B6C5"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Amza, Gheorghe; Dobrota, Dan; Semenescu, Augustin; Iancului, Dumitru (2008). Researches Concerning the Ultrasonic Energy's Influence over the Resistance at Extraction of the Metallic Insertion from the Rubber Matrix. *MATERIALE PLASTICE*. DOI: N/A</w:t>
            </w:r>
          </w:p>
        </w:tc>
      </w:tr>
      <w:tr w:rsidR="001661EB" w:rsidRPr="0068472B" w14:paraId="5FA5292A" w14:textId="77777777" w:rsidTr="001661EB">
        <w:tc>
          <w:tcPr>
            <w:tcW w:w="491" w:type="pct"/>
          </w:tcPr>
          <w:p w14:paraId="4DEAA317"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3D7F81D9" w14:textId="7AF05949"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 (2006). Experimental research regarding processing rubber waste with metallic insertions. *MATERIALE PLASTICE*. DOI: N/A</w:t>
            </w:r>
          </w:p>
        </w:tc>
      </w:tr>
      <w:tr w:rsidR="001661EB" w:rsidRPr="0068472B" w14:paraId="2163F55A" w14:textId="77777777" w:rsidTr="001661EB">
        <w:tc>
          <w:tcPr>
            <w:tcW w:w="491" w:type="pct"/>
          </w:tcPr>
          <w:p w14:paraId="5B2863E0"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378C6DFB" w14:textId="719E4EC9"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Dan (2006). Considerations on constituent equations used in study of mincing rubber waste reinforced with metalic insertion. *MATERIALE PLASTICE*. DOI: N/A</w:t>
            </w:r>
          </w:p>
        </w:tc>
      </w:tr>
      <w:tr w:rsidR="001661EB" w:rsidRPr="0068472B" w14:paraId="4CF9C48C" w14:textId="77777777" w:rsidTr="001661EB">
        <w:tc>
          <w:tcPr>
            <w:tcW w:w="491" w:type="pct"/>
          </w:tcPr>
          <w:p w14:paraId="736FC2B5"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218D837B" w14:textId="61416C3B"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Dan (2006). Considerations on factors influencing the hardness of cylindres used for rubber wastes grinding. *MATERIALE PLASTICE*. DOI: N/A</w:t>
            </w:r>
          </w:p>
        </w:tc>
      </w:tr>
      <w:tr w:rsidR="001661EB" w:rsidRPr="0068472B" w14:paraId="23A53E5F" w14:textId="77777777" w:rsidTr="001661EB">
        <w:tc>
          <w:tcPr>
            <w:tcW w:w="491" w:type="pct"/>
          </w:tcPr>
          <w:p w14:paraId="6C2A9938" w14:textId="77777777" w:rsidR="004F2970" w:rsidRPr="0068472B" w:rsidRDefault="004F2970" w:rsidP="004F2970">
            <w:pPr>
              <w:pStyle w:val="ListParagraph"/>
              <w:numPr>
                <w:ilvl w:val="0"/>
                <w:numId w:val="17"/>
              </w:numPr>
              <w:jc w:val="center"/>
              <w:rPr>
                <w:rFonts w:ascii="Times New Roman" w:hAnsi="Times New Roman"/>
                <w:b/>
                <w:sz w:val="20"/>
                <w:szCs w:val="20"/>
              </w:rPr>
            </w:pPr>
          </w:p>
        </w:tc>
        <w:tc>
          <w:tcPr>
            <w:tcW w:w="4509" w:type="pct"/>
          </w:tcPr>
          <w:p w14:paraId="3944E8D6" w14:textId="25E1ECFA" w:rsidR="004F2970" w:rsidRPr="0068472B" w:rsidRDefault="004F2970" w:rsidP="004F2970">
            <w:pPr>
              <w:pStyle w:val="ListParagraph"/>
              <w:ind w:left="0"/>
              <w:jc w:val="both"/>
              <w:rPr>
                <w:rFonts w:ascii="Times New Roman" w:hAnsi="Times New Roman"/>
                <w:sz w:val="20"/>
                <w:szCs w:val="20"/>
              </w:rPr>
            </w:pPr>
            <w:r w:rsidRPr="0068472B">
              <w:rPr>
                <w:rFonts w:ascii="Times New Roman" w:hAnsi="Times New Roman"/>
                <w:sz w:val="20"/>
                <w:szCs w:val="20"/>
              </w:rPr>
              <w:t>Dobrota, D (2005). Some considerations regarding the constitutive equations used during the study of mincing rubber waste without insertion. *MATERIALE PLASTICE*. DOI: N/A</w:t>
            </w:r>
          </w:p>
        </w:tc>
      </w:tr>
    </w:tbl>
    <w:p w14:paraId="32FEB622" w14:textId="77777777" w:rsidR="001F4972" w:rsidRPr="0068472B" w:rsidRDefault="001F4972" w:rsidP="001F4972">
      <w:pPr>
        <w:ind w:left="360"/>
        <w:jc w:val="both"/>
        <w:rPr>
          <w:sz w:val="20"/>
          <w:szCs w:val="20"/>
        </w:rPr>
      </w:pPr>
    </w:p>
    <w:p w14:paraId="237716B1" w14:textId="31F11731" w:rsidR="004019ED" w:rsidRPr="0068472B" w:rsidRDefault="004019ED" w:rsidP="001F4972">
      <w:pPr>
        <w:ind w:left="360"/>
        <w:jc w:val="both"/>
        <w:rPr>
          <w:sz w:val="20"/>
          <w:szCs w:val="20"/>
          <w:lang w:val="ro-RO"/>
        </w:rPr>
      </w:pPr>
      <w:r w:rsidRPr="0068472B">
        <w:rPr>
          <w:sz w:val="20"/>
          <w:szCs w:val="20"/>
          <w:lang w:val="ro-RO"/>
        </w:rPr>
        <w:t>Articole indexate în Scopus</w:t>
      </w:r>
    </w:p>
    <w:tbl>
      <w:tblPr>
        <w:tblStyle w:val="TableGrid"/>
        <w:tblW w:w="9412" w:type="dxa"/>
        <w:tblInd w:w="360" w:type="dxa"/>
        <w:tblLook w:val="04A0" w:firstRow="1" w:lastRow="0" w:firstColumn="1" w:lastColumn="0" w:noHBand="0" w:noVBand="1"/>
      </w:tblPr>
      <w:tblGrid>
        <w:gridCol w:w="769"/>
        <w:gridCol w:w="8643"/>
      </w:tblGrid>
      <w:tr w:rsidR="001661EB" w:rsidRPr="0068472B" w14:paraId="7148F3DF" w14:textId="77777777" w:rsidTr="001661EB">
        <w:tc>
          <w:tcPr>
            <w:tcW w:w="769" w:type="dxa"/>
          </w:tcPr>
          <w:p w14:paraId="69DC27EE" w14:textId="07F3EFB4" w:rsidR="004019ED" w:rsidRPr="0068472B" w:rsidRDefault="004019ED" w:rsidP="004019ED">
            <w:pPr>
              <w:pStyle w:val="ListParagraph"/>
              <w:numPr>
                <w:ilvl w:val="0"/>
                <w:numId w:val="14"/>
              </w:numPr>
              <w:ind w:left="357" w:hanging="357"/>
              <w:rPr>
                <w:rFonts w:ascii="Times New Roman" w:hAnsi="Times New Roman"/>
                <w:b/>
                <w:sz w:val="20"/>
                <w:szCs w:val="20"/>
              </w:rPr>
            </w:pPr>
          </w:p>
        </w:tc>
        <w:tc>
          <w:tcPr>
            <w:tcW w:w="8643" w:type="dxa"/>
          </w:tcPr>
          <w:p w14:paraId="3DF4BED0" w14:textId="013F8073" w:rsidR="004019ED" w:rsidRPr="0068472B" w:rsidRDefault="004019ED" w:rsidP="001F4972">
            <w:pPr>
              <w:jc w:val="both"/>
              <w:rPr>
                <w:sz w:val="20"/>
                <w:szCs w:val="20"/>
                <w:lang w:val="ro-RO"/>
              </w:rPr>
            </w:pPr>
            <w:r w:rsidRPr="0068472B">
              <w:rPr>
                <w:sz w:val="20"/>
                <w:szCs w:val="20"/>
              </w:rPr>
              <w:t xml:space="preserve">Gabriela Dobrotă, </w:t>
            </w:r>
            <w:r w:rsidRPr="0068472B">
              <w:rPr>
                <w:b/>
                <w:sz w:val="20"/>
                <w:szCs w:val="20"/>
              </w:rPr>
              <w:t>Dan Dobrotă,</w:t>
            </w:r>
            <w:r w:rsidRPr="0068472B">
              <w:rPr>
                <w:sz w:val="20"/>
                <w:szCs w:val="20"/>
              </w:rPr>
              <w:t xml:space="preserve"> Valentin Petrescu, </w:t>
            </w:r>
            <w:hyperlink r:id="rId12" w:history="1">
              <w:r w:rsidRPr="0068472B">
                <w:rPr>
                  <w:rStyle w:val="Hyperlink"/>
                  <w:color w:val="auto"/>
                  <w:sz w:val="20"/>
                  <w:szCs w:val="20"/>
                  <w:u w:val="none"/>
                </w:rPr>
                <w:t>Circular economy - fundament of challenges for business environmen</w:t>
              </w:r>
              <w:r w:rsidRPr="0068472B">
                <w:rPr>
                  <w:rStyle w:val="Hyperlink"/>
                  <w:color w:val="auto"/>
                  <w:sz w:val="20"/>
                  <w:szCs w:val="20"/>
                </w:rPr>
                <w:t>t</w:t>
              </w:r>
            </w:hyperlink>
            <w:r w:rsidRPr="0068472B">
              <w:rPr>
                <w:sz w:val="20"/>
                <w:szCs w:val="20"/>
              </w:rPr>
              <w:t>, Balkan Region Conference on Engineering and Business Education, vol. 3, no. 1, pp. 432-439, 2017;</w:t>
            </w:r>
          </w:p>
        </w:tc>
      </w:tr>
      <w:tr w:rsidR="001661EB" w:rsidRPr="0068472B" w14:paraId="460DD0B5" w14:textId="77777777" w:rsidTr="001661EB">
        <w:tc>
          <w:tcPr>
            <w:tcW w:w="769" w:type="dxa"/>
          </w:tcPr>
          <w:p w14:paraId="72901835" w14:textId="77777777" w:rsidR="0058134A" w:rsidRPr="0068472B" w:rsidRDefault="0058134A" w:rsidP="004019ED">
            <w:pPr>
              <w:pStyle w:val="ListParagraph"/>
              <w:numPr>
                <w:ilvl w:val="0"/>
                <w:numId w:val="14"/>
              </w:numPr>
              <w:ind w:left="357" w:hanging="357"/>
              <w:rPr>
                <w:rFonts w:ascii="Times New Roman" w:hAnsi="Times New Roman"/>
                <w:b/>
                <w:sz w:val="20"/>
                <w:szCs w:val="20"/>
              </w:rPr>
            </w:pPr>
          </w:p>
        </w:tc>
        <w:tc>
          <w:tcPr>
            <w:tcW w:w="8643" w:type="dxa"/>
          </w:tcPr>
          <w:p w14:paraId="5CA4E128" w14:textId="1B7A4435" w:rsidR="0058134A" w:rsidRPr="0068472B" w:rsidRDefault="0058134A" w:rsidP="0058134A">
            <w:pPr>
              <w:shd w:val="clear" w:color="auto" w:fill="FFFFFF"/>
              <w:jc w:val="both"/>
              <w:rPr>
                <w:vanish/>
                <w:sz w:val="20"/>
                <w:szCs w:val="20"/>
                <w:lang w:val="en-GB" w:eastAsia="en-GB"/>
              </w:rPr>
            </w:pPr>
            <w:r w:rsidRPr="0068472B">
              <w:rPr>
                <w:b/>
                <w:sz w:val="20"/>
                <w:szCs w:val="20"/>
              </w:rPr>
              <w:t>Dan Dobrotă</w:t>
            </w:r>
            <w:r w:rsidRPr="0068472B">
              <w:rPr>
                <w:sz w:val="20"/>
                <w:szCs w:val="20"/>
              </w:rPr>
              <w:t xml:space="preserve">, Valentin </w:t>
            </w:r>
            <w:r w:rsidRPr="0068472B">
              <w:rPr>
                <w:sz w:val="20"/>
                <w:szCs w:val="20"/>
              </w:rPr>
              <w:fldChar w:fldCharType="begin"/>
            </w:r>
            <w:r w:rsidRPr="0068472B">
              <w:rPr>
                <w:sz w:val="20"/>
                <w:szCs w:val="20"/>
              </w:rPr>
              <w:instrText xml:space="preserve"> HYPERLINK "https://www.scopus.com/authid/detail.uri?authorId=6603962993&amp;amp;eid=2-s2.0-84941798658" \o "Show Author Details" </w:instrText>
            </w:r>
            <w:r w:rsidRPr="0068472B">
              <w:rPr>
                <w:sz w:val="20"/>
                <w:szCs w:val="20"/>
              </w:rPr>
              <w:fldChar w:fldCharType="separate"/>
            </w:r>
            <w:r w:rsidRPr="0068472B">
              <w:rPr>
                <w:rStyle w:val="Hyperlink"/>
                <w:color w:val="auto"/>
                <w:sz w:val="20"/>
                <w:szCs w:val="20"/>
                <w:u w:val="none"/>
              </w:rPr>
              <w:t xml:space="preserve">Petrescu, </w:t>
            </w:r>
            <w:r w:rsidRPr="0068472B">
              <w:rPr>
                <w:rStyle w:val="Hyperlink"/>
                <w:i/>
                <w:color w:val="auto"/>
                <w:sz w:val="20"/>
                <w:szCs w:val="20"/>
                <w:u w:val="none"/>
              </w:rPr>
              <w:t>Modelling of the heat transfer in the process of joining by vulcanisation of conveyor belts</w:t>
            </w:r>
            <w:r w:rsidRPr="0068472B">
              <w:rPr>
                <w:rStyle w:val="Hyperlink"/>
                <w:color w:val="auto"/>
                <w:sz w:val="20"/>
                <w:szCs w:val="20"/>
                <w:u w:val="none"/>
              </w:rPr>
              <w:t xml:space="preserve">, </w:t>
            </w:r>
            <w:hyperlink r:id="rId13" w:tooltip="Go to the information page for this source" w:history="1">
              <w:r w:rsidRPr="0068472B">
                <w:rPr>
                  <w:sz w:val="20"/>
                  <w:szCs w:val="20"/>
                  <w:bdr w:val="none" w:sz="0" w:space="0" w:color="auto" w:frame="1"/>
                  <w:lang w:val="en-GB" w:eastAsia="en-GB"/>
                </w:rPr>
                <w:t>Academic Journal of Manufacturing Engineering</w:t>
              </w:r>
            </w:hyperlink>
            <w:r w:rsidRPr="0068472B">
              <w:rPr>
                <w:sz w:val="20"/>
                <w:szCs w:val="20"/>
                <w:bdr w:val="none" w:sz="0" w:space="0" w:color="auto" w:frame="1"/>
                <w:lang w:val="en-GB" w:eastAsia="en-GB"/>
              </w:rPr>
              <w:t>Volume 13, Issue 2, 2015, Pages 48-53</w:t>
            </w:r>
            <w:r w:rsidRPr="0068472B">
              <w:rPr>
                <w:vanish/>
                <w:sz w:val="20"/>
                <w:szCs w:val="20"/>
                <w:lang w:val="en-GB" w:eastAsia="en-GB"/>
              </w:rPr>
              <w:t>Partea superioară a formularului</w:t>
            </w:r>
          </w:p>
          <w:p w14:paraId="3C5EA7F4" w14:textId="77777777" w:rsidR="0058134A" w:rsidRPr="0068472B" w:rsidRDefault="0058134A" w:rsidP="0058134A">
            <w:pPr>
              <w:pBdr>
                <w:top w:val="single" w:sz="6" w:space="1" w:color="auto"/>
              </w:pBdr>
              <w:jc w:val="both"/>
              <w:rPr>
                <w:vanish/>
                <w:sz w:val="20"/>
                <w:szCs w:val="20"/>
                <w:lang w:val="en-GB" w:eastAsia="en-GB"/>
              </w:rPr>
            </w:pPr>
            <w:r w:rsidRPr="0068472B">
              <w:rPr>
                <w:vanish/>
                <w:sz w:val="20"/>
                <w:szCs w:val="20"/>
                <w:lang w:val="en-GB" w:eastAsia="en-GB"/>
              </w:rPr>
              <w:t>Partea inferioară a formularului</w:t>
            </w:r>
          </w:p>
          <w:p w14:paraId="1CFD8CC3" w14:textId="74E1F4D3" w:rsidR="0058134A" w:rsidRPr="0068472B" w:rsidRDefault="0058134A" w:rsidP="0058134A">
            <w:pPr>
              <w:jc w:val="both"/>
              <w:rPr>
                <w:sz w:val="20"/>
                <w:szCs w:val="20"/>
              </w:rPr>
            </w:pPr>
            <w:r w:rsidRPr="0068472B">
              <w:rPr>
                <w:sz w:val="20"/>
                <w:szCs w:val="20"/>
              </w:rPr>
              <w:fldChar w:fldCharType="end"/>
            </w:r>
          </w:p>
        </w:tc>
      </w:tr>
      <w:tr w:rsidR="001661EB" w:rsidRPr="0068472B" w14:paraId="76150DFB" w14:textId="77777777" w:rsidTr="001661EB">
        <w:tc>
          <w:tcPr>
            <w:tcW w:w="769" w:type="dxa"/>
          </w:tcPr>
          <w:p w14:paraId="643EE5B7" w14:textId="77777777" w:rsidR="0058134A" w:rsidRPr="0068472B" w:rsidRDefault="0058134A" w:rsidP="004019ED">
            <w:pPr>
              <w:pStyle w:val="ListParagraph"/>
              <w:numPr>
                <w:ilvl w:val="0"/>
                <w:numId w:val="14"/>
              </w:numPr>
              <w:ind w:left="357" w:hanging="357"/>
              <w:rPr>
                <w:rFonts w:ascii="Times New Roman" w:hAnsi="Times New Roman"/>
                <w:b/>
                <w:sz w:val="20"/>
                <w:szCs w:val="20"/>
              </w:rPr>
            </w:pPr>
          </w:p>
        </w:tc>
        <w:tc>
          <w:tcPr>
            <w:tcW w:w="8643" w:type="dxa"/>
          </w:tcPr>
          <w:p w14:paraId="5BFF8EC5" w14:textId="20C63E09" w:rsidR="0058134A" w:rsidRPr="0068472B" w:rsidRDefault="0058134A" w:rsidP="0058134A">
            <w:pPr>
              <w:shd w:val="clear" w:color="auto" w:fill="FFFFFF"/>
              <w:jc w:val="both"/>
              <w:rPr>
                <w:b/>
                <w:sz w:val="20"/>
                <w:szCs w:val="20"/>
              </w:rPr>
            </w:pPr>
            <w:r w:rsidRPr="0068472B">
              <w:rPr>
                <w:bCs/>
                <w:sz w:val="20"/>
                <w:szCs w:val="20"/>
              </w:rPr>
              <w:t xml:space="preserve">Claudiu Babis, Oana Chivu, </w:t>
            </w:r>
            <w:r w:rsidRPr="0068472B">
              <w:rPr>
                <w:b/>
                <w:bCs/>
                <w:sz w:val="20"/>
                <w:szCs w:val="20"/>
              </w:rPr>
              <w:t>Dobrotă Dan</w:t>
            </w:r>
            <w:r w:rsidRPr="0068472B">
              <w:rPr>
                <w:bCs/>
                <w:sz w:val="20"/>
                <w:szCs w:val="20"/>
              </w:rPr>
              <w:t xml:space="preserve">, </w:t>
            </w:r>
            <w:r w:rsidRPr="0068472B">
              <w:rPr>
                <w:bCs/>
                <w:i/>
                <w:sz w:val="20"/>
                <w:szCs w:val="20"/>
              </w:rPr>
              <w:t>Researches on the impact of welding on fatigue life</w:t>
            </w:r>
            <w:r w:rsidRPr="0068472B">
              <w:rPr>
                <w:bCs/>
                <w:sz w:val="20"/>
                <w:szCs w:val="20"/>
              </w:rPr>
              <w:t xml:space="preserve">, </w:t>
            </w:r>
            <w:r w:rsidRPr="0068472B">
              <w:rPr>
                <w:sz w:val="20"/>
                <w:szCs w:val="20"/>
              </w:rPr>
              <w:t>U.P.B. Sci. Bull., Series D, Vol. 75, Iss. 4, pp. 185-196, 2013;</w:t>
            </w:r>
          </w:p>
        </w:tc>
      </w:tr>
      <w:tr w:rsidR="001661EB" w:rsidRPr="0068472B" w14:paraId="4BCD8CF1" w14:textId="77777777" w:rsidTr="001661EB">
        <w:tc>
          <w:tcPr>
            <w:tcW w:w="769" w:type="dxa"/>
          </w:tcPr>
          <w:p w14:paraId="16C0A8B3" w14:textId="77777777" w:rsidR="004019ED" w:rsidRPr="0068472B" w:rsidRDefault="004019ED" w:rsidP="004019ED">
            <w:pPr>
              <w:pStyle w:val="ListParagraph"/>
              <w:numPr>
                <w:ilvl w:val="0"/>
                <w:numId w:val="14"/>
              </w:numPr>
              <w:ind w:left="357" w:hanging="357"/>
              <w:rPr>
                <w:rFonts w:ascii="Times New Roman" w:hAnsi="Times New Roman"/>
                <w:b/>
                <w:sz w:val="20"/>
                <w:szCs w:val="20"/>
              </w:rPr>
            </w:pPr>
          </w:p>
        </w:tc>
        <w:tc>
          <w:tcPr>
            <w:tcW w:w="8643" w:type="dxa"/>
          </w:tcPr>
          <w:p w14:paraId="7814AA13" w14:textId="007FBC18" w:rsidR="004019ED" w:rsidRPr="0068472B" w:rsidRDefault="004019ED" w:rsidP="0058134A">
            <w:pPr>
              <w:jc w:val="both"/>
              <w:rPr>
                <w:sz w:val="20"/>
                <w:szCs w:val="20"/>
                <w:lang w:val="ro-RO"/>
              </w:rPr>
            </w:pPr>
            <w:r w:rsidRPr="0068472B">
              <w:rPr>
                <w:b/>
                <w:sz w:val="20"/>
                <w:szCs w:val="20"/>
              </w:rPr>
              <w:t>Dobrotă Dan,</w:t>
            </w:r>
            <w:r w:rsidRPr="0068472B">
              <w:rPr>
                <w:sz w:val="20"/>
                <w:szCs w:val="20"/>
              </w:rPr>
              <w:t xml:space="preserve"> Amza Gheorghe, </w:t>
            </w:r>
            <w:r w:rsidRPr="0068472B">
              <w:rPr>
                <w:i/>
                <w:sz w:val="20"/>
                <w:szCs w:val="20"/>
                <w:shd w:val="clear" w:color="auto" w:fill="FFFFFF"/>
              </w:rPr>
              <w:t>Methods for determining rubber and composite materials with rubber matrix breaking</w:t>
            </w:r>
            <w:r w:rsidRPr="0068472B">
              <w:rPr>
                <w:sz w:val="20"/>
                <w:szCs w:val="20"/>
                <w:shd w:val="clear" w:color="auto" w:fill="FFFFFF"/>
              </w:rPr>
              <w:t>, Australasian Congress on Applied Mechanics (ACAM 7), 9-12 decembrie 2012, pp. 992-1003 ISBN 9781922107619, Conferinţă de categoria A confo</w:t>
            </w:r>
            <w:r w:rsidR="0058134A" w:rsidRPr="0068472B">
              <w:rPr>
                <w:sz w:val="20"/>
                <w:szCs w:val="20"/>
                <w:shd w:val="clear" w:color="auto" w:fill="FFFFFF"/>
              </w:rPr>
              <w:t>rn Australian Research Council</w:t>
            </w:r>
          </w:p>
        </w:tc>
      </w:tr>
      <w:tr w:rsidR="001661EB" w:rsidRPr="0068472B" w14:paraId="7AD4F895" w14:textId="77777777" w:rsidTr="001661EB">
        <w:tc>
          <w:tcPr>
            <w:tcW w:w="769" w:type="dxa"/>
          </w:tcPr>
          <w:p w14:paraId="27A4E513" w14:textId="77777777" w:rsidR="004019ED" w:rsidRPr="0068472B" w:rsidRDefault="004019ED" w:rsidP="004019ED">
            <w:pPr>
              <w:pStyle w:val="ListParagraph"/>
              <w:numPr>
                <w:ilvl w:val="0"/>
                <w:numId w:val="14"/>
              </w:numPr>
              <w:ind w:left="357" w:hanging="357"/>
              <w:rPr>
                <w:rFonts w:ascii="Times New Roman" w:hAnsi="Times New Roman"/>
                <w:b/>
                <w:sz w:val="20"/>
                <w:szCs w:val="20"/>
              </w:rPr>
            </w:pPr>
          </w:p>
        </w:tc>
        <w:tc>
          <w:tcPr>
            <w:tcW w:w="8643" w:type="dxa"/>
          </w:tcPr>
          <w:p w14:paraId="7BF4D67A" w14:textId="3F5FA455" w:rsidR="004019ED" w:rsidRPr="0068472B" w:rsidRDefault="004019ED" w:rsidP="0058134A">
            <w:pPr>
              <w:jc w:val="both"/>
              <w:rPr>
                <w:sz w:val="20"/>
                <w:szCs w:val="20"/>
                <w:lang w:val="ro-RO"/>
              </w:rPr>
            </w:pPr>
            <w:r w:rsidRPr="0068472B">
              <w:rPr>
                <w:b/>
                <w:sz w:val="20"/>
                <w:szCs w:val="20"/>
              </w:rPr>
              <w:t>Dobrotă Dan,</w:t>
            </w:r>
            <w:r w:rsidRPr="0068472B">
              <w:rPr>
                <w:sz w:val="20"/>
                <w:szCs w:val="20"/>
              </w:rPr>
              <w:t xml:space="preserve"> Amza Gheorghe,</w:t>
            </w:r>
            <w:r w:rsidRPr="0068472B">
              <w:rPr>
                <w:sz w:val="20"/>
                <w:szCs w:val="20"/>
                <w:shd w:val="clear" w:color="auto" w:fill="FFFFFF"/>
              </w:rPr>
              <w:t xml:space="preserve"> </w:t>
            </w:r>
            <w:r w:rsidRPr="0068472B">
              <w:rPr>
                <w:i/>
                <w:sz w:val="20"/>
                <w:szCs w:val="20"/>
                <w:shd w:val="clear" w:color="auto" w:fill="FFFFFF"/>
              </w:rPr>
              <w:t>Research on the influence of rubber waste and devulcanization technology on the characteristics of reclaimed rubber</w:t>
            </w:r>
            <w:r w:rsidRPr="0068472B">
              <w:rPr>
                <w:sz w:val="20"/>
                <w:szCs w:val="20"/>
                <w:shd w:val="clear" w:color="auto" w:fill="FFFFFF"/>
              </w:rPr>
              <w:t xml:space="preserve">, Australasian Congress on Applied Mechanics (ACAM 7), 9-12 decembrie 2012, pp. 668-679, ISBN 9781922107619, Conferinţă de categoria A conforn Australian Research Council; </w:t>
            </w:r>
          </w:p>
        </w:tc>
      </w:tr>
      <w:tr w:rsidR="001661EB" w:rsidRPr="0068472B" w14:paraId="5AB81043" w14:textId="77777777" w:rsidTr="001661EB">
        <w:tc>
          <w:tcPr>
            <w:tcW w:w="769" w:type="dxa"/>
          </w:tcPr>
          <w:p w14:paraId="57516C7B" w14:textId="77777777" w:rsidR="004019ED" w:rsidRPr="0068472B" w:rsidRDefault="004019ED" w:rsidP="004019ED">
            <w:pPr>
              <w:pStyle w:val="ListParagraph"/>
              <w:numPr>
                <w:ilvl w:val="0"/>
                <w:numId w:val="14"/>
              </w:numPr>
              <w:ind w:left="357" w:hanging="357"/>
              <w:rPr>
                <w:rFonts w:ascii="Times New Roman" w:hAnsi="Times New Roman"/>
                <w:b/>
                <w:sz w:val="20"/>
                <w:szCs w:val="20"/>
              </w:rPr>
            </w:pPr>
          </w:p>
        </w:tc>
        <w:tc>
          <w:tcPr>
            <w:tcW w:w="8643" w:type="dxa"/>
          </w:tcPr>
          <w:p w14:paraId="69BB8A5D" w14:textId="533032E3" w:rsidR="004019ED" w:rsidRPr="0068472B" w:rsidRDefault="004019ED" w:rsidP="0058134A">
            <w:pPr>
              <w:jc w:val="both"/>
              <w:rPr>
                <w:sz w:val="20"/>
                <w:szCs w:val="20"/>
                <w:lang w:val="ro-RO"/>
              </w:rPr>
            </w:pPr>
            <w:r w:rsidRPr="0068472B">
              <w:rPr>
                <w:sz w:val="20"/>
                <w:szCs w:val="20"/>
              </w:rPr>
              <w:t xml:space="preserve">Amza Gheorghe, </w:t>
            </w:r>
            <w:r w:rsidRPr="0068472B">
              <w:rPr>
                <w:b/>
                <w:sz w:val="20"/>
                <w:szCs w:val="20"/>
              </w:rPr>
              <w:t xml:space="preserve">Dobrotă Dan, </w:t>
            </w:r>
            <w:r w:rsidRPr="0068472B">
              <w:rPr>
                <w:i/>
                <w:sz w:val="20"/>
                <w:szCs w:val="20"/>
                <w:shd w:val="clear" w:color="auto" w:fill="FFFFFF"/>
              </w:rPr>
              <w:t>Research on determining the coefficient pollution produced by automatic submerged arc welding</w:t>
            </w:r>
            <w:r w:rsidRPr="0068472B">
              <w:rPr>
                <w:sz w:val="20"/>
                <w:szCs w:val="20"/>
                <w:shd w:val="clear" w:color="auto" w:fill="FFFFFF"/>
              </w:rPr>
              <w:t xml:space="preserve">, Australasian Congress on Applied Mechanics (ACAM 7), 9-12 decembrie 2012, pp.778-788, ISBN 9781922107619, Conferinţă de categoria A conforn Australian Research Council; </w:t>
            </w:r>
          </w:p>
        </w:tc>
      </w:tr>
      <w:tr w:rsidR="001661EB" w:rsidRPr="0068472B" w14:paraId="4D7F08E1" w14:textId="77777777" w:rsidTr="001661EB">
        <w:tc>
          <w:tcPr>
            <w:tcW w:w="769" w:type="dxa"/>
          </w:tcPr>
          <w:p w14:paraId="6254CB8E" w14:textId="77777777" w:rsidR="004019ED" w:rsidRPr="0068472B" w:rsidRDefault="004019ED" w:rsidP="004019ED">
            <w:pPr>
              <w:pStyle w:val="ListParagraph"/>
              <w:numPr>
                <w:ilvl w:val="0"/>
                <w:numId w:val="14"/>
              </w:numPr>
              <w:ind w:left="357" w:hanging="357"/>
              <w:rPr>
                <w:rFonts w:ascii="Times New Roman" w:hAnsi="Times New Roman"/>
                <w:b/>
                <w:sz w:val="20"/>
                <w:szCs w:val="20"/>
              </w:rPr>
            </w:pPr>
          </w:p>
        </w:tc>
        <w:tc>
          <w:tcPr>
            <w:tcW w:w="8643" w:type="dxa"/>
          </w:tcPr>
          <w:p w14:paraId="6A11F208" w14:textId="3CB940A4" w:rsidR="004019ED" w:rsidRPr="0068472B" w:rsidRDefault="004019ED" w:rsidP="0058134A">
            <w:pPr>
              <w:jc w:val="both"/>
              <w:rPr>
                <w:sz w:val="20"/>
                <w:szCs w:val="20"/>
                <w:lang w:val="ro-RO"/>
              </w:rPr>
            </w:pPr>
            <w:r w:rsidRPr="0068472B">
              <w:rPr>
                <w:sz w:val="20"/>
                <w:szCs w:val="20"/>
              </w:rPr>
              <w:t xml:space="preserve">Iancu Cătălin, </w:t>
            </w:r>
            <w:r w:rsidRPr="0068472B">
              <w:rPr>
                <w:b/>
                <w:sz w:val="20"/>
                <w:szCs w:val="20"/>
              </w:rPr>
              <w:t xml:space="preserve">Dobrotă Dan, </w:t>
            </w:r>
            <w:r w:rsidRPr="0068472B">
              <w:rPr>
                <w:i/>
                <w:sz w:val="20"/>
                <w:szCs w:val="20"/>
                <w:shd w:val="clear" w:color="auto" w:fill="FFFFFF"/>
                <w:lang w:val="ro-RO"/>
              </w:rPr>
              <w:t>FEA approach to lifetime estimation of mining equipments</w:t>
            </w:r>
            <w:r w:rsidRPr="0068472B">
              <w:rPr>
                <w:sz w:val="20"/>
                <w:szCs w:val="20"/>
                <w:shd w:val="clear" w:color="auto" w:fill="FFFFFF"/>
                <w:lang w:val="ro-RO"/>
              </w:rPr>
              <w:t>, Australasian Congress on Applied Mechanics</w:t>
            </w:r>
            <w:r w:rsidRPr="0068472B">
              <w:rPr>
                <w:b/>
                <w:sz w:val="20"/>
                <w:szCs w:val="20"/>
              </w:rPr>
              <w:t xml:space="preserve"> </w:t>
            </w:r>
            <w:r w:rsidRPr="0068472B">
              <w:rPr>
                <w:sz w:val="20"/>
                <w:szCs w:val="20"/>
                <w:shd w:val="clear" w:color="auto" w:fill="FFFFFF"/>
                <w:lang w:val="ro-RO"/>
              </w:rPr>
              <w:t xml:space="preserve">Australasian Congress on Applied Mechanics (ACAM 7), 9-12 decembrie 2012, pp. 612-622 </w:t>
            </w:r>
            <w:r w:rsidRPr="0068472B">
              <w:rPr>
                <w:sz w:val="20"/>
                <w:szCs w:val="20"/>
                <w:shd w:val="clear" w:color="auto" w:fill="FFFFFF"/>
              </w:rPr>
              <w:t>ISBN 9781922107619, Conferinţă de categoria A confor</w:t>
            </w:r>
            <w:r w:rsidR="0058134A" w:rsidRPr="0068472B">
              <w:rPr>
                <w:sz w:val="20"/>
                <w:szCs w:val="20"/>
                <w:shd w:val="clear" w:color="auto" w:fill="FFFFFF"/>
              </w:rPr>
              <w:t>n Australian Research Council</w:t>
            </w:r>
          </w:p>
        </w:tc>
      </w:tr>
      <w:tr w:rsidR="001661EB" w:rsidRPr="0068472B" w14:paraId="567BA3BC" w14:textId="77777777" w:rsidTr="001661EB">
        <w:tc>
          <w:tcPr>
            <w:tcW w:w="769" w:type="dxa"/>
          </w:tcPr>
          <w:p w14:paraId="200DCDFE" w14:textId="77777777" w:rsidR="0058134A" w:rsidRPr="0068472B" w:rsidRDefault="0058134A" w:rsidP="004019ED">
            <w:pPr>
              <w:pStyle w:val="ListParagraph"/>
              <w:numPr>
                <w:ilvl w:val="0"/>
                <w:numId w:val="14"/>
              </w:numPr>
              <w:ind w:left="357" w:hanging="357"/>
              <w:rPr>
                <w:rFonts w:ascii="Times New Roman" w:hAnsi="Times New Roman"/>
                <w:b/>
                <w:sz w:val="20"/>
                <w:szCs w:val="20"/>
              </w:rPr>
            </w:pPr>
          </w:p>
        </w:tc>
        <w:tc>
          <w:tcPr>
            <w:tcW w:w="8643" w:type="dxa"/>
          </w:tcPr>
          <w:p w14:paraId="4CA44F1B" w14:textId="604556D6" w:rsidR="0058134A" w:rsidRPr="0068472B" w:rsidRDefault="0058134A" w:rsidP="0058134A">
            <w:pPr>
              <w:jc w:val="both"/>
              <w:rPr>
                <w:bCs/>
                <w:sz w:val="20"/>
                <w:szCs w:val="20"/>
              </w:rPr>
            </w:pPr>
            <w:r w:rsidRPr="0068472B">
              <w:rPr>
                <w:b/>
                <w:bCs/>
                <w:spacing w:val="-4"/>
                <w:sz w:val="20"/>
                <w:szCs w:val="20"/>
              </w:rPr>
              <w:t xml:space="preserve">Dobrotă Dan, </w:t>
            </w:r>
            <w:r w:rsidRPr="0068472B">
              <w:rPr>
                <w:bCs/>
                <w:spacing w:val="-4"/>
                <w:sz w:val="20"/>
                <w:szCs w:val="20"/>
              </w:rPr>
              <w:t>Stăncioiu Alin,</w:t>
            </w:r>
            <w:r w:rsidRPr="0068472B">
              <w:rPr>
                <w:b/>
                <w:bCs/>
                <w:spacing w:val="-4"/>
                <w:sz w:val="20"/>
                <w:szCs w:val="20"/>
              </w:rPr>
              <w:t xml:space="preserve"> </w:t>
            </w:r>
            <w:r w:rsidRPr="0068472B">
              <w:rPr>
                <w:bCs/>
                <w:i/>
                <w:sz w:val="20"/>
                <w:szCs w:val="20"/>
              </w:rPr>
              <w:t>Application of finite elements method for analyzing the strain condition in the arm of floor clearer of coal open pits</w:t>
            </w:r>
            <w:r w:rsidRPr="0068472B">
              <w:rPr>
                <w:bCs/>
                <w:sz w:val="20"/>
                <w:szCs w:val="20"/>
              </w:rPr>
              <w:t>, Proceedings of the 4</w:t>
            </w:r>
            <w:r w:rsidRPr="0068472B">
              <w:rPr>
                <w:bCs/>
                <w:sz w:val="20"/>
                <w:szCs w:val="20"/>
                <w:vertAlign w:val="superscript"/>
              </w:rPr>
              <w:t>th</w:t>
            </w:r>
            <w:r w:rsidRPr="0068472B">
              <w:rPr>
                <w:bCs/>
                <w:sz w:val="20"/>
                <w:szCs w:val="20"/>
              </w:rPr>
              <w:t xml:space="preserve"> WSEAS International Conference on </w:t>
            </w:r>
            <w:r w:rsidRPr="0068472B">
              <w:rPr>
                <w:sz w:val="20"/>
                <w:szCs w:val="20"/>
              </w:rPr>
              <w:t>FINITE DIFFERENCES – FINITE ELEMENTS – FINITE VOLUMES – BOUNDARY ELEMENTS</w:t>
            </w:r>
            <w:r w:rsidRPr="0068472B">
              <w:rPr>
                <w:bCs/>
                <w:sz w:val="20"/>
                <w:szCs w:val="20"/>
              </w:rPr>
              <w:t xml:space="preserve">, Paris, 2011, pp. 160-165, ISSN 2223-3679; </w:t>
            </w:r>
            <w:r w:rsidRPr="0068472B">
              <w:rPr>
                <w:sz w:val="20"/>
                <w:szCs w:val="20"/>
              </w:rPr>
              <w:t>indexare Google Scholar, Scopus</w:t>
            </w:r>
          </w:p>
        </w:tc>
      </w:tr>
      <w:tr w:rsidR="001661EB" w:rsidRPr="0068472B" w14:paraId="035A86C9" w14:textId="77777777" w:rsidTr="001661EB">
        <w:tc>
          <w:tcPr>
            <w:tcW w:w="769" w:type="dxa"/>
          </w:tcPr>
          <w:p w14:paraId="099A41BE" w14:textId="77777777" w:rsidR="004019ED" w:rsidRPr="0068472B" w:rsidRDefault="004019ED" w:rsidP="00A43493">
            <w:pPr>
              <w:pStyle w:val="ListParagraph"/>
              <w:numPr>
                <w:ilvl w:val="0"/>
                <w:numId w:val="14"/>
              </w:numPr>
              <w:ind w:left="357" w:hanging="357"/>
              <w:rPr>
                <w:rFonts w:ascii="Times New Roman" w:hAnsi="Times New Roman"/>
                <w:b/>
                <w:sz w:val="20"/>
                <w:szCs w:val="20"/>
              </w:rPr>
            </w:pPr>
          </w:p>
        </w:tc>
        <w:tc>
          <w:tcPr>
            <w:tcW w:w="8643" w:type="dxa"/>
          </w:tcPr>
          <w:p w14:paraId="7DD8DB1B" w14:textId="39543F80" w:rsidR="004019ED" w:rsidRPr="0068472B" w:rsidRDefault="004019ED" w:rsidP="0058134A">
            <w:pPr>
              <w:jc w:val="both"/>
              <w:rPr>
                <w:sz w:val="20"/>
                <w:szCs w:val="20"/>
                <w:lang w:val="ro-RO"/>
              </w:rPr>
            </w:pPr>
            <w:r w:rsidRPr="0068472B">
              <w:rPr>
                <w:sz w:val="20"/>
                <w:szCs w:val="20"/>
                <w:lang w:val="es-ES"/>
              </w:rPr>
              <w:t xml:space="preserve">Gheorgha Amza, </w:t>
            </w:r>
            <w:r w:rsidRPr="0068472B">
              <w:rPr>
                <w:b/>
                <w:sz w:val="20"/>
                <w:szCs w:val="20"/>
                <w:lang w:val="es-ES"/>
              </w:rPr>
              <w:t>Dobrot</w:t>
            </w:r>
            <w:r w:rsidRPr="0068472B">
              <w:rPr>
                <w:b/>
                <w:sz w:val="20"/>
                <w:szCs w:val="20"/>
              </w:rPr>
              <w:t xml:space="preserve">ă </w:t>
            </w:r>
            <w:r w:rsidRPr="0068472B">
              <w:rPr>
                <w:b/>
                <w:sz w:val="20"/>
                <w:szCs w:val="20"/>
                <w:lang w:val="es-ES"/>
              </w:rPr>
              <w:t>Dan</w:t>
            </w:r>
            <w:r w:rsidRPr="0068472B">
              <w:rPr>
                <w:sz w:val="20"/>
                <w:szCs w:val="20"/>
                <w:lang w:val="es-ES"/>
              </w:rPr>
              <w:t>, Gabriel Vaduva, Zoia Apostolescu,</w:t>
            </w:r>
            <w:r w:rsidRPr="0068472B">
              <w:rPr>
                <w:b/>
                <w:bCs/>
                <w:spacing w:val="-4"/>
                <w:sz w:val="20"/>
                <w:szCs w:val="20"/>
              </w:rPr>
              <w:t xml:space="preserve"> </w:t>
            </w:r>
            <w:r w:rsidRPr="0068472B">
              <w:rPr>
                <w:i/>
                <w:sz w:val="20"/>
                <w:szCs w:val="20"/>
              </w:rPr>
              <w:t>Researches regarding the influence on ultrasounds on tyres backing of technological process of conveyor belts vulcanization joints</w:t>
            </w:r>
            <w:r w:rsidRPr="0068472B">
              <w:rPr>
                <w:sz w:val="20"/>
                <w:szCs w:val="20"/>
              </w:rPr>
              <w:t>, FINITE DIFFERENCES – FINITE ELEMENTS – FINITE VOLUMES – BOUNDARY ELEMENTS (F-and-B ’10)</w:t>
            </w:r>
            <w:r w:rsidRPr="0068472B">
              <w:rPr>
                <w:bCs/>
                <w:sz w:val="20"/>
                <w:szCs w:val="20"/>
              </w:rPr>
              <w:t xml:space="preserve">Bucharest, Romania, April 20-22, 2010, pp. 112-117, ISSN 2223-3679; </w:t>
            </w:r>
          </w:p>
        </w:tc>
      </w:tr>
      <w:tr w:rsidR="001661EB" w:rsidRPr="0068472B" w14:paraId="347B0C35" w14:textId="77777777" w:rsidTr="001661EB">
        <w:tc>
          <w:tcPr>
            <w:tcW w:w="769" w:type="dxa"/>
          </w:tcPr>
          <w:p w14:paraId="58A8E509" w14:textId="77777777" w:rsidR="004019ED" w:rsidRPr="0068472B" w:rsidRDefault="004019ED" w:rsidP="00A43493">
            <w:pPr>
              <w:pStyle w:val="ListParagraph"/>
              <w:numPr>
                <w:ilvl w:val="0"/>
                <w:numId w:val="14"/>
              </w:numPr>
              <w:ind w:left="357" w:hanging="357"/>
              <w:rPr>
                <w:rFonts w:ascii="Times New Roman" w:hAnsi="Times New Roman"/>
                <w:b/>
                <w:sz w:val="20"/>
                <w:szCs w:val="20"/>
              </w:rPr>
            </w:pPr>
          </w:p>
        </w:tc>
        <w:tc>
          <w:tcPr>
            <w:tcW w:w="8643" w:type="dxa"/>
          </w:tcPr>
          <w:p w14:paraId="62676ADA" w14:textId="358E46D1" w:rsidR="004019ED" w:rsidRPr="0068472B" w:rsidRDefault="004019ED" w:rsidP="004019ED">
            <w:pPr>
              <w:jc w:val="both"/>
              <w:rPr>
                <w:sz w:val="20"/>
                <w:szCs w:val="20"/>
                <w:lang w:val="ro-RO"/>
              </w:rPr>
            </w:pPr>
            <w:r w:rsidRPr="0068472B">
              <w:rPr>
                <w:sz w:val="20"/>
                <w:szCs w:val="20"/>
              </w:rPr>
              <w:t xml:space="preserve">Amza Gheorghe, Marinescu Marinela, Butu Larisa, Borda Claudia, </w:t>
            </w:r>
            <w:r w:rsidRPr="0068472B">
              <w:rPr>
                <w:b/>
                <w:sz w:val="20"/>
                <w:szCs w:val="20"/>
                <w:lang w:val="es-ES"/>
              </w:rPr>
              <w:t>Dobrot</w:t>
            </w:r>
            <w:r w:rsidRPr="0068472B">
              <w:rPr>
                <w:b/>
                <w:sz w:val="20"/>
                <w:szCs w:val="20"/>
              </w:rPr>
              <w:t xml:space="preserve">ă </w:t>
            </w:r>
            <w:r w:rsidRPr="0068472B">
              <w:rPr>
                <w:b/>
                <w:sz w:val="20"/>
                <w:szCs w:val="20"/>
                <w:lang w:val="es-ES"/>
              </w:rPr>
              <w:t>Dan</w:t>
            </w:r>
            <w:r w:rsidRPr="0068472B">
              <w:rPr>
                <w:b/>
                <w:sz w:val="20"/>
                <w:szCs w:val="20"/>
              </w:rPr>
              <w:t>,</w:t>
            </w:r>
            <w:r w:rsidRPr="0068472B">
              <w:rPr>
                <w:sz w:val="20"/>
                <w:szCs w:val="20"/>
              </w:rPr>
              <w:t xml:space="preserve"> </w:t>
            </w:r>
            <w:r w:rsidRPr="0068472B">
              <w:rPr>
                <w:i/>
                <w:sz w:val="20"/>
                <w:szCs w:val="20"/>
              </w:rPr>
              <w:t>Contributions to real-time monitoring of polymer composites processing using mechanical impedance analysis</w:t>
            </w:r>
            <w:r w:rsidRPr="0068472B">
              <w:rPr>
                <w:sz w:val="20"/>
                <w:szCs w:val="20"/>
              </w:rPr>
              <w:t>, NEW ASPECTS OF NICROELECTRONICS, NANOELECTRONICS, OPTOELECTRONICS (MINO ’10) CATANIA, ITALY, MAY 29-31, 2010,  pp. 13-18, ISSN 1790-5117</w:t>
            </w:r>
            <w:r w:rsidRPr="0068472B">
              <w:rPr>
                <w:bCs/>
                <w:sz w:val="20"/>
                <w:szCs w:val="20"/>
              </w:rPr>
              <w:t xml:space="preserve">; </w:t>
            </w:r>
            <w:r w:rsidRPr="0068472B">
              <w:rPr>
                <w:sz w:val="20"/>
                <w:szCs w:val="20"/>
              </w:rPr>
              <w:t>indexare Google Scholar, Scopus</w:t>
            </w:r>
            <w:r w:rsidRPr="0068472B">
              <w:rPr>
                <w:b/>
                <w:bCs/>
                <w:iCs/>
                <w:sz w:val="20"/>
                <w:szCs w:val="20"/>
              </w:rPr>
              <w:t xml:space="preserve"> </w:t>
            </w:r>
          </w:p>
        </w:tc>
      </w:tr>
      <w:tr w:rsidR="001661EB" w:rsidRPr="0068472B" w14:paraId="74B5E72A" w14:textId="77777777" w:rsidTr="001661EB">
        <w:tc>
          <w:tcPr>
            <w:tcW w:w="769" w:type="dxa"/>
          </w:tcPr>
          <w:p w14:paraId="5697A8D6" w14:textId="77777777" w:rsidR="004019ED" w:rsidRPr="0068472B" w:rsidRDefault="004019ED" w:rsidP="00A43493">
            <w:pPr>
              <w:pStyle w:val="ListParagraph"/>
              <w:numPr>
                <w:ilvl w:val="0"/>
                <w:numId w:val="14"/>
              </w:numPr>
              <w:ind w:left="357" w:hanging="357"/>
              <w:rPr>
                <w:rFonts w:ascii="Times New Roman" w:hAnsi="Times New Roman"/>
                <w:b/>
                <w:sz w:val="20"/>
                <w:szCs w:val="20"/>
              </w:rPr>
            </w:pPr>
          </w:p>
        </w:tc>
        <w:tc>
          <w:tcPr>
            <w:tcW w:w="8643" w:type="dxa"/>
          </w:tcPr>
          <w:p w14:paraId="13350963" w14:textId="7014D1F0" w:rsidR="004019ED" w:rsidRPr="0068472B" w:rsidRDefault="004019ED" w:rsidP="0058134A">
            <w:pPr>
              <w:jc w:val="both"/>
              <w:rPr>
                <w:sz w:val="20"/>
                <w:szCs w:val="20"/>
                <w:lang w:val="ro-RO"/>
              </w:rPr>
            </w:pPr>
            <w:r w:rsidRPr="0068472B">
              <w:rPr>
                <w:b/>
                <w:bCs/>
                <w:sz w:val="20"/>
                <w:szCs w:val="20"/>
              </w:rPr>
              <w:t>Dobrotă Dan</w:t>
            </w:r>
            <w:r w:rsidRPr="0068472B">
              <w:rPr>
                <w:bCs/>
                <w:sz w:val="20"/>
                <w:szCs w:val="20"/>
              </w:rPr>
              <w:t xml:space="preserve">, Nioaţă Alin, </w:t>
            </w:r>
            <w:r w:rsidRPr="0068472B">
              <w:rPr>
                <w:bCs/>
                <w:i/>
                <w:sz w:val="20"/>
                <w:szCs w:val="20"/>
              </w:rPr>
              <w:t>Researches regarding the influence of used raw materials on the properties of   regenerated rubber</w:t>
            </w:r>
            <w:r w:rsidRPr="0068472B">
              <w:rPr>
                <w:bCs/>
                <w:sz w:val="20"/>
                <w:szCs w:val="20"/>
              </w:rPr>
              <w:t xml:space="preserve">, Proceedings – Recent Researches in Manufacturing Engineering, Braşov, Procedings, pp. 188-193, ISBN 978-960-474-294-3, 2011; </w:t>
            </w:r>
          </w:p>
        </w:tc>
      </w:tr>
      <w:tr w:rsidR="001661EB" w:rsidRPr="0068472B" w14:paraId="4BE3F169" w14:textId="77777777" w:rsidTr="001661EB">
        <w:tc>
          <w:tcPr>
            <w:tcW w:w="769" w:type="dxa"/>
          </w:tcPr>
          <w:p w14:paraId="0B4F6DCE" w14:textId="77777777" w:rsidR="004019ED" w:rsidRPr="0068472B" w:rsidRDefault="004019ED" w:rsidP="00A43493">
            <w:pPr>
              <w:pStyle w:val="ListParagraph"/>
              <w:numPr>
                <w:ilvl w:val="0"/>
                <w:numId w:val="14"/>
              </w:numPr>
              <w:ind w:left="357" w:hanging="357"/>
              <w:rPr>
                <w:rFonts w:ascii="Times New Roman" w:hAnsi="Times New Roman"/>
                <w:b/>
                <w:sz w:val="20"/>
                <w:szCs w:val="20"/>
              </w:rPr>
            </w:pPr>
          </w:p>
        </w:tc>
        <w:tc>
          <w:tcPr>
            <w:tcW w:w="8643" w:type="dxa"/>
          </w:tcPr>
          <w:p w14:paraId="01343BBA" w14:textId="0D1B7770" w:rsidR="004019ED" w:rsidRPr="0068472B" w:rsidRDefault="004019ED" w:rsidP="0058134A">
            <w:pPr>
              <w:jc w:val="both"/>
              <w:rPr>
                <w:sz w:val="20"/>
                <w:szCs w:val="20"/>
                <w:lang w:val="ro-RO"/>
              </w:rPr>
            </w:pPr>
            <w:r w:rsidRPr="0068472B">
              <w:rPr>
                <w:b/>
                <w:bCs/>
                <w:iCs/>
                <w:sz w:val="20"/>
                <w:szCs w:val="20"/>
              </w:rPr>
              <w:t xml:space="preserve">Dobrotă Dan, </w:t>
            </w:r>
            <w:r w:rsidRPr="0068472B">
              <w:rPr>
                <w:sz w:val="20"/>
                <w:szCs w:val="20"/>
              </w:rPr>
              <w:t>Gheorgha Amza, Mihaela Parvulescu, Dan Dumitru Popescu,</w:t>
            </w:r>
            <w:r w:rsidRPr="0068472B">
              <w:rPr>
                <w:b/>
                <w:bCs/>
                <w:iCs/>
                <w:sz w:val="20"/>
                <w:szCs w:val="20"/>
              </w:rPr>
              <w:t xml:space="preserve"> </w:t>
            </w:r>
            <w:r w:rsidRPr="0068472B">
              <w:rPr>
                <w:i/>
                <w:sz w:val="20"/>
                <w:szCs w:val="20"/>
              </w:rPr>
              <w:t>Researches regarding the influence of ultrasounds applications on the mechanic characteristics of conveyor belts vulcanization joints</w:t>
            </w:r>
            <w:r w:rsidRPr="0068472B">
              <w:rPr>
                <w:sz w:val="20"/>
                <w:szCs w:val="20"/>
              </w:rPr>
              <w:t xml:space="preserve">, FINITE DIFFERENCES – FINITE ELEMENTS – FINITE VOLUMES – BOUNDARY ELEMENTS (F-and-B ’10) </w:t>
            </w:r>
            <w:r w:rsidRPr="0068472B">
              <w:rPr>
                <w:bCs/>
                <w:sz w:val="20"/>
                <w:szCs w:val="20"/>
              </w:rPr>
              <w:t>Bucharest, Romania, April 20-22, 201</w:t>
            </w:r>
            <w:r w:rsidR="0058134A" w:rsidRPr="0068472B">
              <w:rPr>
                <w:bCs/>
                <w:sz w:val="20"/>
                <w:szCs w:val="20"/>
              </w:rPr>
              <w:t>0, pp. 106-111, ISSN 2223-3679;</w:t>
            </w:r>
          </w:p>
        </w:tc>
      </w:tr>
    </w:tbl>
    <w:p w14:paraId="7436CE32" w14:textId="77777777" w:rsidR="004019ED" w:rsidRPr="0068472B" w:rsidRDefault="004019ED" w:rsidP="001F4972">
      <w:pPr>
        <w:ind w:left="360"/>
        <w:jc w:val="both"/>
        <w:rPr>
          <w:sz w:val="20"/>
          <w:szCs w:val="20"/>
          <w:lang w:val="ro-RO"/>
        </w:rPr>
      </w:pPr>
    </w:p>
    <w:p w14:paraId="7DCBC358" w14:textId="77777777" w:rsidR="004019ED" w:rsidRPr="0068472B" w:rsidRDefault="004019ED" w:rsidP="001F4972">
      <w:pPr>
        <w:ind w:left="360"/>
        <w:jc w:val="both"/>
        <w:rPr>
          <w:sz w:val="20"/>
          <w:szCs w:val="20"/>
        </w:rPr>
      </w:pPr>
    </w:p>
    <w:p w14:paraId="4ECD2817" w14:textId="36CA5220" w:rsidR="001F4972" w:rsidRPr="0068472B" w:rsidRDefault="001F4972" w:rsidP="001F4972">
      <w:pPr>
        <w:ind w:left="360"/>
        <w:jc w:val="both"/>
        <w:rPr>
          <w:sz w:val="20"/>
          <w:szCs w:val="20"/>
        </w:rPr>
      </w:pPr>
      <w:r w:rsidRPr="0068472B">
        <w:rPr>
          <w:sz w:val="20"/>
          <w:szCs w:val="20"/>
        </w:rPr>
        <w:t>Articole în reviste şi volumele unor manifestări ştiinţifice indexate în baze de date internaționale</w:t>
      </w:r>
    </w:p>
    <w:p w14:paraId="05FE38FC" w14:textId="77777777" w:rsidR="001F4972" w:rsidRPr="0068472B" w:rsidRDefault="001F4972" w:rsidP="001F4972">
      <w:pPr>
        <w:ind w:left="360"/>
        <w:jc w:val="both"/>
        <w:rPr>
          <w:sz w:val="20"/>
          <w:szCs w:val="20"/>
          <w:vertAlign w:val="superscri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8741"/>
      </w:tblGrid>
      <w:tr w:rsidR="001661EB" w:rsidRPr="0068472B" w14:paraId="2B62797B" w14:textId="77777777" w:rsidTr="001661EB">
        <w:tc>
          <w:tcPr>
            <w:tcW w:w="462" w:type="pct"/>
          </w:tcPr>
          <w:p w14:paraId="2F87D193" w14:textId="77777777" w:rsidR="001F4972" w:rsidRPr="0068472B" w:rsidRDefault="001F4972" w:rsidP="001F4972">
            <w:pPr>
              <w:jc w:val="both"/>
              <w:rPr>
                <w:sz w:val="20"/>
                <w:szCs w:val="20"/>
              </w:rPr>
            </w:pPr>
            <w:r w:rsidRPr="0068472B">
              <w:rPr>
                <w:sz w:val="20"/>
                <w:szCs w:val="20"/>
              </w:rPr>
              <w:t>Nr.crt.</w:t>
            </w:r>
          </w:p>
        </w:tc>
        <w:tc>
          <w:tcPr>
            <w:tcW w:w="4538" w:type="pct"/>
          </w:tcPr>
          <w:p w14:paraId="087FB85E" w14:textId="77777777" w:rsidR="001F4972" w:rsidRPr="0068472B" w:rsidRDefault="001F4972" w:rsidP="001F4972">
            <w:pPr>
              <w:jc w:val="center"/>
              <w:rPr>
                <w:sz w:val="20"/>
                <w:szCs w:val="20"/>
                <w:vertAlign w:val="superscript"/>
              </w:rPr>
            </w:pPr>
            <w:r w:rsidRPr="0068472B">
              <w:rPr>
                <w:sz w:val="20"/>
                <w:szCs w:val="20"/>
              </w:rPr>
              <w:t>Articole în reviste şi volumele unor manifestări ştiinţifice indexate în baze de date internaționale</w:t>
            </w:r>
          </w:p>
        </w:tc>
      </w:tr>
      <w:tr w:rsidR="001661EB" w:rsidRPr="0068472B" w14:paraId="026E3F13" w14:textId="77777777" w:rsidTr="001661EB">
        <w:tc>
          <w:tcPr>
            <w:tcW w:w="462" w:type="pct"/>
          </w:tcPr>
          <w:p w14:paraId="7BDB379A"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23F0F992" w14:textId="77777777" w:rsidR="001F4972" w:rsidRPr="0068472B" w:rsidRDefault="001F4972" w:rsidP="001F4972">
            <w:pPr>
              <w:pStyle w:val="Default"/>
              <w:jc w:val="both"/>
              <w:rPr>
                <w:b/>
                <w:i/>
                <w:color w:val="auto"/>
                <w:sz w:val="20"/>
                <w:szCs w:val="20"/>
                <w:lang w:val="ro-RO"/>
              </w:rPr>
            </w:pPr>
            <w:r w:rsidRPr="0068472B">
              <w:rPr>
                <w:b/>
                <w:color w:val="auto"/>
                <w:sz w:val="20"/>
                <w:szCs w:val="20"/>
              </w:rPr>
              <w:t>Dobrotă Dan</w:t>
            </w:r>
            <w:r w:rsidRPr="0068472B">
              <w:rPr>
                <w:color w:val="auto"/>
                <w:sz w:val="20"/>
                <w:szCs w:val="20"/>
              </w:rPr>
              <w:t xml:space="preserve">, Tomescu Mădălin, </w:t>
            </w:r>
            <w:r w:rsidRPr="0068472B">
              <w:rPr>
                <w:i/>
                <w:color w:val="auto"/>
                <w:sz w:val="20"/>
                <w:szCs w:val="20"/>
                <w:bdr w:val="none" w:sz="0" w:space="0" w:color="auto" w:frame="1"/>
              </w:rPr>
              <w:t>Analysis of the evolution of the roughness of surfaces processed by turning depending on the functional geometry of the cutting tool</w:t>
            </w:r>
            <w:r w:rsidRPr="0068472B">
              <w:rPr>
                <w:i/>
                <w:color w:val="auto"/>
                <w:sz w:val="20"/>
                <w:szCs w:val="20"/>
              </w:rPr>
              <w:t xml:space="preserve">, </w:t>
            </w:r>
            <w:r w:rsidRPr="0068472B">
              <w:rPr>
                <w:color w:val="auto"/>
                <w:sz w:val="20"/>
                <w:szCs w:val="20"/>
                <w:shd w:val="clear" w:color="auto" w:fill="FFFFFF"/>
              </w:rPr>
              <w:t>Fiability &amp; Durability/Fiabilitate si Durabilitate</w:t>
            </w:r>
            <w:r w:rsidRPr="0068472B">
              <w:rPr>
                <w:color w:val="auto"/>
                <w:sz w:val="20"/>
                <w:szCs w:val="20"/>
              </w:rPr>
              <w:t xml:space="preserve">, pp. 144 - 148, </w:t>
            </w:r>
            <w:r w:rsidRPr="0068472B">
              <w:rPr>
                <w:color w:val="auto"/>
                <w:sz w:val="20"/>
                <w:szCs w:val="20"/>
                <w:shd w:val="clear" w:color="auto" w:fill="FFFFFF"/>
              </w:rPr>
              <w:t>no. 1</w:t>
            </w:r>
            <w:r w:rsidRPr="0068472B">
              <w:rPr>
                <w:color w:val="auto"/>
                <w:sz w:val="20"/>
                <w:szCs w:val="20"/>
              </w:rPr>
              <w:t xml:space="preserve">, 2018, indexare Index Copernicus, EBSCO, Doaj, Ulrichs, Scipio;  </w:t>
            </w:r>
          </w:p>
        </w:tc>
      </w:tr>
      <w:tr w:rsidR="001661EB" w:rsidRPr="0068472B" w14:paraId="0C839216" w14:textId="77777777" w:rsidTr="001661EB">
        <w:tc>
          <w:tcPr>
            <w:tcW w:w="462" w:type="pct"/>
          </w:tcPr>
          <w:p w14:paraId="5A7666FC"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0B59BC67" w14:textId="77777777" w:rsidR="001F4972" w:rsidRPr="0068472B" w:rsidRDefault="001F4972" w:rsidP="001F4972">
            <w:pPr>
              <w:pStyle w:val="Default"/>
              <w:jc w:val="both"/>
              <w:rPr>
                <w:b/>
                <w:i/>
                <w:color w:val="auto"/>
                <w:sz w:val="20"/>
                <w:szCs w:val="20"/>
                <w:lang w:val="ro-RO"/>
              </w:rPr>
            </w:pPr>
            <w:r w:rsidRPr="0068472B">
              <w:rPr>
                <w:color w:val="auto"/>
                <w:sz w:val="20"/>
                <w:szCs w:val="20"/>
              </w:rPr>
              <w:t xml:space="preserve">Dimulescu Sabin, </w:t>
            </w:r>
            <w:r w:rsidRPr="0068472B">
              <w:rPr>
                <w:b/>
                <w:color w:val="auto"/>
                <w:sz w:val="20"/>
                <w:szCs w:val="20"/>
              </w:rPr>
              <w:t>Dobrotă Dan,</w:t>
            </w:r>
            <w:r w:rsidRPr="0068472B">
              <w:rPr>
                <w:i/>
                <w:color w:val="auto"/>
                <w:sz w:val="20"/>
                <w:szCs w:val="20"/>
              </w:rPr>
              <w:t xml:space="preserve"> </w:t>
            </w:r>
            <w:bookmarkStart w:id="1" w:name="citation"/>
            <w:r w:rsidRPr="0068472B">
              <w:rPr>
                <w:i/>
                <w:color w:val="auto"/>
                <w:sz w:val="20"/>
                <w:szCs w:val="20"/>
                <w:bdr w:val="none" w:sz="0" w:space="0" w:color="auto" w:frame="1"/>
              </w:rPr>
              <w:t>Risk analisys regarding health and safety at work</w:t>
            </w:r>
            <w:bookmarkEnd w:id="1"/>
            <w:r w:rsidRPr="0068472B">
              <w:rPr>
                <w:i/>
                <w:color w:val="auto"/>
                <w:sz w:val="20"/>
                <w:szCs w:val="20"/>
              </w:rPr>
              <w:t xml:space="preserve">, </w:t>
            </w:r>
            <w:r w:rsidRPr="0068472B">
              <w:rPr>
                <w:color w:val="auto"/>
                <w:sz w:val="20"/>
                <w:szCs w:val="20"/>
                <w:shd w:val="clear" w:color="auto" w:fill="FFFFFF"/>
              </w:rPr>
              <w:t>Fiability &amp; Durability/Fiabilitate si Durabilitate</w:t>
            </w:r>
            <w:r w:rsidRPr="0068472B">
              <w:rPr>
                <w:color w:val="auto"/>
                <w:sz w:val="20"/>
                <w:szCs w:val="20"/>
              </w:rPr>
              <w:t xml:space="preserve">, pp. 400 - 403, </w:t>
            </w:r>
            <w:r w:rsidRPr="0068472B">
              <w:rPr>
                <w:color w:val="auto"/>
                <w:sz w:val="20"/>
                <w:szCs w:val="20"/>
                <w:shd w:val="clear" w:color="auto" w:fill="FFFFFF"/>
              </w:rPr>
              <w:t>no. 1</w:t>
            </w:r>
            <w:r w:rsidRPr="0068472B">
              <w:rPr>
                <w:color w:val="auto"/>
                <w:sz w:val="20"/>
                <w:szCs w:val="20"/>
              </w:rPr>
              <w:t xml:space="preserve">, 2018, indexare Index Copernicus, EBSCO, Doaj, Ulrichs, Scipio; </w:t>
            </w:r>
          </w:p>
        </w:tc>
      </w:tr>
      <w:tr w:rsidR="001661EB" w:rsidRPr="0068472B" w14:paraId="704C01FD" w14:textId="77777777" w:rsidTr="001661EB">
        <w:tc>
          <w:tcPr>
            <w:tcW w:w="462" w:type="pct"/>
          </w:tcPr>
          <w:p w14:paraId="29778E91"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6AA5190E" w14:textId="77777777" w:rsidR="001F4972" w:rsidRPr="0068472B" w:rsidRDefault="001F4972" w:rsidP="001F4972">
            <w:pPr>
              <w:pStyle w:val="Default"/>
              <w:jc w:val="both"/>
              <w:rPr>
                <w:b/>
                <w:i/>
                <w:color w:val="auto"/>
                <w:sz w:val="20"/>
                <w:szCs w:val="20"/>
                <w:lang w:val="ro-RO"/>
              </w:rPr>
            </w:pPr>
            <w:r w:rsidRPr="0068472B">
              <w:rPr>
                <w:b/>
                <w:color w:val="auto"/>
                <w:sz w:val="20"/>
                <w:szCs w:val="20"/>
              </w:rPr>
              <w:t>Dobrotă Dan</w:t>
            </w:r>
            <w:r w:rsidRPr="0068472B">
              <w:rPr>
                <w:color w:val="auto"/>
                <w:sz w:val="20"/>
                <w:szCs w:val="20"/>
              </w:rPr>
              <w:t xml:space="preserve">, Tomescu Mădălin, </w:t>
            </w:r>
            <w:hyperlink r:id="rId14" w:history="1">
              <w:r w:rsidRPr="0068472B">
                <w:rPr>
                  <w:rStyle w:val="Hyperlink"/>
                  <w:color w:val="auto"/>
                  <w:sz w:val="20"/>
                  <w:szCs w:val="20"/>
                  <w:u w:val="none"/>
                  <w:shd w:val="clear" w:color="auto" w:fill="FFFFFF"/>
                </w:rPr>
                <w:t>The analysis of the evolution of the functional geometry of the tool at the lathing with a transverse advance</w:t>
              </w:r>
            </w:hyperlink>
            <w:r w:rsidRPr="0068472B">
              <w:rPr>
                <w:i/>
                <w:color w:val="auto"/>
                <w:sz w:val="20"/>
                <w:szCs w:val="20"/>
              </w:rPr>
              <w:t xml:space="preserve">, </w:t>
            </w:r>
            <w:r w:rsidRPr="0068472B">
              <w:rPr>
                <w:color w:val="auto"/>
                <w:sz w:val="20"/>
                <w:szCs w:val="20"/>
                <w:shd w:val="clear" w:color="auto" w:fill="FFFFFF"/>
              </w:rPr>
              <w:t>Fiability &amp; Durability/Fiabilitate si Durabilitate</w:t>
            </w:r>
            <w:r w:rsidRPr="0068472B">
              <w:rPr>
                <w:color w:val="auto"/>
                <w:sz w:val="20"/>
                <w:szCs w:val="20"/>
              </w:rPr>
              <w:t xml:space="preserve">, pp. 31 - 38, </w:t>
            </w:r>
            <w:r w:rsidRPr="0068472B">
              <w:rPr>
                <w:color w:val="auto"/>
                <w:sz w:val="20"/>
                <w:szCs w:val="20"/>
                <w:shd w:val="clear" w:color="auto" w:fill="FFFFFF"/>
              </w:rPr>
              <w:t>No 1</w:t>
            </w:r>
            <w:r w:rsidRPr="0068472B">
              <w:rPr>
                <w:color w:val="auto"/>
                <w:sz w:val="20"/>
                <w:szCs w:val="20"/>
              </w:rPr>
              <w:t xml:space="preserve">, 2017, indexare Index Copernicus, EBSCO, Doaj, Ulrichs, Scipio </w:t>
            </w:r>
          </w:p>
        </w:tc>
      </w:tr>
      <w:tr w:rsidR="001661EB" w:rsidRPr="0068472B" w14:paraId="7776F509" w14:textId="77777777" w:rsidTr="001661EB">
        <w:tc>
          <w:tcPr>
            <w:tcW w:w="462" w:type="pct"/>
          </w:tcPr>
          <w:p w14:paraId="2EF530EF"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0F631B91" w14:textId="77777777" w:rsidR="001F4972" w:rsidRPr="0068472B" w:rsidRDefault="001F4972" w:rsidP="001F4972">
            <w:pPr>
              <w:pStyle w:val="Default"/>
              <w:jc w:val="both"/>
              <w:rPr>
                <w:color w:val="auto"/>
                <w:sz w:val="20"/>
                <w:szCs w:val="20"/>
                <w:lang w:val="ro-RO"/>
              </w:rPr>
            </w:pPr>
            <w:r w:rsidRPr="0068472B">
              <w:rPr>
                <w:color w:val="auto"/>
                <w:sz w:val="20"/>
                <w:szCs w:val="20"/>
              </w:rPr>
              <w:t xml:space="preserve">Dimulescu Sabin, </w:t>
            </w:r>
            <w:r w:rsidRPr="0068472B">
              <w:rPr>
                <w:b/>
                <w:color w:val="auto"/>
                <w:sz w:val="20"/>
                <w:szCs w:val="20"/>
              </w:rPr>
              <w:t xml:space="preserve">Dobrotă Dan, </w:t>
            </w:r>
            <w:r w:rsidRPr="0068472B">
              <w:rPr>
                <w:i/>
                <w:color w:val="auto"/>
                <w:sz w:val="20"/>
                <w:szCs w:val="20"/>
                <w:shd w:val="clear" w:color="auto" w:fill="FFFFFF"/>
              </w:rPr>
              <w:t>Aspects on the improvement of ssm and risk prevention in shops of building materials</w:t>
            </w:r>
            <w:r w:rsidRPr="0068472B">
              <w:rPr>
                <w:b/>
                <w:i/>
                <w:color w:val="auto"/>
                <w:sz w:val="20"/>
                <w:szCs w:val="20"/>
              </w:rPr>
              <w:t>,</w:t>
            </w:r>
            <w:r w:rsidRPr="0068472B">
              <w:rPr>
                <w:b/>
                <w:color w:val="auto"/>
                <w:sz w:val="20"/>
                <w:szCs w:val="20"/>
              </w:rPr>
              <w:t xml:space="preserve"> </w:t>
            </w:r>
            <w:r w:rsidRPr="0068472B">
              <w:rPr>
                <w:color w:val="auto"/>
                <w:sz w:val="20"/>
                <w:szCs w:val="20"/>
              </w:rPr>
              <w:t xml:space="preserve"> Analele Universității Constantin Brâncuși din Târgu Jiu, Seria Inginerie, pp. 225-229, Issue 3, 2017, indexare Index Copernicus, EBSCO, Doaj, Genamics, Universal Factor Impact;  </w:t>
            </w:r>
          </w:p>
        </w:tc>
      </w:tr>
      <w:tr w:rsidR="001661EB" w:rsidRPr="0068472B" w14:paraId="4975C4DA" w14:textId="77777777" w:rsidTr="001661EB">
        <w:trPr>
          <w:trHeight w:val="729"/>
        </w:trPr>
        <w:tc>
          <w:tcPr>
            <w:tcW w:w="462" w:type="pct"/>
          </w:tcPr>
          <w:p w14:paraId="29A3535B"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79C191E9" w14:textId="77777777" w:rsidR="001F4972" w:rsidRPr="0068472B" w:rsidRDefault="001F4972" w:rsidP="001F4972">
            <w:pPr>
              <w:pStyle w:val="Default"/>
              <w:jc w:val="both"/>
              <w:rPr>
                <w:b/>
                <w:color w:val="auto"/>
                <w:sz w:val="20"/>
                <w:szCs w:val="20"/>
                <w:lang w:val="ro-RO"/>
              </w:rPr>
            </w:pPr>
            <w:r w:rsidRPr="0068472B">
              <w:rPr>
                <w:b/>
                <w:color w:val="auto"/>
                <w:sz w:val="20"/>
                <w:szCs w:val="20"/>
              </w:rPr>
              <w:t>Dobrotă Dan</w:t>
            </w:r>
            <w:r w:rsidRPr="0068472B">
              <w:rPr>
                <w:color w:val="auto"/>
                <w:sz w:val="20"/>
                <w:szCs w:val="20"/>
              </w:rPr>
              <w:t xml:space="preserve">, Iancu Cătălin, </w:t>
            </w:r>
            <w:r w:rsidRPr="0068472B">
              <w:rPr>
                <w:i/>
                <w:color w:val="auto"/>
                <w:sz w:val="20"/>
                <w:szCs w:val="20"/>
              </w:rPr>
              <w:t>Analysis of deformations caused by corrosion of metal construction of excavator arm ERC 1400</w:t>
            </w:r>
            <w:r w:rsidRPr="0068472B">
              <w:rPr>
                <w:color w:val="auto"/>
                <w:sz w:val="20"/>
                <w:szCs w:val="20"/>
              </w:rPr>
              <w:t xml:space="preserve">, Petroleum – Gas University of Ploiesti Bulletin, Technical Series, pp. 87-96, Vol. 68, Issue 1, 2016, indexare EBSCO, </w:t>
            </w:r>
            <w:r w:rsidRPr="0068472B">
              <w:rPr>
                <w:iCs/>
                <w:color w:val="auto"/>
                <w:sz w:val="20"/>
                <w:szCs w:val="20"/>
              </w:rPr>
              <w:t>Google Scholar</w:t>
            </w:r>
            <w:r w:rsidRPr="0068472B">
              <w:rPr>
                <w:color w:val="auto"/>
                <w:sz w:val="20"/>
                <w:szCs w:val="20"/>
              </w:rPr>
              <w:t xml:space="preserve">  </w:t>
            </w:r>
          </w:p>
        </w:tc>
      </w:tr>
      <w:tr w:rsidR="001661EB" w:rsidRPr="0068472B" w14:paraId="7D32735F" w14:textId="77777777" w:rsidTr="001661EB">
        <w:tc>
          <w:tcPr>
            <w:tcW w:w="462" w:type="pct"/>
          </w:tcPr>
          <w:p w14:paraId="460DAE2B"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15DF92B2" w14:textId="77777777" w:rsidR="001F4972" w:rsidRPr="0068472B" w:rsidRDefault="001F4972" w:rsidP="001F4972">
            <w:pPr>
              <w:pStyle w:val="Default"/>
              <w:jc w:val="both"/>
              <w:rPr>
                <w:color w:val="auto"/>
                <w:sz w:val="20"/>
                <w:szCs w:val="20"/>
                <w:lang w:val="ro-RO"/>
              </w:rPr>
            </w:pPr>
            <w:r w:rsidRPr="0068472B">
              <w:rPr>
                <w:b/>
                <w:color w:val="auto"/>
                <w:sz w:val="20"/>
                <w:szCs w:val="20"/>
              </w:rPr>
              <w:t xml:space="preserve">Dobrotă Dan, </w:t>
            </w:r>
            <w:r w:rsidRPr="0068472B">
              <w:rPr>
                <w:i/>
                <w:color w:val="auto"/>
                <w:sz w:val="20"/>
                <w:szCs w:val="20"/>
              </w:rPr>
              <w:t>Research on the influence of the welding process on the resistance to fatigue of welded metal construction</w:t>
            </w:r>
            <w:r w:rsidRPr="0068472B">
              <w:rPr>
                <w:b/>
                <w:color w:val="auto"/>
                <w:sz w:val="20"/>
                <w:szCs w:val="20"/>
              </w:rPr>
              <w:t xml:space="preserve">, </w:t>
            </w:r>
            <w:r w:rsidRPr="0068472B">
              <w:rPr>
                <w:color w:val="auto"/>
                <w:sz w:val="20"/>
                <w:szCs w:val="20"/>
              </w:rPr>
              <w:t xml:space="preserve">Analele Universității Constantin Brâncuși din Târgu Jiu, Seria Inginerie, pp. 152 -156, Issue 4, 2016¸ indexare Index Copernicus, EBSCO, Doaj, Genamics, Universal Factor Impact;  </w:t>
            </w:r>
          </w:p>
        </w:tc>
      </w:tr>
      <w:tr w:rsidR="001661EB" w:rsidRPr="0068472B" w14:paraId="23560414" w14:textId="77777777" w:rsidTr="001661EB">
        <w:tc>
          <w:tcPr>
            <w:tcW w:w="462" w:type="pct"/>
          </w:tcPr>
          <w:p w14:paraId="1381018B"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5724F90D" w14:textId="77777777" w:rsidR="001F4972" w:rsidRPr="0068472B" w:rsidRDefault="001F4972" w:rsidP="001F4972">
            <w:pPr>
              <w:pStyle w:val="Default"/>
              <w:jc w:val="both"/>
              <w:rPr>
                <w:color w:val="auto"/>
                <w:sz w:val="20"/>
                <w:szCs w:val="20"/>
                <w:lang w:val="ro-RO"/>
              </w:rPr>
            </w:pPr>
            <w:r w:rsidRPr="0068472B">
              <w:rPr>
                <w:b/>
                <w:color w:val="auto"/>
                <w:sz w:val="20"/>
                <w:szCs w:val="20"/>
              </w:rPr>
              <w:t xml:space="preserve">Dobrotă Dan, </w:t>
            </w:r>
            <w:r w:rsidRPr="0068472B">
              <w:rPr>
                <w:i/>
                <w:color w:val="auto"/>
                <w:sz w:val="20"/>
                <w:szCs w:val="20"/>
              </w:rPr>
              <w:t>Research on the roughness of the outer spherical surface roughness generated by woodturning</w:t>
            </w:r>
            <w:r w:rsidRPr="0068472B">
              <w:rPr>
                <w:b/>
                <w:color w:val="auto"/>
                <w:sz w:val="20"/>
                <w:szCs w:val="20"/>
              </w:rPr>
              <w:t xml:space="preserve">, </w:t>
            </w:r>
            <w:r w:rsidRPr="0068472B">
              <w:rPr>
                <w:color w:val="auto"/>
                <w:sz w:val="20"/>
                <w:szCs w:val="20"/>
              </w:rPr>
              <w:t xml:space="preserve">Analele Universității Constantin Brâncuși din Târgu Jiu, Seria Inginerie, pp. 157 -161, Issue 4, 2016, indexare Index Copernicus, EBSCO, Doaj, Genamics, Universal Factor Impact;  </w:t>
            </w:r>
          </w:p>
        </w:tc>
      </w:tr>
      <w:tr w:rsidR="001661EB" w:rsidRPr="0068472B" w14:paraId="638DDDF5" w14:textId="77777777" w:rsidTr="001661EB">
        <w:tc>
          <w:tcPr>
            <w:tcW w:w="462" w:type="pct"/>
          </w:tcPr>
          <w:p w14:paraId="35E732CE"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0194E3E1" w14:textId="77777777" w:rsidR="001F4972" w:rsidRPr="0068472B" w:rsidRDefault="001F4972" w:rsidP="001F4972">
            <w:pPr>
              <w:pStyle w:val="Default"/>
              <w:jc w:val="both"/>
              <w:rPr>
                <w:color w:val="auto"/>
                <w:sz w:val="20"/>
                <w:szCs w:val="20"/>
                <w:lang w:val="ro-RO"/>
              </w:rPr>
            </w:pPr>
            <w:r w:rsidRPr="0068472B">
              <w:rPr>
                <w:b/>
                <w:color w:val="auto"/>
                <w:sz w:val="20"/>
                <w:szCs w:val="20"/>
              </w:rPr>
              <w:t xml:space="preserve">Dobrotă Dan, </w:t>
            </w:r>
            <w:hyperlink r:id="rId15" w:history="1">
              <w:r w:rsidRPr="0068472B">
                <w:rPr>
                  <w:rStyle w:val="Hyperlink"/>
                  <w:color w:val="auto"/>
                  <w:sz w:val="20"/>
                  <w:szCs w:val="20"/>
                  <w:shd w:val="clear" w:color="auto" w:fill="FFFFFF"/>
                </w:rPr>
                <w:t>Research on the homogeneity of temperatures in joint’s area by vulcanizing the conveyor belts</w:t>
              </w:r>
            </w:hyperlink>
            <w:r w:rsidRPr="0068472B">
              <w:rPr>
                <w:b/>
                <w:color w:val="auto"/>
                <w:sz w:val="20"/>
                <w:szCs w:val="20"/>
              </w:rPr>
              <w:t xml:space="preserve">, </w:t>
            </w:r>
            <w:r w:rsidRPr="0068472B">
              <w:rPr>
                <w:color w:val="auto"/>
                <w:sz w:val="20"/>
                <w:szCs w:val="20"/>
                <w:shd w:val="clear" w:color="auto" w:fill="FFFFFF"/>
              </w:rPr>
              <w:t>Fiability &amp; Durability/Fiabilitate si Durabilitate</w:t>
            </w:r>
            <w:r w:rsidRPr="0068472B">
              <w:rPr>
                <w:color w:val="auto"/>
                <w:sz w:val="20"/>
                <w:szCs w:val="20"/>
              </w:rPr>
              <w:t xml:space="preserve">, pp. 79 -83, </w:t>
            </w:r>
            <w:r w:rsidRPr="0068472B">
              <w:rPr>
                <w:color w:val="auto"/>
                <w:sz w:val="20"/>
                <w:szCs w:val="20"/>
                <w:shd w:val="clear" w:color="auto" w:fill="FFFFFF"/>
              </w:rPr>
              <w:t>Supplement No 1</w:t>
            </w:r>
            <w:r w:rsidRPr="0068472B">
              <w:rPr>
                <w:color w:val="auto"/>
                <w:sz w:val="20"/>
                <w:szCs w:val="20"/>
              </w:rPr>
              <w:t xml:space="preserve">, 2016, indexare Index Copernicus, EBSCO, Doaj, Ulrichs, Scipio  </w:t>
            </w:r>
          </w:p>
        </w:tc>
      </w:tr>
      <w:tr w:rsidR="001661EB" w:rsidRPr="0068472B" w14:paraId="1552ACA3" w14:textId="77777777" w:rsidTr="001661EB">
        <w:tc>
          <w:tcPr>
            <w:tcW w:w="462" w:type="pct"/>
          </w:tcPr>
          <w:p w14:paraId="5488DFB0"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21FA3B0E" w14:textId="77777777" w:rsidR="001F4972" w:rsidRPr="0068472B" w:rsidRDefault="001F4972" w:rsidP="001F4972">
            <w:pPr>
              <w:pStyle w:val="Default"/>
              <w:jc w:val="both"/>
              <w:rPr>
                <w:b/>
                <w:i/>
                <w:color w:val="auto"/>
                <w:sz w:val="20"/>
                <w:szCs w:val="20"/>
                <w:lang w:val="ro-RO"/>
              </w:rPr>
            </w:pPr>
            <w:r w:rsidRPr="0068472B">
              <w:rPr>
                <w:color w:val="auto"/>
                <w:sz w:val="20"/>
                <w:szCs w:val="20"/>
                <w:shd w:val="clear" w:color="auto" w:fill="FFFFFF"/>
              </w:rPr>
              <w:t xml:space="preserve">Olimpia Pandia, Ion Sãrãcin, </w:t>
            </w:r>
            <w:r w:rsidRPr="0068472B">
              <w:rPr>
                <w:b/>
                <w:color w:val="auto"/>
                <w:sz w:val="20"/>
                <w:szCs w:val="20"/>
                <w:shd w:val="clear" w:color="auto" w:fill="FFFFFF"/>
              </w:rPr>
              <w:t>Dan Dobrotã</w:t>
            </w:r>
            <w:r w:rsidRPr="0068472B">
              <w:rPr>
                <w:color w:val="auto"/>
                <w:sz w:val="20"/>
                <w:szCs w:val="20"/>
                <w:shd w:val="clear" w:color="auto" w:fill="FFFFFF"/>
              </w:rPr>
              <w:t xml:space="preserve">, Ioan Ganea-Christu, Gheorghe Marin, </w:t>
            </w:r>
            <w:r w:rsidRPr="0068472B">
              <w:rPr>
                <w:i/>
                <w:color w:val="auto"/>
                <w:sz w:val="20"/>
                <w:szCs w:val="20"/>
                <w:shd w:val="clear" w:color="auto" w:fill="FFFFFF"/>
              </w:rPr>
              <w:t xml:space="preserve">The management of steel industry in the context of durable development, </w:t>
            </w:r>
            <w:r w:rsidRPr="0068472B">
              <w:rPr>
                <w:color w:val="auto"/>
                <w:sz w:val="20"/>
                <w:szCs w:val="20"/>
                <w:shd w:val="clear" w:color="auto" w:fill="FFFFFF"/>
              </w:rPr>
              <w:t xml:space="preserve">Annals of the Faculty of Engineering Hunedoara, vol. 14, no. 4, 2016, pp. 179-82, </w:t>
            </w:r>
            <w:r w:rsidRPr="0068472B">
              <w:rPr>
                <w:color w:val="auto"/>
                <w:sz w:val="20"/>
                <w:szCs w:val="20"/>
              </w:rPr>
              <w:t xml:space="preserve">indexare EBSCO, </w:t>
            </w:r>
            <w:r w:rsidRPr="0068472B">
              <w:rPr>
                <w:iCs/>
                <w:color w:val="auto"/>
                <w:sz w:val="20"/>
                <w:szCs w:val="20"/>
              </w:rPr>
              <w:t>Google Scholar</w:t>
            </w:r>
            <w:r w:rsidRPr="0068472B">
              <w:rPr>
                <w:color w:val="auto"/>
                <w:sz w:val="20"/>
                <w:szCs w:val="20"/>
              </w:rPr>
              <w:t xml:space="preserve">, Scipio, Index Copernicus, DOAJ, SCIRUS </w:t>
            </w:r>
          </w:p>
        </w:tc>
      </w:tr>
      <w:tr w:rsidR="001661EB" w:rsidRPr="0068472B" w14:paraId="672A6420" w14:textId="77777777" w:rsidTr="001661EB">
        <w:tc>
          <w:tcPr>
            <w:tcW w:w="462" w:type="pct"/>
          </w:tcPr>
          <w:p w14:paraId="1FB5AED3"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1800A4AE" w14:textId="77777777" w:rsidR="001F4972" w:rsidRPr="0068472B" w:rsidRDefault="001F4972" w:rsidP="001F4972">
            <w:pPr>
              <w:pStyle w:val="Default"/>
              <w:jc w:val="both"/>
              <w:rPr>
                <w:b/>
                <w:i/>
                <w:color w:val="auto"/>
                <w:sz w:val="20"/>
                <w:szCs w:val="20"/>
                <w:lang w:val="ro-RO"/>
              </w:rPr>
            </w:pPr>
            <w:r w:rsidRPr="0068472B">
              <w:rPr>
                <w:color w:val="auto"/>
                <w:sz w:val="20"/>
                <w:szCs w:val="20"/>
                <w:shd w:val="clear" w:color="auto" w:fill="FFFFFF"/>
              </w:rPr>
              <w:t xml:space="preserve">Mihail Aurel Ţîţu, Constantin Oprean, Oana Dodun Des Perrieres, </w:t>
            </w:r>
            <w:r w:rsidRPr="0068472B">
              <w:rPr>
                <w:b/>
                <w:color w:val="auto"/>
                <w:sz w:val="20"/>
                <w:szCs w:val="20"/>
                <w:shd w:val="clear" w:color="auto" w:fill="FFFFFF"/>
              </w:rPr>
              <w:t xml:space="preserve">Dan Dobrotă, </w:t>
            </w:r>
            <w:hyperlink r:id="rId16" w:history="1">
              <w:r w:rsidRPr="0068472B">
                <w:rPr>
                  <w:rStyle w:val="Hyperlink"/>
                  <w:color w:val="auto"/>
                  <w:sz w:val="20"/>
                  <w:szCs w:val="20"/>
                  <w:u w:val="none"/>
                  <w:shd w:val="clear" w:color="auto" w:fill="FFFFFF"/>
                </w:rPr>
                <w:t>Applying experimental research methods on electrical discharge machining</w:t>
              </w:r>
            </w:hyperlink>
            <w:r w:rsidRPr="0068472B">
              <w:rPr>
                <w:i/>
                <w:color w:val="auto"/>
                <w:sz w:val="20"/>
                <w:szCs w:val="20"/>
              </w:rPr>
              <w:t xml:space="preserve">, </w:t>
            </w:r>
            <w:r w:rsidRPr="0068472B">
              <w:rPr>
                <w:color w:val="auto"/>
                <w:sz w:val="20"/>
                <w:szCs w:val="20"/>
                <w:shd w:val="clear" w:color="auto" w:fill="FFFFFF"/>
              </w:rPr>
              <w:t xml:space="preserve">Nonconventional Technologies Review/Revista de Tehnologii Neconventionale, vol 20. No. 3, pp. 41-44, 2016, indexare </w:t>
            </w:r>
            <w:r w:rsidRPr="0068472B">
              <w:rPr>
                <w:color w:val="auto"/>
                <w:sz w:val="20"/>
                <w:szCs w:val="20"/>
              </w:rPr>
              <w:t xml:space="preserve">EBSCO, </w:t>
            </w:r>
            <w:r w:rsidRPr="0068472B">
              <w:rPr>
                <w:iCs/>
                <w:color w:val="auto"/>
                <w:sz w:val="20"/>
                <w:szCs w:val="20"/>
              </w:rPr>
              <w:t xml:space="preserve">Google Scholar, PROQUEST </w:t>
            </w:r>
          </w:p>
        </w:tc>
      </w:tr>
      <w:tr w:rsidR="001661EB" w:rsidRPr="0068472B" w14:paraId="2C1ABECC" w14:textId="77777777" w:rsidTr="001661EB">
        <w:tc>
          <w:tcPr>
            <w:tcW w:w="462" w:type="pct"/>
          </w:tcPr>
          <w:p w14:paraId="605009A6"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798EFFF7" w14:textId="77777777" w:rsidR="001F4972" w:rsidRPr="0068472B" w:rsidRDefault="001F4972" w:rsidP="001F4972">
            <w:pPr>
              <w:pStyle w:val="Default"/>
              <w:jc w:val="both"/>
              <w:rPr>
                <w:b/>
                <w:i/>
                <w:color w:val="auto"/>
                <w:sz w:val="20"/>
                <w:szCs w:val="20"/>
                <w:lang w:val="ro-RO"/>
              </w:rPr>
            </w:pPr>
            <w:r w:rsidRPr="0068472B">
              <w:rPr>
                <w:color w:val="auto"/>
                <w:sz w:val="20"/>
                <w:szCs w:val="20"/>
                <w:shd w:val="clear" w:color="auto" w:fill="FFFFFF"/>
              </w:rPr>
              <w:t xml:space="preserve">Mihail Aurel Tītu, Oana Dodun Des Perrieres, </w:t>
            </w:r>
            <w:r w:rsidRPr="0068472B">
              <w:rPr>
                <w:b/>
                <w:color w:val="auto"/>
                <w:sz w:val="20"/>
                <w:szCs w:val="20"/>
                <w:shd w:val="clear" w:color="auto" w:fill="FFFFFF"/>
              </w:rPr>
              <w:t>Dan Dobrota</w:t>
            </w:r>
            <w:r w:rsidRPr="0068472B">
              <w:rPr>
                <w:color w:val="auto"/>
                <w:sz w:val="20"/>
                <w:szCs w:val="20"/>
                <w:shd w:val="clear" w:color="auto" w:fill="FFFFFF"/>
              </w:rPr>
              <w:t>, Liviu Rosca, E</w:t>
            </w:r>
            <w:r w:rsidRPr="0068472B">
              <w:rPr>
                <w:i/>
                <w:color w:val="auto"/>
                <w:sz w:val="20"/>
                <w:szCs w:val="20"/>
                <w:shd w:val="clear" w:color="auto" w:fill="FFFFFF"/>
              </w:rPr>
              <w:t>xperimental research regarding the modelling of process parameters of dimensional processing through electrical discharge machining</w:t>
            </w:r>
            <w:r w:rsidRPr="0068472B">
              <w:rPr>
                <w:i/>
                <w:color w:val="auto"/>
                <w:sz w:val="20"/>
                <w:szCs w:val="20"/>
              </w:rPr>
              <w:t xml:space="preserve">, </w:t>
            </w:r>
            <w:r w:rsidRPr="0068472B">
              <w:rPr>
                <w:color w:val="auto"/>
                <w:sz w:val="20"/>
                <w:szCs w:val="20"/>
                <w:shd w:val="clear" w:color="auto" w:fill="FFFFFF"/>
              </w:rPr>
              <w:t xml:space="preserve">Nonconventional Technologies Review/Revista de Tehnologii Neconventionale, vol 20. No. 2, pp. 50-53, 2016, indexare </w:t>
            </w:r>
            <w:r w:rsidRPr="0068472B">
              <w:rPr>
                <w:color w:val="auto"/>
                <w:sz w:val="20"/>
                <w:szCs w:val="20"/>
              </w:rPr>
              <w:t xml:space="preserve">EBSCO, </w:t>
            </w:r>
            <w:r w:rsidRPr="0068472B">
              <w:rPr>
                <w:iCs/>
                <w:color w:val="auto"/>
                <w:sz w:val="20"/>
                <w:szCs w:val="20"/>
              </w:rPr>
              <w:t xml:space="preserve">Google Scholar, PROQUEST </w:t>
            </w:r>
          </w:p>
        </w:tc>
      </w:tr>
      <w:tr w:rsidR="001661EB" w:rsidRPr="0068472B" w14:paraId="18226C22" w14:textId="77777777" w:rsidTr="001661EB">
        <w:tc>
          <w:tcPr>
            <w:tcW w:w="462" w:type="pct"/>
          </w:tcPr>
          <w:p w14:paraId="19167180"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0D0D09BB" w14:textId="77777777" w:rsidR="001F4972" w:rsidRPr="0068472B" w:rsidRDefault="001F4972" w:rsidP="001F4972">
            <w:pPr>
              <w:pStyle w:val="Default"/>
              <w:jc w:val="both"/>
              <w:rPr>
                <w:color w:val="auto"/>
                <w:sz w:val="20"/>
                <w:szCs w:val="20"/>
                <w:lang w:val="ro-RO"/>
              </w:rPr>
            </w:pPr>
            <w:r w:rsidRPr="0068472B">
              <w:rPr>
                <w:b/>
                <w:color w:val="auto"/>
                <w:sz w:val="20"/>
                <w:szCs w:val="20"/>
              </w:rPr>
              <w:t xml:space="preserve">D. Dobrotă, </w:t>
            </w:r>
            <w:r w:rsidRPr="0068472B">
              <w:rPr>
                <w:color w:val="auto"/>
                <w:sz w:val="20"/>
                <w:szCs w:val="20"/>
              </w:rPr>
              <w:t xml:space="preserve">Gh. Amza, </w:t>
            </w:r>
            <w:r w:rsidRPr="0068472B">
              <w:rPr>
                <w:i/>
                <w:color w:val="auto"/>
                <w:sz w:val="20"/>
                <w:szCs w:val="20"/>
              </w:rPr>
              <w:t>Ecotehnological analysis of the processes of obtainingof the semi-products through plastic deformation</w:t>
            </w:r>
            <w:r w:rsidRPr="0068472B">
              <w:rPr>
                <w:color w:val="auto"/>
                <w:sz w:val="20"/>
                <w:szCs w:val="20"/>
              </w:rPr>
              <w:t xml:space="preserve">, ANNALS OF THE “CONSTANTIN” BRÂNCUŞI UNIVERSITY OF TÂRGU JIU, Engineering Series, no. 3, </w:t>
            </w:r>
            <w:r w:rsidRPr="0068472B">
              <w:rPr>
                <w:bCs/>
                <w:color w:val="auto"/>
                <w:sz w:val="20"/>
                <w:szCs w:val="20"/>
              </w:rPr>
              <w:t>pp. 75-78</w:t>
            </w:r>
            <w:r w:rsidRPr="0068472B">
              <w:rPr>
                <w:color w:val="auto"/>
                <w:sz w:val="20"/>
                <w:szCs w:val="20"/>
              </w:rPr>
              <w:t xml:space="preserve">, 2015, indexare Index Copernicus, EBSCO, Doaj, Genamics, Universal Factor Impact; </w:t>
            </w:r>
          </w:p>
        </w:tc>
      </w:tr>
      <w:tr w:rsidR="001661EB" w:rsidRPr="0068472B" w14:paraId="781375CC" w14:textId="77777777" w:rsidTr="001661EB">
        <w:tc>
          <w:tcPr>
            <w:tcW w:w="462" w:type="pct"/>
          </w:tcPr>
          <w:p w14:paraId="7B9B0EDE"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06965589" w14:textId="77777777" w:rsidR="001F4972" w:rsidRPr="0068472B" w:rsidRDefault="001F4972" w:rsidP="001F4972">
            <w:pPr>
              <w:pStyle w:val="Default"/>
              <w:jc w:val="both"/>
              <w:rPr>
                <w:iCs/>
                <w:color w:val="auto"/>
                <w:sz w:val="20"/>
                <w:szCs w:val="20"/>
              </w:rPr>
            </w:pPr>
            <w:r w:rsidRPr="0068472B">
              <w:rPr>
                <w:b/>
                <w:bCs/>
                <w:color w:val="auto"/>
                <w:sz w:val="20"/>
                <w:szCs w:val="20"/>
              </w:rPr>
              <w:t>D. Dobrota</w:t>
            </w:r>
            <w:r w:rsidRPr="0068472B">
              <w:rPr>
                <w:bCs/>
                <w:color w:val="auto"/>
                <w:sz w:val="20"/>
                <w:szCs w:val="20"/>
              </w:rPr>
              <w:t xml:space="preserve">, V. Petrescu, </w:t>
            </w:r>
            <w:r w:rsidRPr="0068472B">
              <w:rPr>
                <w:i/>
                <w:color w:val="auto"/>
                <w:sz w:val="20"/>
                <w:szCs w:val="20"/>
                <w:shd w:val="clear" w:color="auto" w:fill="FFFFFF"/>
              </w:rPr>
              <w:t>Modelling of the heat transfer in the process of joining by vulcanization of conveyor belts</w:t>
            </w:r>
            <w:r w:rsidRPr="0068472B">
              <w:rPr>
                <w:color w:val="auto"/>
                <w:sz w:val="20"/>
                <w:szCs w:val="20"/>
                <w:shd w:val="clear" w:color="auto" w:fill="FFFFFF"/>
              </w:rPr>
              <w:t>, Academic Journal of Manufacturing Engineering, vol. 13, nr. 2, pp. 48-53, 2015</w:t>
            </w:r>
            <w:r w:rsidRPr="0068472B">
              <w:rPr>
                <w:color w:val="auto"/>
                <w:sz w:val="20"/>
                <w:szCs w:val="20"/>
              </w:rPr>
              <w:t>;  indexare Google Scholar, Scopus</w:t>
            </w:r>
            <w:r w:rsidRPr="0068472B">
              <w:rPr>
                <w:color w:val="auto"/>
                <w:sz w:val="20"/>
                <w:szCs w:val="20"/>
                <w:shd w:val="clear" w:color="auto" w:fill="FFFFFF"/>
              </w:rPr>
              <w:t xml:space="preserve"> </w:t>
            </w:r>
          </w:p>
        </w:tc>
      </w:tr>
      <w:tr w:rsidR="001661EB" w:rsidRPr="0068472B" w14:paraId="311A2676" w14:textId="77777777" w:rsidTr="001661EB">
        <w:tc>
          <w:tcPr>
            <w:tcW w:w="462" w:type="pct"/>
          </w:tcPr>
          <w:p w14:paraId="1D9B1377"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6146758D" w14:textId="77777777" w:rsidR="001F4972" w:rsidRPr="0068472B" w:rsidRDefault="001F4972" w:rsidP="001F4972">
            <w:pPr>
              <w:autoSpaceDE w:val="0"/>
              <w:autoSpaceDN w:val="0"/>
              <w:adjustRightInd w:val="0"/>
              <w:jc w:val="both"/>
              <w:rPr>
                <w:sz w:val="20"/>
                <w:szCs w:val="20"/>
              </w:rPr>
            </w:pPr>
            <w:r w:rsidRPr="0068472B">
              <w:rPr>
                <w:sz w:val="20"/>
                <w:szCs w:val="20"/>
              </w:rPr>
              <w:t xml:space="preserve">G. Amza, </w:t>
            </w:r>
            <w:r w:rsidRPr="0068472B">
              <w:rPr>
                <w:b/>
                <w:sz w:val="20"/>
                <w:szCs w:val="20"/>
              </w:rPr>
              <w:t>D. Dobrotă</w:t>
            </w:r>
            <w:r w:rsidRPr="0068472B">
              <w:rPr>
                <w:sz w:val="20"/>
                <w:szCs w:val="20"/>
              </w:rPr>
              <w:t xml:space="preserve">, V. Petrescu, Z. Apostolescu, O Chivu,  </w:t>
            </w:r>
            <w:r w:rsidRPr="0068472B">
              <w:rPr>
                <w:i/>
                <w:sz w:val="20"/>
                <w:szCs w:val="20"/>
              </w:rPr>
              <w:t>Research on the reconditioning metal spraying ultrasonic fields</w:t>
            </w:r>
            <w:r w:rsidRPr="0068472B">
              <w:rPr>
                <w:sz w:val="20"/>
                <w:szCs w:val="20"/>
              </w:rPr>
              <w:t xml:space="preserve">, Fiabilitate si Durabilitate – Fability &amp; Durability, Supplement no. 1, pp. 30 – 36, 2015, indexare Index Copernicus, EBSCO, Doaj, Ulrichs, Scipio </w:t>
            </w:r>
          </w:p>
        </w:tc>
      </w:tr>
      <w:tr w:rsidR="001661EB" w:rsidRPr="0068472B" w14:paraId="2BD28CF8" w14:textId="77777777" w:rsidTr="001661EB">
        <w:tc>
          <w:tcPr>
            <w:tcW w:w="462" w:type="pct"/>
          </w:tcPr>
          <w:p w14:paraId="534241F3"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2FE8F340" w14:textId="77777777" w:rsidR="001F4972" w:rsidRPr="0068472B" w:rsidRDefault="001F4972" w:rsidP="001F4972">
            <w:pPr>
              <w:autoSpaceDE w:val="0"/>
              <w:autoSpaceDN w:val="0"/>
              <w:adjustRightInd w:val="0"/>
              <w:jc w:val="both"/>
              <w:rPr>
                <w:sz w:val="20"/>
                <w:szCs w:val="20"/>
              </w:rPr>
            </w:pPr>
            <w:r w:rsidRPr="0068472B">
              <w:rPr>
                <w:sz w:val="20"/>
                <w:szCs w:val="20"/>
              </w:rPr>
              <w:t xml:space="preserve">D Nitoi, C.G. Amza, </w:t>
            </w:r>
            <w:r w:rsidRPr="0068472B">
              <w:rPr>
                <w:b/>
                <w:sz w:val="20"/>
                <w:szCs w:val="20"/>
              </w:rPr>
              <w:t>D. Dobrotă,</w:t>
            </w:r>
            <w:r w:rsidRPr="0068472B">
              <w:rPr>
                <w:sz w:val="20"/>
                <w:szCs w:val="20"/>
              </w:rPr>
              <w:t xml:space="preserve"> A. Dimitrescu, Z. Apostolescu, C. Petriceanu, </w:t>
            </w:r>
            <w:r w:rsidRPr="0068472B">
              <w:rPr>
                <w:i/>
                <w:sz w:val="20"/>
                <w:szCs w:val="20"/>
              </w:rPr>
              <w:t>Review about metal parts reconditioning</w:t>
            </w:r>
            <w:r w:rsidRPr="0068472B">
              <w:rPr>
                <w:sz w:val="20"/>
                <w:szCs w:val="20"/>
              </w:rPr>
              <w:t xml:space="preserve">, Fiabilitate si Durabilitate – Fability &amp; Durability, Supplement no. 1, pp. 74 – 79, 2015, indexare Index Copernicus, EBSCO, Doaj, Ulrichs, Scipio </w:t>
            </w:r>
          </w:p>
        </w:tc>
      </w:tr>
      <w:tr w:rsidR="001661EB" w:rsidRPr="0068472B" w14:paraId="46AD098E" w14:textId="77777777" w:rsidTr="001661EB">
        <w:tc>
          <w:tcPr>
            <w:tcW w:w="462" w:type="pct"/>
          </w:tcPr>
          <w:p w14:paraId="4776E241"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36D2C17D" w14:textId="77777777" w:rsidR="001F4972" w:rsidRPr="0068472B" w:rsidRDefault="001F4972" w:rsidP="001F4972">
            <w:pPr>
              <w:autoSpaceDE w:val="0"/>
              <w:autoSpaceDN w:val="0"/>
              <w:adjustRightInd w:val="0"/>
              <w:jc w:val="both"/>
              <w:rPr>
                <w:sz w:val="20"/>
                <w:szCs w:val="20"/>
              </w:rPr>
            </w:pPr>
            <w:r w:rsidRPr="0068472B">
              <w:rPr>
                <w:b/>
                <w:bCs/>
                <w:sz w:val="20"/>
                <w:szCs w:val="20"/>
              </w:rPr>
              <w:t>D. Dobrotă</w:t>
            </w:r>
            <w:r w:rsidRPr="0068472B">
              <w:rPr>
                <w:bCs/>
                <w:sz w:val="20"/>
                <w:szCs w:val="20"/>
              </w:rPr>
              <w:t xml:space="preserve">, C. Iancu, </w:t>
            </w:r>
            <w:r w:rsidRPr="0068472B">
              <w:rPr>
                <w:bCs/>
                <w:i/>
                <w:sz w:val="20"/>
                <w:szCs w:val="20"/>
              </w:rPr>
              <w:t>Sustainable development of an industrial organization</w:t>
            </w:r>
            <w:r w:rsidRPr="0068472B">
              <w:rPr>
                <w:bCs/>
                <w:sz w:val="20"/>
                <w:szCs w:val="20"/>
              </w:rPr>
              <w:t xml:space="preserve">, </w:t>
            </w:r>
            <w:r w:rsidRPr="0068472B">
              <w:rPr>
                <w:sz w:val="20"/>
                <w:szCs w:val="20"/>
              </w:rPr>
              <w:t xml:space="preserve">ANNALS OF THE “CONSTANTIN” BRÂNCUŞI UNIVERSITY OF TÂRGU JIU, Engineering Series,  </w:t>
            </w:r>
            <w:r w:rsidRPr="0068472B">
              <w:rPr>
                <w:bCs/>
                <w:sz w:val="20"/>
                <w:szCs w:val="20"/>
              </w:rPr>
              <w:t xml:space="preserve">no. 2/ 2015, </w:t>
            </w:r>
            <w:r w:rsidRPr="0068472B">
              <w:rPr>
                <w:bCs/>
                <w:sz w:val="20"/>
                <w:szCs w:val="20"/>
              </w:rPr>
              <w:lastRenderedPageBreak/>
              <w:t xml:space="preserve">Engineering series, pp. 164-173, </w:t>
            </w:r>
            <w:r w:rsidRPr="0068472B">
              <w:rPr>
                <w:sz w:val="20"/>
                <w:szCs w:val="20"/>
              </w:rPr>
              <w:t>indexare Index Copernicus, EBSCO, Doaj, Genamics, Universal Factor Impact</w:t>
            </w:r>
            <w:r w:rsidRPr="0068472B">
              <w:rPr>
                <w:bCs/>
                <w:sz w:val="20"/>
                <w:szCs w:val="20"/>
              </w:rPr>
              <w:t xml:space="preserve"> </w:t>
            </w:r>
          </w:p>
        </w:tc>
      </w:tr>
      <w:tr w:rsidR="001661EB" w:rsidRPr="0068472B" w14:paraId="3B341D93" w14:textId="77777777" w:rsidTr="001661EB">
        <w:tc>
          <w:tcPr>
            <w:tcW w:w="462" w:type="pct"/>
          </w:tcPr>
          <w:p w14:paraId="77545E41"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7AB0E35D" w14:textId="77777777" w:rsidR="001F4972" w:rsidRPr="0068472B" w:rsidRDefault="001F4972" w:rsidP="001F4972">
            <w:pPr>
              <w:autoSpaceDE w:val="0"/>
              <w:autoSpaceDN w:val="0"/>
              <w:adjustRightInd w:val="0"/>
              <w:jc w:val="both"/>
              <w:rPr>
                <w:sz w:val="20"/>
                <w:szCs w:val="20"/>
              </w:rPr>
            </w:pPr>
            <w:r w:rsidRPr="0068472B">
              <w:rPr>
                <w:b/>
                <w:sz w:val="20"/>
                <w:szCs w:val="20"/>
              </w:rPr>
              <w:t>D. Dobrotă</w:t>
            </w:r>
            <w:r w:rsidRPr="0068472B">
              <w:rPr>
                <w:sz w:val="20"/>
                <w:szCs w:val="20"/>
              </w:rPr>
              <w:t xml:space="preserve">, C. Iancu, </w:t>
            </w:r>
            <w:r w:rsidRPr="0068472B">
              <w:rPr>
                <w:i/>
                <w:sz w:val="20"/>
                <w:szCs w:val="20"/>
              </w:rPr>
              <w:t>Analysis of parameters wich characterize the jointing by vulcanization of conveyor belts</w:t>
            </w:r>
            <w:r w:rsidRPr="0068472B">
              <w:rPr>
                <w:sz w:val="20"/>
                <w:szCs w:val="20"/>
              </w:rPr>
              <w:t xml:space="preserve">, ANNALS OF THE “CONSTANTIN” BRÂNCUŞI UNIVERSITY OF TÂRGU JIU, Engineering Series , no. 4, pp. 83-88, 2014; indexare Index Copernicus, EBSCO, Doaj, Genamics, Universal Factor Impact </w:t>
            </w:r>
          </w:p>
        </w:tc>
      </w:tr>
      <w:tr w:rsidR="001661EB" w:rsidRPr="0068472B" w14:paraId="379F0135" w14:textId="77777777" w:rsidTr="001661EB">
        <w:tc>
          <w:tcPr>
            <w:tcW w:w="462" w:type="pct"/>
          </w:tcPr>
          <w:p w14:paraId="595F5F4D"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3AD7F114" w14:textId="77777777" w:rsidR="001F4972" w:rsidRPr="0068472B" w:rsidRDefault="001F4972" w:rsidP="001F4972">
            <w:pPr>
              <w:autoSpaceDE w:val="0"/>
              <w:autoSpaceDN w:val="0"/>
              <w:adjustRightInd w:val="0"/>
              <w:jc w:val="both"/>
              <w:rPr>
                <w:sz w:val="20"/>
                <w:szCs w:val="20"/>
              </w:rPr>
            </w:pPr>
            <w:r w:rsidRPr="0068472B">
              <w:rPr>
                <w:sz w:val="20"/>
                <w:szCs w:val="20"/>
              </w:rPr>
              <w:t xml:space="preserve">C. Iancu, </w:t>
            </w:r>
            <w:r w:rsidRPr="0068472B">
              <w:rPr>
                <w:b/>
                <w:sz w:val="20"/>
                <w:szCs w:val="20"/>
              </w:rPr>
              <w:t>D. Dobrotă</w:t>
            </w:r>
            <w:r w:rsidRPr="0068472B">
              <w:rPr>
                <w:sz w:val="20"/>
                <w:szCs w:val="20"/>
              </w:rPr>
              <w:t xml:space="preserve">, </w:t>
            </w:r>
            <w:r w:rsidRPr="0068472B">
              <w:rPr>
                <w:i/>
                <w:sz w:val="20"/>
                <w:szCs w:val="20"/>
              </w:rPr>
              <w:t>Solidworks sustainability analysys on a designed part</w:t>
            </w:r>
            <w:r w:rsidRPr="0068472B">
              <w:rPr>
                <w:sz w:val="20"/>
                <w:szCs w:val="20"/>
              </w:rPr>
              <w:t xml:space="preserve">, ANNALS OF THE “CONSTANTIN BRÂNCUŞI” UNIVERSITY OF TÂRGU JIU, Engineering Series , no. 4, pp. 219-226, 2014; indexare Index Copernicus, EBSCO, Doaj, Genamics, Universal Factor Impact </w:t>
            </w:r>
          </w:p>
        </w:tc>
      </w:tr>
      <w:tr w:rsidR="001661EB" w:rsidRPr="0068472B" w14:paraId="5E9C67B8" w14:textId="77777777" w:rsidTr="001661EB">
        <w:tc>
          <w:tcPr>
            <w:tcW w:w="462" w:type="pct"/>
          </w:tcPr>
          <w:p w14:paraId="69FE2970"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5688B010" w14:textId="77777777" w:rsidR="001F4972" w:rsidRPr="0068472B" w:rsidRDefault="001F4972" w:rsidP="001F4972">
            <w:pPr>
              <w:pStyle w:val="Default"/>
              <w:jc w:val="both"/>
              <w:rPr>
                <w:iCs/>
                <w:color w:val="auto"/>
                <w:sz w:val="20"/>
                <w:szCs w:val="20"/>
              </w:rPr>
            </w:pPr>
            <w:r w:rsidRPr="0068472B">
              <w:rPr>
                <w:b/>
                <w:color w:val="auto"/>
                <w:sz w:val="20"/>
                <w:szCs w:val="20"/>
              </w:rPr>
              <w:t>Dobrotă Dan</w:t>
            </w:r>
            <w:r w:rsidRPr="0068472B">
              <w:rPr>
                <w:iCs/>
                <w:color w:val="auto"/>
                <w:sz w:val="20"/>
                <w:szCs w:val="20"/>
              </w:rPr>
              <w:t xml:space="preserve">, Claudiu Babis, Oana Chivu – </w:t>
            </w:r>
            <w:r w:rsidRPr="0068472B">
              <w:rPr>
                <w:i/>
                <w:iCs/>
                <w:color w:val="auto"/>
                <w:sz w:val="20"/>
                <w:szCs w:val="20"/>
              </w:rPr>
              <w:t>Research regarding the influence of the convex/concave shape welds on the residual deformations and on the fatigue resistance of corner welds</w:t>
            </w:r>
            <w:r w:rsidRPr="0068472B">
              <w:rPr>
                <w:iCs/>
                <w:color w:val="auto"/>
                <w:sz w:val="20"/>
                <w:szCs w:val="20"/>
              </w:rPr>
              <w:t xml:space="preserve"> – 9 th International Conference on Fracture and Strength of Solids, June 9-13, 2013, indexare Google Scholar </w:t>
            </w:r>
          </w:p>
        </w:tc>
      </w:tr>
      <w:tr w:rsidR="001661EB" w:rsidRPr="0068472B" w14:paraId="254307FE" w14:textId="77777777" w:rsidTr="001661EB">
        <w:tc>
          <w:tcPr>
            <w:tcW w:w="462" w:type="pct"/>
          </w:tcPr>
          <w:p w14:paraId="3143D6EF"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1299678B" w14:textId="77777777" w:rsidR="001F4972" w:rsidRPr="0068472B" w:rsidRDefault="001F4972" w:rsidP="001F4972">
            <w:pPr>
              <w:pStyle w:val="Default"/>
              <w:jc w:val="both"/>
              <w:rPr>
                <w:iCs/>
                <w:color w:val="auto"/>
                <w:sz w:val="20"/>
                <w:szCs w:val="20"/>
              </w:rPr>
            </w:pPr>
            <w:r w:rsidRPr="0068472B">
              <w:rPr>
                <w:iCs/>
                <w:color w:val="auto"/>
                <w:sz w:val="20"/>
                <w:szCs w:val="20"/>
              </w:rPr>
              <w:t xml:space="preserve">Claudiu Babis, </w:t>
            </w:r>
            <w:r w:rsidRPr="0068472B">
              <w:rPr>
                <w:b/>
                <w:color w:val="auto"/>
                <w:sz w:val="20"/>
                <w:szCs w:val="20"/>
              </w:rPr>
              <w:t>Dobrotă Dan</w:t>
            </w:r>
            <w:r w:rsidRPr="0068472B">
              <w:rPr>
                <w:iCs/>
                <w:color w:val="auto"/>
                <w:sz w:val="20"/>
                <w:szCs w:val="20"/>
              </w:rPr>
              <w:t xml:space="preserve">, Oana Chivu – </w:t>
            </w:r>
            <w:r w:rsidRPr="0068472B">
              <w:rPr>
                <w:i/>
                <w:iCs/>
                <w:color w:val="auto"/>
                <w:sz w:val="20"/>
                <w:szCs w:val="20"/>
              </w:rPr>
              <w:t>Research of the influence of a weld seam on the fatigue strength a welded joints</w:t>
            </w:r>
            <w:r w:rsidRPr="0068472B">
              <w:rPr>
                <w:iCs/>
                <w:color w:val="auto"/>
                <w:sz w:val="20"/>
                <w:szCs w:val="20"/>
              </w:rPr>
              <w:t xml:space="preserve"> – 9 th International Conference on Fracture and Strength of Solids, June 9-13, 2013, Jeju, Korea; indexare Google Scholar </w:t>
            </w:r>
          </w:p>
        </w:tc>
      </w:tr>
      <w:tr w:rsidR="001661EB" w:rsidRPr="0068472B" w14:paraId="43F31E9B" w14:textId="77777777" w:rsidTr="001661EB">
        <w:tc>
          <w:tcPr>
            <w:tcW w:w="462" w:type="pct"/>
          </w:tcPr>
          <w:p w14:paraId="179663E2"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7F8288F3" w14:textId="77777777" w:rsidR="001F4972" w:rsidRPr="0068472B" w:rsidRDefault="001F4972" w:rsidP="001F4972">
            <w:pPr>
              <w:pStyle w:val="Default"/>
              <w:jc w:val="both"/>
              <w:rPr>
                <w:iCs/>
                <w:color w:val="auto"/>
                <w:sz w:val="20"/>
                <w:szCs w:val="20"/>
              </w:rPr>
            </w:pPr>
            <w:r w:rsidRPr="0068472B">
              <w:rPr>
                <w:iCs/>
                <w:color w:val="auto"/>
                <w:sz w:val="20"/>
                <w:szCs w:val="20"/>
              </w:rPr>
              <w:t xml:space="preserve">Claudiu Babis, Oana Chivu, Gheorghe Amza, </w:t>
            </w:r>
            <w:r w:rsidRPr="0068472B">
              <w:rPr>
                <w:b/>
                <w:iCs/>
                <w:color w:val="auto"/>
                <w:sz w:val="20"/>
                <w:szCs w:val="20"/>
              </w:rPr>
              <w:t>Dan Dobrotă</w:t>
            </w:r>
            <w:r w:rsidRPr="0068472B">
              <w:rPr>
                <w:iCs/>
                <w:color w:val="auto"/>
                <w:sz w:val="20"/>
                <w:szCs w:val="20"/>
              </w:rPr>
              <w:t xml:space="preserve">, Gheorghe Solomon, Dan Nitoi – </w:t>
            </w:r>
            <w:r w:rsidRPr="0068472B">
              <w:rPr>
                <w:i/>
                <w:iCs/>
                <w:color w:val="auto"/>
                <w:sz w:val="20"/>
                <w:szCs w:val="20"/>
              </w:rPr>
              <w:t>The Impact of Filler Material on Fillet Welds, Fatigue Life and Stress in MAG Welding</w:t>
            </w:r>
            <w:r w:rsidRPr="0068472B">
              <w:rPr>
                <w:iCs/>
                <w:color w:val="auto"/>
                <w:sz w:val="20"/>
                <w:szCs w:val="20"/>
              </w:rPr>
              <w:t xml:space="preserve"> – 1</w:t>
            </w:r>
            <w:r w:rsidRPr="0068472B">
              <w:rPr>
                <w:iCs/>
                <w:color w:val="auto"/>
                <w:sz w:val="20"/>
                <w:szCs w:val="20"/>
                <w:vertAlign w:val="superscript"/>
              </w:rPr>
              <w:t>st</w:t>
            </w:r>
            <w:r w:rsidRPr="0068472B">
              <w:rPr>
                <w:iCs/>
                <w:color w:val="auto"/>
                <w:sz w:val="20"/>
                <w:szCs w:val="20"/>
              </w:rPr>
              <w:t xml:space="preserve"> Global Conference on Environmental Studies (CENVISU-2013); indexare Google Scholar </w:t>
            </w:r>
          </w:p>
        </w:tc>
      </w:tr>
      <w:tr w:rsidR="001661EB" w:rsidRPr="0068472B" w14:paraId="017736D8" w14:textId="77777777" w:rsidTr="001661EB">
        <w:tc>
          <w:tcPr>
            <w:tcW w:w="462" w:type="pct"/>
          </w:tcPr>
          <w:p w14:paraId="60E9F760"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0AC3FA44" w14:textId="77777777" w:rsidR="001F4972" w:rsidRPr="0068472B" w:rsidRDefault="001F4972" w:rsidP="001F4972">
            <w:pPr>
              <w:pStyle w:val="Default"/>
              <w:jc w:val="both"/>
              <w:rPr>
                <w:iCs/>
                <w:color w:val="auto"/>
                <w:sz w:val="20"/>
                <w:szCs w:val="20"/>
              </w:rPr>
            </w:pPr>
            <w:r w:rsidRPr="0068472B">
              <w:rPr>
                <w:iCs/>
                <w:color w:val="auto"/>
                <w:sz w:val="20"/>
                <w:szCs w:val="20"/>
              </w:rPr>
              <w:t xml:space="preserve">Babis Claudiu, Chivu Oana, Solomon Gheorghe, Amza Gheorghe, Dan Nitoi, </w:t>
            </w:r>
            <w:r w:rsidRPr="0068472B">
              <w:rPr>
                <w:b/>
                <w:iCs/>
                <w:color w:val="auto"/>
                <w:sz w:val="20"/>
                <w:szCs w:val="20"/>
              </w:rPr>
              <w:t>Dan Dobrotă</w:t>
            </w:r>
            <w:r w:rsidRPr="0068472B">
              <w:rPr>
                <w:iCs/>
                <w:color w:val="auto"/>
                <w:sz w:val="20"/>
                <w:szCs w:val="20"/>
              </w:rPr>
              <w:t xml:space="preserve">, Butu Larisa, Marinescu Marinela – </w:t>
            </w:r>
            <w:r w:rsidRPr="0068472B">
              <w:rPr>
                <w:i/>
                <w:iCs/>
                <w:color w:val="auto"/>
                <w:sz w:val="20"/>
                <w:szCs w:val="20"/>
              </w:rPr>
              <w:t>The Impact of Additive Material in MAG Welding on Fillet Welds, Fatigue Life and Stress in Joint Welding</w:t>
            </w:r>
            <w:r w:rsidRPr="0068472B">
              <w:rPr>
                <w:iCs/>
                <w:color w:val="auto"/>
                <w:sz w:val="20"/>
                <w:szCs w:val="20"/>
              </w:rPr>
              <w:t xml:space="preserve"> – 1</w:t>
            </w:r>
            <w:r w:rsidRPr="0068472B">
              <w:rPr>
                <w:iCs/>
                <w:color w:val="auto"/>
                <w:sz w:val="20"/>
                <w:szCs w:val="20"/>
                <w:vertAlign w:val="superscript"/>
              </w:rPr>
              <w:t>st</w:t>
            </w:r>
            <w:r w:rsidRPr="0068472B">
              <w:rPr>
                <w:iCs/>
                <w:color w:val="auto"/>
                <w:sz w:val="20"/>
                <w:szCs w:val="20"/>
              </w:rPr>
              <w:t xml:space="preserve"> Global Conference on Environmental Studies (CENVISU-2013); indexare BDI – Google Scholar </w:t>
            </w:r>
          </w:p>
        </w:tc>
      </w:tr>
      <w:tr w:rsidR="001661EB" w:rsidRPr="0068472B" w14:paraId="2ABE68CA" w14:textId="77777777" w:rsidTr="001661EB">
        <w:tc>
          <w:tcPr>
            <w:tcW w:w="462" w:type="pct"/>
          </w:tcPr>
          <w:p w14:paraId="401F3913"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08DD6AAB" w14:textId="77777777" w:rsidR="001F4972" w:rsidRPr="0068472B" w:rsidRDefault="001F4972" w:rsidP="001F4972">
            <w:pPr>
              <w:autoSpaceDE w:val="0"/>
              <w:autoSpaceDN w:val="0"/>
              <w:adjustRightInd w:val="0"/>
              <w:jc w:val="both"/>
              <w:rPr>
                <w:sz w:val="20"/>
                <w:szCs w:val="20"/>
              </w:rPr>
            </w:pPr>
            <w:r w:rsidRPr="0068472B">
              <w:rPr>
                <w:sz w:val="20"/>
                <w:szCs w:val="20"/>
              </w:rPr>
              <w:t xml:space="preserve">Radu Gabriel Albulescu, </w:t>
            </w:r>
            <w:r w:rsidRPr="0068472B">
              <w:rPr>
                <w:b/>
                <w:bCs/>
                <w:sz w:val="20"/>
                <w:szCs w:val="20"/>
              </w:rPr>
              <w:t>Dobrotă Dan</w:t>
            </w:r>
            <w:r w:rsidRPr="0068472B">
              <w:rPr>
                <w:sz w:val="20"/>
                <w:szCs w:val="20"/>
              </w:rPr>
              <w:t xml:space="preserve">, Marius Cornel Teodorescu, Adrian Ioan Dragomir, </w:t>
            </w:r>
            <w:r w:rsidRPr="0068472B">
              <w:rPr>
                <w:i/>
                <w:sz w:val="20"/>
                <w:szCs w:val="20"/>
              </w:rPr>
              <w:t>Research on plating parts used in the oil industry</w:t>
            </w:r>
            <w:r w:rsidRPr="0068472B">
              <w:rPr>
                <w:sz w:val="20"/>
                <w:szCs w:val="20"/>
              </w:rPr>
              <w:t xml:space="preserve">, Fiability and Durability, Supliment no. 1, pp. 59-66, 2014; indexare Index Copernicus, EBSCO, Doaj, Ulrichs, Scipio </w:t>
            </w:r>
          </w:p>
        </w:tc>
      </w:tr>
      <w:tr w:rsidR="001661EB" w:rsidRPr="0068472B" w14:paraId="7B9BCFD2" w14:textId="77777777" w:rsidTr="001661EB">
        <w:tc>
          <w:tcPr>
            <w:tcW w:w="462" w:type="pct"/>
          </w:tcPr>
          <w:p w14:paraId="65C6EA38"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1B144235" w14:textId="77777777" w:rsidR="001F4972" w:rsidRPr="0068472B" w:rsidRDefault="001F4972" w:rsidP="001F4972">
            <w:pPr>
              <w:autoSpaceDE w:val="0"/>
              <w:autoSpaceDN w:val="0"/>
              <w:adjustRightInd w:val="0"/>
              <w:jc w:val="both"/>
              <w:rPr>
                <w:sz w:val="20"/>
                <w:szCs w:val="20"/>
              </w:rPr>
            </w:pPr>
            <w:r w:rsidRPr="0068472B">
              <w:rPr>
                <w:bCs/>
                <w:sz w:val="20"/>
                <w:szCs w:val="20"/>
              </w:rPr>
              <w:t>Oana Chivu</w:t>
            </w:r>
            <w:r w:rsidRPr="0068472B">
              <w:rPr>
                <w:sz w:val="20"/>
                <w:szCs w:val="20"/>
              </w:rPr>
              <w:t xml:space="preserve">, </w:t>
            </w:r>
            <w:r w:rsidRPr="0068472B">
              <w:rPr>
                <w:b/>
                <w:bCs/>
                <w:sz w:val="20"/>
                <w:szCs w:val="20"/>
              </w:rPr>
              <w:t>Dobrotă Dan</w:t>
            </w:r>
            <w:r w:rsidRPr="0068472B">
              <w:rPr>
                <w:sz w:val="20"/>
                <w:szCs w:val="20"/>
              </w:rPr>
              <w:t xml:space="preserve">, </w:t>
            </w:r>
            <w:r w:rsidRPr="0068472B">
              <w:rPr>
                <w:bCs/>
                <w:sz w:val="20"/>
                <w:szCs w:val="20"/>
              </w:rPr>
              <w:t>Claudiu Babiş</w:t>
            </w:r>
            <w:r w:rsidRPr="0068472B">
              <w:rPr>
                <w:sz w:val="20"/>
                <w:szCs w:val="20"/>
              </w:rPr>
              <w:t xml:space="preserve">, </w:t>
            </w:r>
            <w:r w:rsidRPr="0068472B">
              <w:rPr>
                <w:i/>
                <w:sz w:val="20"/>
                <w:szCs w:val="20"/>
              </w:rPr>
              <w:t xml:space="preserve">Finite element </w:t>
            </w:r>
            <w:r w:rsidRPr="0068472B">
              <w:rPr>
                <w:i/>
                <w:sz w:val="20"/>
                <w:szCs w:val="20"/>
              </w:rPr>
              <w:pgNum/>
            </w:r>
            <w:r w:rsidRPr="0068472B">
              <w:rPr>
                <w:i/>
                <w:sz w:val="20"/>
                <w:szCs w:val="20"/>
              </w:rPr>
              <w:t>oxana</w:t>
            </w:r>
            <w:r w:rsidRPr="0068472B">
              <w:rPr>
                <w:i/>
                <w:sz w:val="20"/>
                <w:szCs w:val="20"/>
              </w:rPr>
              <w:pgNum/>
            </w:r>
            <w:r w:rsidRPr="0068472B">
              <w:rPr>
                <w:i/>
                <w:sz w:val="20"/>
                <w:szCs w:val="20"/>
              </w:rPr>
              <w:t>e of an ultrasonic rotary moto</w:t>
            </w:r>
            <w:r w:rsidRPr="0068472B">
              <w:rPr>
                <w:sz w:val="20"/>
                <w:szCs w:val="20"/>
              </w:rPr>
              <w:t xml:space="preserve">r, Fiability and Durability, Supliment no. 1, pp. 84-92, 2014; indexare Index Copernicus, EBSCO, Doaj, Ulrichs, Scipio </w:t>
            </w:r>
          </w:p>
        </w:tc>
      </w:tr>
      <w:tr w:rsidR="001661EB" w:rsidRPr="0068472B" w14:paraId="7AD52AE5" w14:textId="77777777" w:rsidTr="001661EB">
        <w:tc>
          <w:tcPr>
            <w:tcW w:w="462" w:type="pct"/>
          </w:tcPr>
          <w:p w14:paraId="2380A9FF"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1A06551C" w14:textId="77777777" w:rsidR="001F4972" w:rsidRPr="0068472B" w:rsidRDefault="001F4972" w:rsidP="001F4972">
            <w:pPr>
              <w:pStyle w:val="Default"/>
              <w:jc w:val="both"/>
              <w:rPr>
                <w:color w:val="auto"/>
                <w:sz w:val="20"/>
                <w:szCs w:val="20"/>
              </w:rPr>
            </w:pPr>
            <w:r w:rsidRPr="0068472B">
              <w:rPr>
                <w:b/>
                <w:color w:val="auto"/>
                <w:sz w:val="20"/>
                <w:szCs w:val="20"/>
              </w:rPr>
              <w:t>Dan Dobrotă</w:t>
            </w:r>
            <w:r w:rsidRPr="0068472B">
              <w:rPr>
                <w:color w:val="auto"/>
                <w:sz w:val="20"/>
                <w:szCs w:val="20"/>
              </w:rPr>
              <w:t xml:space="preserve">, Gheorghe Amza – </w:t>
            </w:r>
            <w:r w:rsidRPr="0068472B">
              <w:rPr>
                <w:i/>
                <w:color w:val="auto"/>
                <w:sz w:val="20"/>
                <w:szCs w:val="20"/>
              </w:rPr>
              <w:t>Determination of the optimum level to reduce pollution and of the indicator of environmental quality a technological process</w:t>
            </w:r>
            <w:r w:rsidRPr="0068472B">
              <w:rPr>
                <w:color w:val="auto"/>
                <w:sz w:val="20"/>
                <w:szCs w:val="20"/>
              </w:rPr>
              <w:t xml:space="preserve">, Fiability and Durability, Supliment  no. 1/2013 pp. 375-380; indexare Index Copernicus, EBSCO, Doaj, Ulrichs, Scipio </w:t>
            </w:r>
          </w:p>
        </w:tc>
      </w:tr>
      <w:tr w:rsidR="001661EB" w:rsidRPr="0068472B" w14:paraId="74D81886" w14:textId="77777777" w:rsidTr="001661EB">
        <w:tc>
          <w:tcPr>
            <w:tcW w:w="462" w:type="pct"/>
          </w:tcPr>
          <w:p w14:paraId="5EDB7F76"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25B5BDD7" w14:textId="77777777" w:rsidR="001F4972" w:rsidRPr="0068472B" w:rsidRDefault="001F4972" w:rsidP="001F4972">
            <w:pPr>
              <w:pStyle w:val="Default"/>
              <w:jc w:val="both"/>
              <w:rPr>
                <w:color w:val="auto"/>
                <w:sz w:val="20"/>
                <w:szCs w:val="20"/>
              </w:rPr>
            </w:pPr>
            <w:r w:rsidRPr="0068472B">
              <w:rPr>
                <w:color w:val="auto"/>
                <w:sz w:val="20"/>
                <w:szCs w:val="20"/>
              </w:rPr>
              <w:t xml:space="preserve">Gheorghe Amza, </w:t>
            </w:r>
            <w:r w:rsidRPr="0068472B">
              <w:rPr>
                <w:b/>
                <w:color w:val="auto"/>
                <w:sz w:val="20"/>
                <w:szCs w:val="20"/>
              </w:rPr>
              <w:t>Dan Dobrotă</w:t>
            </w:r>
            <w:r w:rsidRPr="0068472B">
              <w:rPr>
                <w:color w:val="auto"/>
                <w:sz w:val="20"/>
                <w:szCs w:val="20"/>
              </w:rPr>
              <w:t xml:space="preserve">, Zoia Apostolescu, </w:t>
            </w:r>
            <w:r w:rsidRPr="0068472B">
              <w:rPr>
                <w:rStyle w:val="apple-converted-space"/>
                <w:rFonts w:eastAsiaTheme="majorEastAsia"/>
                <w:color w:val="auto"/>
                <w:sz w:val="20"/>
                <w:szCs w:val="20"/>
              </w:rPr>
              <w:t> </w:t>
            </w:r>
            <w:hyperlink r:id="rId17" w:history="1">
              <w:r w:rsidRPr="0068472B">
                <w:rPr>
                  <w:rStyle w:val="Hyperlink"/>
                  <w:i/>
                  <w:color w:val="auto"/>
                  <w:sz w:val="20"/>
                  <w:szCs w:val="20"/>
                  <w:u w:val="none"/>
                </w:rPr>
                <w:t>Research on magnetic sorting and separation techniques for materials used in automobile construction</w:t>
              </w:r>
            </w:hyperlink>
            <w:r w:rsidRPr="0068472B">
              <w:rPr>
                <w:i/>
                <w:color w:val="auto"/>
                <w:sz w:val="20"/>
                <w:szCs w:val="20"/>
              </w:rPr>
              <w:t xml:space="preserve">, </w:t>
            </w:r>
            <w:r w:rsidRPr="0068472B">
              <w:rPr>
                <w:color w:val="auto"/>
                <w:sz w:val="20"/>
                <w:szCs w:val="20"/>
              </w:rPr>
              <w:t>Fiability and Durability, Supliment  no. 1/2013, pp. 93-102; indexare Index Copernicus, EBSCO, Doaj, Ulrichs, Scipio</w:t>
            </w:r>
            <w:r w:rsidRPr="0068472B">
              <w:rPr>
                <w:i/>
                <w:color w:val="auto"/>
                <w:sz w:val="20"/>
                <w:szCs w:val="20"/>
              </w:rPr>
              <w:t xml:space="preserve"> </w:t>
            </w:r>
          </w:p>
        </w:tc>
      </w:tr>
      <w:tr w:rsidR="001661EB" w:rsidRPr="0068472B" w14:paraId="1D475615" w14:textId="77777777" w:rsidTr="001661EB">
        <w:tc>
          <w:tcPr>
            <w:tcW w:w="462" w:type="pct"/>
          </w:tcPr>
          <w:p w14:paraId="2131CF35"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0EE6E7EB" w14:textId="77777777" w:rsidR="001F4972" w:rsidRPr="0068472B" w:rsidRDefault="001F4972" w:rsidP="001F4972">
            <w:pPr>
              <w:pStyle w:val="Default"/>
              <w:jc w:val="both"/>
              <w:rPr>
                <w:color w:val="auto"/>
                <w:sz w:val="20"/>
                <w:szCs w:val="20"/>
              </w:rPr>
            </w:pPr>
            <w:r w:rsidRPr="0068472B">
              <w:rPr>
                <w:color w:val="auto"/>
                <w:sz w:val="20"/>
                <w:szCs w:val="20"/>
              </w:rPr>
              <w:t xml:space="preserve">Oana Chivu, </w:t>
            </w:r>
            <w:r w:rsidRPr="0068472B">
              <w:rPr>
                <w:b/>
                <w:color w:val="auto"/>
                <w:sz w:val="20"/>
                <w:szCs w:val="20"/>
              </w:rPr>
              <w:t>Dan Dobrotă</w:t>
            </w:r>
            <w:r w:rsidRPr="0068472B">
              <w:rPr>
                <w:color w:val="auto"/>
                <w:sz w:val="20"/>
                <w:szCs w:val="20"/>
              </w:rPr>
              <w:t xml:space="preserve">, Claudiu Babis – </w:t>
            </w:r>
            <w:r w:rsidRPr="0068472B">
              <w:rPr>
                <w:i/>
                <w:color w:val="auto"/>
                <w:sz w:val="20"/>
                <w:szCs w:val="20"/>
              </w:rPr>
              <w:t>Contributions to the finite element modeling of linear ultrasonic motors</w:t>
            </w:r>
            <w:r w:rsidRPr="0068472B">
              <w:rPr>
                <w:color w:val="auto"/>
                <w:sz w:val="20"/>
                <w:szCs w:val="20"/>
              </w:rPr>
              <w:t>, Fiability and Durability, Supliment  no. 1/2013, pp. 116-124; indexare Index Copernicus, EBSCO, Doaj, Ulrichs, Scipio</w:t>
            </w:r>
            <w:r w:rsidRPr="0068472B">
              <w:rPr>
                <w:b/>
                <w:i/>
                <w:color w:val="auto"/>
                <w:sz w:val="20"/>
                <w:szCs w:val="20"/>
              </w:rPr>
              <w:t xml:space="preserve"> </w:t>
            </w:r>
          </w:p>
        </w:tc>
      </w:tr>
      <w:tr w:rsidR="001661EB" w:rsidRPr="0068472B" w14:paraId="214F2ADF" w14:textId="77777777" w:rsidTr="001661EB">
        <w:tc>
          <w:tcPr>
            <w:tcW w:w="462" w:type="pct"/>
          </w:tcPr>
          <w:p w14:paraId="54BE360D"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202C6312" w14:textId="77777777" w:rsidR="001F4972" w:rsidRPr="0068472B" w:rsidRDefault="001F4972" w:rsidP="001F4972">
            <w:pPr>
              <w:pStyle w:val="Default"/>
              <w:jc w:val="both"/>
              <w:rPr>
                <w:bCs/>
                <w:color w:val="auto"/>
                <w:sz w:val="20"/>
                <w:szCs w:val="20"/>
                <w:lang w:val="ro-RO"/>
              </w:rPr>
            </w:pPr>
            <w:r w:rsidRPr="0068472B">
              <w:rPr>
                <w:b/>
                <w:bCs/>
                <w:color w:val="auto"/>
                <w:sz w:val="20"/>
                <w:szCs w:val="20"/>
                <w:lang w:val="ro-RO"/>
              </w:rPr>
              <w:t xml:space="preserve">Dobrotă Dan, </w:t>
            </w:r>
            <w:r w:rsidRPr="0068472B">
              <w:rPr>
                <w:bCs/>
                <w:color w:val="auto"/>
                <w:sz w:val="20"/>
                <w:szCs w:val="20"/>
                <w:lang w:val="ro-RO"/>
              </w:rPr>
              <w:t>Amza Gheorghe</w:t>
            </w:r>
            <w:r w:rsidRPr="0068472B">
              <w:rPr>
                <w:b/>
                <w:bCs/>
                <w:color w:val="auto"/>
                <w:sz w:val="20"/>
                <w:szCs w:val="20"/>
                <w:lang w:val="ro-RO"/>
              </w:rPr>
              <w:t xml:space="preserve">, </w:t>
            </w:r>
            <w:r w:rsidRPr="0068472B">
              <w:rPr>
                <w:bCs/>
                <w:i/>
                <w:color w:val="auto"/>
                <w:sz w:val="20"/>
                <w:szCs w:val="20"/>
                <w:lang w:val="ro-RO"/>
              </w:rPr>
              <w:t>Contributions to the development of a model eco technologic organization</w:t>
            </w:r>
            <w:r w:rsidRPr="0068472B">
              <w:rPr>
                <w:bCs/>
                <w:color w:val="auto"/>
                <w:sz w:val="20"/>
                <w:szCs w:val="20"/>
                <w:lang w:val="ro-RO"/>
              </w:rPr>
              <w:t xml:space="preserve">, </w:t>
            </w:r>
            <w:r w:rsidRPr="0068472B">
              <w:rPr>
                <w:color w:val="auto"/>
                <w:sz w:val="20"/>
                <w:szCs w:val="20"/>
              </w:rPr>
              <w:t>Fiability &amp; Durability</w:t>
            </w:r>
            <w:r w:rsidRPr="0068472B">
              <w:rPr>
                <w:bCs/>
                <w:color w:val="auto"/>
                <w:sz w:val="20"/>
                <w:szCs w:val="20"/>
                <w:lang w:val="ro-RO"/>
              </w:rPr>
              <w:t xml:space="preserve">, no 1/2012, pp. 153-159, ISSN 1844-640X; </w:t>
            </w:r>
            <w:r w:rsidRPr="0068472B">
              <w:rPr>
                <w:color w:val="auto"/>
                <w:sz w:val="20"/>
                <w:szCs w:val="20"/>
              </w:rPr>
              <w:t>indexare Index Copernicus, EBSCO, Doaj, Ulrichs, Scipio</w:t>
            </w:r>
            <w:r w:rsidRPr="0068472B">
              <w:rPr>
                <w:b/>
                <w:i/>
                <w:color w:val="auto"/>
                <w:sz w:val="20"/>
                <w:szCs w:val="20"/>
              </w:rPr>
              <w:t xml:space="preserve"> </w:t>
            </w:r>
          </w:p>
        </w:tc>
      </w:tr>
      <w:tr w:rsidR="001661EB" w:rsidRPr="0068472B" w14:paraId="6F7640BB" w14:textId="77777777" w:rsidTr="001661EB">
        <w:tc>
          <w:tcPr>
            <w:tcW w:w="462" w:type="pct"/>
          </w:tcPr>
          <w:p w14:paraId="752C7C22"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46A31D5C" w14:textId="77777777" w:rsidR="001F4972" w:rsidRPr="0068472B" w:rsidRDefault="001F4972" w:rsidP="001F4972">
            <w:pPr>
              <w:pStyle w:val="Default"/>
              <w:jc w:val="both"/>
              <w:rPr>
                <w:bCs/>
                <w:color w:val="auto"/>
                <w:sz w:val="20"/>
                <w:szCs w:val="20"/>
                <w:lang w:val="ro-RO"/>
              </w:rPr>
            </w:pPr>
            <w:r w:rsidRPr="0068472B">
              <w:rPr>
                <w:bCs/>
                <w:color w:val="auto"/>
                <w:sz w:val="20"/>
                <w:szCs w:val="20"/>
                <w:lang w:val="ro-RO"/>
              </w:rPr>
              <w:t>Amza Gheorghe,</w:t>
            </w:r>
            <w:r w:rsidRPr="0068472B">
              <w:rPr>
                <w:b/>
                <w:bCs/>
                <w:color w:val="auto"/>
                <w:sz w:val="20"/>
                <w:szCs w:val="20"/>
                <w:lang w:val="ro-RO"/>
              </w:rPr>
              <w:t xml:space="preserve"> Dobrotă Dan, </w:t>
            </w:r>
            <w:r w:rsidRPr="0068472B">
              <w:rPr>
                <w:bCs/>
                <w:i/>
                <w:color w:val="auto"/>
                <w:sz w:val="20"/>
                <w:szCs w:val="20"/>
                <w:lang w:val="ro-RO"/>
              </w:rPr>
              <w:t>Contributions to the implementation of environmental management system within the eco technologic organization</w:t>
            </w:r>
            <w:r w:rsidRPr="0068472B">
              <w:rPr>
                <w:bCs/>
                <w:color w:val="auto"/>
                <w:sz w:val="20"/>
                <w:szCs w:val="20"/>
                <w:lang w:val="ro-RO"/>
              </w:rPr>
              <w:t xml:space="preserve">, </w:t>
            </w:r>
            <w:r w:rsidRPr="0068472B">
              <w:rPr>
                <w:color w:val="auto"/>
                <w:sz w:val="20"/>
                <w:szCs w:val="20"/>
              </w:rPr>
              <w:t>Fiability &amp; Durability</w:t>
            </w:r>
            <w:r w:rsidRPr="0068472B">
              <w:rPr>
                <w:bCs/>
                <w:color w:val="auto"/>
                <w:sz w:val="20"/>
                <w:szCs w:val="20"/>
                <w:lang w:val="ro-RO"/>
              </w:rPr>
              <w:t xml:space="preserve">, no 1/2012, pp. 120-125, ISSN 1844-640X; </w:t>
            </w:r>
            <w:r w:rsidRPr="0068472B">
              <w:rPr>
                <w:color w:val="auto"/>
                <w:sz w:val="20"/>
                <w:szCs w:val="20"/>
              </w:rPr>
              <w:t>indexare Index Copernicus, EBSCO, Doaj, Ulrichs, Scipio</w:t>
            </w:r>
            <w:r w:rsidRPr="0068472B">
              <w:rPr>
                <w:bCs/>
                <w:color w:val="auto"/>
                <w:sz w:val="20"/>
                <w:szCs w:val="20"/>
                <w:lang w:val="ro-RO"/>
              </w:rPr>
              <w:t xml:space="preserve"> </w:t>
            </w:r>
          </w:p>
        </w:tc>
      </w:tr>
      <w:tr w:rsidR="001661EB" w:rsidRPr="0068472B" w14:paraId="5459B2F7" w14:textId="77777777" w:rsidTr="001661EB">
        <w:tc>
          <w:tcPr>
            <w:tcW w:w="462" w:type="pct"/>
          </w:tcPr>
          <w:p w14:paraId="4319A191" w14:textId="77777777" w:rsidR="00A43493" w:rsidRPr="0068472B" w:rsidRDefault="00A43493" w:rsidP="00DE032A">
            <w:pPr>
              <w:pStyle w:val="ListParagraph"/>
              <w:numPr>
                <w:ilvl w:val="0"/>
                <w:numId w:val="12"/>
              </w:numPr>
              <w:jc w:val="both"/>
              <w:rPr>
                <w:rFonts w:ascii="Times New Roman" w:hAnsi="Times New Roman"/>
                <w:sz w:val="20"/>
                <w:szCs w:val="20"/>
              </w:rPr>
            </w:pPr>
          </w:p>
        </w:tc>
        <w:tc>
          <w:tcPr>
            <w:tcW w:w="4538" w:type="pct"/>
          </w:tcPr>
          <w:p w14:paraId="49581CE7" w14:textId="63CA4CCE" w:rsidR="00A43493" w:rsidRPr="0068472B" w:rsidRDefault="00A43493" w:rsidP="001F4972">
            <w:pPr>
              <w:pStyle w:val="Default"/>
              <w:jc w:val="both"/>
              <w:rPr>
                <w:bCs/>
                <w:color w:val="auto"/>
                <w:sz w:val="20"/>
                <w:szCs w:val="20"/>
                <w:lang w:val="ro-RO"/>
              </w:rPr>
            </w:pPr>
            <w:r w:rsidRPr="0068472B">
              <w:rPr>
                <w:b/>
                <w:bCs/>
                <w:color w:val="auto"/>
                <w:sz w:val="20"/>
                <w:szCs w:val="20"/>
              </w:rPr>
              <w:t>Dobrotă Dan</w:t>
            </w:r>
            <w:r w:rsidRPr="0068472B">
              <w:rPr>
                <w:bCs/>
                <w:color w:val="auto"/>
                <w:sz w:val="20"/>
                <w:szCs w:val="20"/>
              </w:rPr>
              <w:t xml:space="preserve">, Nioaţă Alin, </w:t>
            </w:r>
            <w:r w:rsidRPr="0068472B">
              <w:rPr>
                <w:bCs/>
                <w:i/>
                <w:color w:val="auto"/>
                <w:sz w:val="20"/>
                <w:szCs w:val="20"/>
              </w:rPr>
              <w:t>Researches regarding the influence of used raw materials on the properties of   regenerated rubber</w:t>
            </w:r>
            <w:r w:rsidRPr="0068472B">
              <w:rPr>
                <w:bCs/>
                <w:color w:val="auto"/>
                <w:sz w:val="20"/>
                <w:szCs w:val="20"/>
              </w:rPr>
              <w:t xml:space="preserve">, Proceedings – Recent Researches in Manufacturing Engineering, Braşov, Procedings, pp. 188-193, ISBN 978-960-474-294-3, 2011; </w:t>
            </w:r>
            <w:r w:rsidRPr="0068472B">
              <w:rPr>
                <w:color w:val="auto"/>
                <w:sz w:val="20"/>
                <w:szCs w:val="20"/>
              </w:rPr>
              <w:t>indexare Google Scholar</w:t>
            </w:r>
          </w:p>
        </w:tc>
      </w:tr>
      <w:tr w:rsidR="001661EB" w:rsidRPr="0068472B" w14:paraId="5AB8387C" w14:textId="77777777" w:rsidTr="001661EB">
        <w:tc>
          <w:tcPr>
            <w:tcW w:w="462" w:type="pct"/>
          </w:tcPr>
          <w:p w14:paraId="269E38F3"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1EFB953A" w14:textId="1F596F7C" w:rsidR="001F4972" w:rsidRPr="0068472B" w:rsidRDefault="001F4972" w:rsidP="001F4972">
            <w:pPr>
              <w:pStyle w:val="Default"/>
              <w:jc w:val="both"/>
              <w:rPr>
                <w:bCs/>
                <w:color w:val="auto"/>
                <w:sz w:val="20"/>
                <w:szCs w:val="20"/>
                <w:lang w:val="ro-RO"/>
              </w:rPr>
            </w:pPr>
            <w:r w:rsidRPr="0068472B">
              <w:rPr>
                <w:b/>
                <w:color w:val="auto"/>
                <w:sz w:val="20"/>
                <w:szCs w:val="20"/>
              </w:rPr>
              <w:t>Dobrotă Dan</w:t>
            </w:r>
            <w:r w:rsidRPr="0068472B">
              <w:rPr>
                <w:rStyle w:val="apple-style-span"/>
                <w:color w:val="auto"/>
                <w:sz w:val="20"/>
                <w:szCs w:val="20"/>
              </w:rPr>
              <w:t xml:space="preserve">, Alin Stăncioiu, </w:t>
            </w:r>
            <w:r w:rsidRPr="0068472B">
              <w:rPr>
                <w:rStyle w:val="apple-style-span"/>
                <w:i/>
                <w:color w:val="auto"/>
                <w:sz w:val="20"/>
                <w:szCs w:val="20"/>
              </w:rPr>
              <w:t>Technological process simulation of turning using solidcam programme</w:t>
            </w:r>
            <w:r w:rsidRPr="0068472B">
              <w:rPr>
                <w:rStyle w:val="apple-style-span"/>
                <w:color w:val="auto"/>
                <w:sz w:val="20"/>
                <w:szCs w:val="20"/>
              </w:rPr>
              <w:t xml:space="preserve">, </w:t>
            </w:r>
            <w:r w:rsidRPr="0068472B">
              <w:rPr>
                <w:color w:val="auto"/>
                <w:sz w:val="20"/>
                <w:szCs w:val="20"/>
              </w:rPr>
              <w:t>Annals of the “Constantin Brancusi” of Targu-Jiu, Engineering series</w:t>
            </w:r>
            <w:r w:rsidR="00A43493" w:rsidRPr="0068472B">
              <w:rPr>
                <w:bCs/>
                <w:color w:val="auto"/>
                <w:sz w:val="20"/>
                <w:szCs w:val="20"/>
              </w:rPr>
              <w:t>, no.</w:t>
            </w:r>
            <w:r w:rsidRPr="0068472B">
              <w:rPr>
                <w:bCs/>
                <w:color w:val="auto"/>
                <w:sz w:val="20"/>
                <w:szCs w:val="20"/>
              </w:rPr>
              <w:t xml:space="preserve"> 2/2011, pp. 308-315; </w:t>
            </w:r>
            <w:r w:rsidRPr="0068472B">
              <w:rPr>
                <w:color w:val="auto"/>
                <w:sz w:val="20"/>
                <w:szCs w:val="20"/>
              </w:rPr>
              <w:t>indexare Index Copernicus, EBSCO, Doaj, Genamics, Universal Factor Impact</w:t>
            </w:r>
            <w:r w:rsidRPr="0068472B">
              <w:rPr>
                <w:rStyle w:val="apple-style-span"/>
                <w:color w:val="auto"/>
                <w:sz w:val="20"/>
                <w:szCs w:val="20"/>
              </w:rPr>
              <w:t xml:space="preserve"> </w:t>
            </w:r>
          </w:p>
        </w:tc>
      </w:tr>
      <w:tr w:rsidR="001661EB" w:rsidRPr="0068472B" w14:paraId="695E98F7" w14:textId="77777777" w:rsidTr="001661EB">
        <w:tc>
          <w:tcPr>
            <w:tcW w:w="462" w:type="pct"/>
          </w:tcPr>
          <w:p w14:paraId="685BE588"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28816F3F" w14:textId="77777777" w:rsidR="001F4972" w:rsidRPr="0068472B" w:rsidRDefault="001F4972" w:rsidP="001F4972">
            <w:pPr>
              <w:pStyle w:val="Default"/>
              <w:jc w:val="both"/>
              <w:rPr>
                <w:bCs/>
                <w:color w:val="auto"/>
                <w:sz w:val="20"/>
                <w:szCs w:val="20"/>
                <w:lang w:val="ro-RO"/>
              </w:rPr>
            </w:pPr>
            <w:r w:rsidRPr="0068472B">
              <w:rPr>
                <w:b/>
                <w:color w:val="auto"/>
                <w:sz w:val="20"/>
                <w:szCs w:val="20"/>
              </w:rPr>
              <w:t>Dobrotă Dan</w:t>
            </w:r>
            <w:r w:rsidRPr="0068472B">
              <w:rPr>
                <w:rStyle w:val="apple-style-span"/>
                <w:color w:val="auto"/>
                <w:sz w:val="20"/>
                <w:szCs w:val="20"/>
              </w:rPr>
              <w:t xml:space="preserve">, Alin Nioaţă, </w:t>
            </w:r>
            <w:r w:rsidRPr="0068472B">
              <w:rPr>
                <w:rStyle w:val="apple-style-span"/>
                <w:i/>
                <w:color w:val="auto"/>
                <w:sz w:val="20"/>
                <w:szCs w:val="20"/>
              </w:rPr>
              <w:t>Studies regarding the wear of the tools used in rubber refinement</w:t>
            </w:r>
            <w:r w:rsidRPr="0068472B">
              <w:rPr>
                <w:rStyle w:val="apple-style-span"/>
                <w:color w:val="auto"/>
                <w:sz w:val="20"/>
                <w:szCs w:val="20"/>
              </w:rPr>
              <w:t xml:space="preserve">, </w:t>
            </w:r>
            <w:r w:rsidRPr="0068472B">
              <w:rPr>
                <w:bCs/>
                <w:color w:val="auto"/>
                <w:sz w:val="20"/>
                <w:szCs w:val="20"/>
              </w:rPr>
              <w:t xml:space="preserve">Fiability&amp;Durability, no. 1/2011, pp.51-55; </w:t>
            </w:r>
            <w:r w:rsidRPr="0068472B">
              <w:rPr>
                <w:color w:val="auto"/>
                <w:sz w:val="20"/>
                <w:szCs w:val="20"/>
              </w:rPr>
              <w:t>indexare Index Copernicus, EBSCO, Doaj, Ulrichs, Scipio</w:t>
            </w:r>
            <w:r w:rsidRPr="0068472B">
              <w:rPr>
                <w:rStyle w:val="apple-style-span"/>
                <w:color w:val="auto"/>
                <w:sz w:val="20"/>
                <w:szCs w:val="20"/>
              </w:rPr>
              <w:t xml:space="preserve"> </w:t>
            </w:r>
          </w:p>
        </w:tc>
      </w:tr>
      <w:tr w:rsidR="001661EB" w:rsidRPr="0068472B" w14:paraId="7465B072" w14:textId="77777777" w:rsidTr="001661EB">
        <w:tc>
          <w:tcPr>
            <w:tcW w:w="462" w:type="pct"/>
          </w:tcPr>
          <w:p w14:paraId="6D1F18F0"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5D0CADE4" w14:textId="77777777" w:rsidR="001F4972" w:rsidRPr="0068472B" w:rsidRDefault="001F4972" w:rsidP="001F4972">
            <w:pPr>
              <w:pStyle w:val="Default"/>
              <w:jc w:val="both"/>
              <w:rPr>
                <w:iCs/>
                <w:color w:val="auto"/>
                <w:sz w:val="20"/>
                <w:szCs w:val="20"/>
              </w:rPr>
            </w:pPr>
            <w:r w:rsidRPr="0068472B">
              <w:rPr>
                <w:color w:val="auto"/>
                <w:sz w:val="20"/>
                <w:szCs w:val="20"/>
                <w:lang w:val="it-IT"/>
              </w:rPr>
              <w:t xml:space="preserve">Ionel Gabriel Chirculescu, </w:t>
            </w:r>
            <w:r w:rsidRPr="0068472B">
              <w:rPr>
                <w:b/>
                <w:color w:val="auto"/>
                <w:sz w:val="20"/>
                <w:szCs w:val="20"/>
              </w:rPr>
              <w:t>Dobrotă Dan</w:t>
            </w:r>
            <w:r w:rsidRPr="0068472B">
              <w:rPr>
                <w:color w:val="auto"/>
                <w:sz w:val="20"/>
                <w:szCs w:val="20"/>
              </w:rPr>
              <w:t xml:space="preserve">, </w:t>
            </w:r>
            <w:r w:rsidRPr="0068472B">
              <w:rPr>
                <w:color w:val="auto"/>
                <w:sz w:val="20"/>
                <w:szCs w:val="20"/>
                <w:lang w:val="it-IT"/>
              </w:rPr>
              <w:t xml:space="preserve">Oana Chivu, </w:t>
            </w:r>
            <w:r w:rsidRPr="0068472B">
              <w:rPr>
                <w:i/>
                <w:iCs/>
                <w:color w:val="auto"/>
                <w:sz w:val="20"/>
                <w:szCs w:val="20"/>
              </w:rPr>
              <w:t>R</w:t>
            </w:r>
            <w:r w:rsidRPr="0068472B">
              <w:rPr>
                <w:bCs/>
                <w:i/>
                <w:iCs/>
                <w:color w:val="auto"/>
                <w:sz w:val="20"/>
                <w:szCs w:val="20"/>
                <w:lang w:val="en-GB"/>
              </w:rPr>
              <w:t xml:space="preserve">esearches regarding the internal rectification in ultrasonic field of the pieces realised from quality carbon steel – </w:t>
            </w:r>
            <w:r w:rsidRPr="0068472B">
              <w:rPr>
                <w:bCs/>
                <w:iCs/>
                <w:color w:val="auto"/>
                <w:sz w:val="20"/>
                <w:szCs w:val="20"/>
                <w:lang w:val="en-GB"/>
              </w:rPr>
              <w:t xml:space="preserve">SISOM 2010; </w:t>
            </w:r>
            <w:r w:rsidRPr="0068472B">
              <w:rPr>
                <w:iCs/>
                <w:color w:val="auto"/>
                <w:sz w:val="20"/>
                <w:szCs w:val="20"/>
              </w:rPr>
              <w:t xml:space="preserve">indexare BDI – Google Scholar </w:t>
            </w:r>
          </w:p>
        </w:tc>
      </w:tr>
      <w:tr w:rsidR="001661EB" w:rsidRPr="0068472B" w14:paraId="7895F296" w14:textId="77777777" w:rsidTr="001661EB">
        <w:tc>
          <w:tcPr>
            <w:tcW w:w="462" w:type="pct"/>
          </w:tcPr>
          <w:p w14:paraId="7C2EEE63"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2F7C383D" w14:textId="77777777" w:rsidR="001F4972" w:rsidRPr="0068472B" w:rsidRDefault="001F4972" w:rsidP="001F4972">
            <w:pPr>
              <w:pStyle w:val="Default"/>
              <w:jc w:val="both"/>
              <w:rPr>
                <w:iCs/>
                <w:color w:val="auto"/>
                <w:sz w:val="20"/>
                <w:szCs w:val="20"/>
              </w:rPr>
            </w:pPr>
            <w:r w:rsidRPr="0068472B">
              <w:rPr>
                <w:color w:val="auto"/>
                <w:sz w:val="20"/>
                <w:szCs w:val="20"/>
                <w:lang w:val="it-IT"/>
              </w:rPr>
              <w:t xml:space="preserve">Ionel Gabriel CHIRCULESCU, </w:t>
            </w:r>
            <w:r w:rsidRPr="0068472B">
              <w:rPr>
                <w:b/>
                <w:color w:val="auto"/>
                <w:sz w:val="20"/>
                <w:szCs w:val="20"/>
              </w:rPr>
              <w:t>Dobrotă Dan</w:t>
            </w:r>
            <w:r w:rsidRPr="0068472B">
              <w:rPr>
                <w:color w:val="auto"/>
                <w:sz w:val="20"/>
                <w:szCs w:val="20"/>
              </w:rPr>
              <w:t xml:space="preserve">, </w:t>
            </w:r>
            <w:r w:rsidRPr="0068472B">
              <w:rPr>
                <w:color w:val="auto"/>
                <w:sz w:val="20"/>
                <w:szCs w:val="20"/>
                <w:lang w:val="it-IT"/>
              </w:rPr>
              <w:t xml:space="preserve">Oana CHIVU </w:t>
            </w:r>
            <w:r w:rsidRPr="0068472B">
              <w:rPr>
                <w:i/>
                <w:iCs/>
                <w:color w:val="auto"/>
                <w:sz w:val="20"/>
                <w:szCs w:val="20"/>
              </w:rPr>
              <w:t>R</w:t>
            </w:r>
            <w:r w:rsidRPr="0068472B">
              <w:rPr>
                <w:i/>
                <w:iCs/>
                <w:color w:val="auto"/>
                <w:sz w:val="20"/>
                <w:szCs w:val="20"/>
                <w:lang w:val="en-GB"/>
              </w:rPr>
              <w:t xml:space="preserve">esearches regarding circularity deviation at honing processing in ultrasonic field of the pieces made from grey cast iron – </w:t>
            </w:r>
            <w:r w:rsidRPr="0068472B">
              <w:rPr>
                <w:iCs/>
                <w:color w:val="auto"/>
                <w:sz w:val="20"/>
                <w:szCs w:val="20"/>
                <w:lang w:val="en-GB"/>
              </w:rPr>
              <w:t xml:space="preserve">SISOM 2010; </w:t>
            </w:r>
            <w:r w:rsidRPr="0068472B">
              <w:rPr>
                <w:iCs/>
                <w:color w:val="auto"/>
                <w:sz w:val="20"/>
                <w:szCs w:val="20"/>
              </w:rPr>
              <w:t xml:space="preserve">indexare BDI – Google Scholar </w:t>
            </w:r>
          </w:p>
        </w:tc>
      </w:tr>
      <w:tr w:rsidR="001661EB" w:rsidRPr="0068472B" w14:paraId="764D6C27" w14:textId="77777777" w:rsidTr="001661EB">
        <w:tc>
          <w:tcPr>
            <w:tcW w:w="462" w:type="pct"/>
          </w:tcPr>
          <w:p w14:paraId="2B886465"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2A8052EE" w14:textId="77777777" w:rsidR="001F4972" w:rsidRPr="0068472B" w:rsidRDefault="001F4972" w:rsidP="001F4972">
            <w:pPr>
              <w:pStyle w:val="Default"/>
              <w:jc w:val="both"/>
              <w:rPr>
                <w:iCs/>
                <w:color w:val="auto"/>
                <w:sz w:val="20"/>
                <w:szCs w:val="20"/>
              </w:rPr>
            </w:pPr>
            <w:r w:rsidRPr="0068472B">
              <w:rPr>
                <w:b/>
                <w:color w:val="auto"/>
                <w:sz w:val="20"/>
                <w:szCs w:val="20"/>
              </w:rPr>
              <w:t>Dobrotă Dan</w:t>
            </w:r>
            <w:r w:rsidRPr="0068472B">
              <w:rPr>
                <w:color w:val="auto"/>
                <w:sz w:val="20"/>
                <w:szCs w:val="20"/>
              </w:rPr>
              <w:t xml:space="preserve">, Gheorghe Amza, </w:t>
            </w:r>
            <w:r w:rsidRPr="0068472B">
              <w:rPr>
                <w:i/>
                <w:iCs/>
                <w:color w:val="auto"/>
                <w:sz w:val="20"/>
                <w:szCs w:val="20"/>
              </w:rPr>
              <w:t>S</w:t>
            </w:r>
            <w:r w:rsidRPr="0068472B">
              <w:rPr>
                <w:i/>
                <w:iCs/>
                <w:color w:val="auto"/>
                <w:sz w:val="20"/>
                <w:szCs w:val="20"/>
                <w:lang w:val="en-GB"/>
              </w:rPr>
              <w:t>tudies and researches on cutting waste rubber using ultrasonic energy-</w:t>
            </w:r>
            <w:r w:rsidRPr="0068472B">
              <w:rPr>
                <w:iCs/>
                <w:color w:val="auto"/>
                <w:sz w:val="20"/>
                <w:szCs w:val="20"/>
                <w:lang w:val="en-GB"/>
              </w:rPr>
              <w:t>SISOM 2010;</w:t>
            </w:r>
            <w:r w:rsidRPr="0068472B">
              <w:rPr>
                <w:iCs/>
                <w:color w:val="auto"/>
                <w:sz w:val="20"/>
                <w:szCs w:val="20"/>
              </w:rPr>
              <w:t xml:space="preserve"> indexare BDI – Google Scholar </w:t>
            </w:r>
          </w:p>
        </w:tc>
      </w:tr>
      <w:tr w:rsidR="001661EB" w:rsidRPr="0068472B" w14:paraId="2D096A79" w14:textId="77777777" w:rsidTr="001661EB">
        <w:tc>
          <w:tcPr>
            <w:tcW w:w="462" w:type="pct"/>
          </w:tcPr>
          <w:p w14:paraId="133B14BF"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5C97B189" w14:textId="77777777" w:rsidR="001F4972" w:rsidRPr="0068472B" w:rsidRDefault="001F4972" w:rsidP="001F4972">
            <w:pPr>
              <w:pStyle w:val="Default"/>
              <w:jc w:val="both"/>
              <w:rPr>
                <w:color w:val="auto"/>
                <w:sz w:val="20"/>
                <w:szCs w:val="20"/>
              </w:rPr>
            </w:pPr>
            <w:r w:rsidRPr="0068472B">
              <w:rPr>
                <w:caps/>
                <w:color w:val="auto"/>
                <w:sz w:val="20"/>
                <w:szCs w:val="20"/>
              </w:rPr>
              <w:t>A</w:t>
            </w:r>
            <w:r w:rsidRPr="0068472B">
              <w:rPr>
                <w:color w:val="auto"/>
                <w:sz w:val="20"/>
                <w:szCs w:val="20"/>
              </w:rPr>
              <w:t xml:space="preserve">lin Nioaţă, </w:t>
            </w:r>
            <w:r w:rsidRPr="0068472B">
              <w:rPr>
                <w:b/>
                <w:color w:val="auto"/>
                <w:sz w:val="20"/>
                <w:szCs w:val="20"/>
              </w:rPr>
              <w:t>Dobrotă Dan</w:t>
            </w:r>
            <w:r w:rsidRPr="0068472B">
              <w:rPr>
                <w:color w:val="auto"/>
                <w:sz w:val="20"/>
                <w:szCs w:val="20"/>
              </w:rPr>
              <w:t xml:space="preserve">, Florin Ciofu, </w:t>
            </w:r>
            <w:r w:rsidRPr="0068472B">
              <w:rPr>
                <w:i/>
                <w:color w:val="auto"/>
                <w:sz w:val="20"/>
                <w:szCs w:val="20"/>
              </w:rPr>
              <w:t xml:space="preserve">Supply sources used for complex erosion processing  </w:t>
            </w:r>
            <w:r w:rsidRPr="0068472B">
              <w:rPr>
                <w:color w:val="auto"/>
                <w:sz w:val="20"/>
                <w:szCs w:val="20"/>
              </w:rPr>
              <w:t xml:space="preserve">Annals of the  University of Oradea,  Fascicle of Management and Technological Engineering, IMT Oradea 2010,   ISSN 1583 – 0691, pp. 3.122-3.127; indexare ICCAP, Google Scholar, Copernicus </w:t>
            </w:r>
          </w:p>
        </w:tc>
      </w:tr>
      <w:tr w:rsidR="001661EB" w:rsidRPr="0068472B" w14:paraId="06E08AF8" w14:textId="77777777" w:rsidTr="001661EB">
        <w:tc>
          <w:tcPr>
            <w:tcW w:w="462" w:type="pct"/>
          </w:tcPr>
          <w:p w14:paraId="5D465E1A"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6F94E37C" w14:textId="77777777" w:rsidR="001F4972" w:rsidRPr="0068472B" w:rsidRDefault="001F4972" w:rsidP="001F4972">
            <w:pPr>
              <w:pStyle w:val="Default"/>
              <w:jc w:val="both"/>
              <w:rPr>
                <w:bCs/>
                <w:color w:val="auto"/>
                <w:sz w:val="20"/>
                <w:szCs w:val="20"/>
                <w:lang w:val="ro-RO"/>
              </w:rPr>
            </w:pPr>
            <w:r w:rsidRPr="0068472B">
              <w:rPr>
                <w:caps/>
                <w:color w:val="auto"/>
                <w:sz w:val="20"/>
                <w:szCs w:val="20"/>
              </w:rPr>
              <w:t>A</w:t>
            </w:r>
            <w:r w:rsidRPr="0068472B">
              <w:rPr>
                <w:color w:val="auto"/>
                <w:sz w:val="20"/>
                <w:szCs w:val="20"/>
              </w:rPr>
              <w:t xml:space="preserve">lin Nioaţă, </w:t>
            </w:r>
            <w:r w:rsidRPr="0068472B">
              <w:rPr>
                <w:b/>
                <w:color w:val="auto"/>
                <w:sz w:val="20"/>
                <w:szCs w:val="20"/>
              </w:rPr>
              <w:t>Dobrotă Dan</w:t>
            </w:r>
            <w:r w:rsidRPr="0068472B">
              <w:rPr>
                <w:color w:val="auto"/>
                <w:sz w:val="20"/>
                <w:szCs w:val="20"/>
              </w:rPr>
              <w:t xml:space="preserve">, Florin Ciofu, </w:t>
            </w:r>
            <w:r w:rsidRPr="0068472B">
              <w:rPr>
                <w:rFonts w:eastAsiaTheme="minorHAnsi"/>
                <w:bCs/>
                <w:i/>
                <w:color w:val="auto"/>
                <w:sz w:val="20"/>
                <w:szCs w:val="20"/>
              </w:rPr>
              <w:t xml:space="preserve">The principle on which the dimensional working is based through complex electrical erosion, </w:t>
            </w:r>
            <w:r w:rsidRPr="0068472B">
              <w:rPr>
                <w:bCs/>
                <w:color w:val="auto"/>
                <w:sz w:val="20"/>
                <w:szCs w:val="20"/>
              </w:rPr>
              <w:t xml:space="preserve">Fiability&amp;Durability, no. 1/2010, pp.105-108; </w:t>
            </w:r>
            <w:r w:rsidRPr="0068472B">
              <w:rPr>
                <w:color w:val="auto"/>
                <w:sz w:val="20"/>
                <w:szCs w:val="20"/>
              </w:rPr>
              <w:t>indexare Index Copernicus, EBSCO, Doaj, Ulrichs, Scipio</w:t>
            </w:r>
            <w:r w:rsidRPr="0068472B">
              <w:rPr>
                <w:bCs/>
                <w:color w:val="auto"/>
                <w:sz w:val="20"/>
                <w:szCs w:val="20"/>
              </w:rPr>
              <w:t xml:space="preserve"> </w:t>
            </w:r>
          </w:p>
        </w:tc>
      </w:tr>
      <w:tr w:rsidR="001661EB" w:rsidRPr="0068472B" w14:paraId="59E84746" w14:textId="77777777" w:rsidTr="001661EB">
        <w:tc>
          <w:tcPr>
            <w:tcW w:w="462" w:type="pct"/>
          </w:tcPr>
          <w:p w14:paraId="6F3FF8E6"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043C813A" w14:textId="77777777" w:rsidR="001F4972" w:rsidRPr="0068472B" w:rsidRDefault="001F4972" w:rsidP="001F4972">
            <w:pPr>
              <w:pStyle w:val="Default"/>
              <w:jc w:val="both"/>
              <w:rPr>
                <w:bCs/>
                <w:color w:val="auto"/>
                <w:sz w:val="20"/>
                <w:szCs w:val="20"/>
                <w:lang w:val="ro-RO"/>
              </w:rPr>
            </w:pPr>
            <w:r w:rsidRPr="0068472B">
              <w:rPr>
                <w:b/>
                <w:color w:val="auto"/>
                <w:sz w:val="20"/>
                <w:szCs w:val="20"/>
              </w:rPr>
              <w:t xml:space="preserve">Dobrotă Dan, </w:t>
            </w:r>
            <w:r w:rsidRPr="0068472B">
              <w:rPr>
                <w:i/>
                <w:color w:val="auto"/>
                <w:sz w:val="20"/>
                <w:szCs w:val="20"/>
              </w:rPr>
              <w:t>Study on possibilities of use of processing dimensional ultrasonic erosion</w:t>
            </w:r>
            <w:r w:rsidRPr="0068472B">
              <w:rPr>
                <w:color w:val="auto"/>
                <w:sz w:val="20"/>
                <w:szCs w:val="20"/>
              </w:rPr>
              <w:t xml:space="preserve">, Annals of the “Constantin Brancusi” of Targu-Jiu, Engineering series, no. 2/2010, ISSN 1842-4856, pp. 45-56; indexare Index Copernicus, EBSCO, Doaj, Genamics, Universal </w:t>
            </w:r>
          </w:p>
        </w:tc>
      </w:tr>
      <w:tr w:rsidR="001661EB" w:rsidRPr="0068472B" w14:paraId="15015736" w14:textId="77777777" w:rsidTr="001661EB">
        <w:tc>
          <w:tcPr>
            <w:tcW w:w="462" w:type="pct"/>
          </w:tcPr>
          <w:p w14:paraId="3F033CF2"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7A45D4B2" w14:textId="77777777" w:rsidR="001F4972" w:rsidRPr="0068472B" w:rsidRDefault="001F4972" w:rsidP="001F4972">
            <w:pPr>
              <w:pStyle w:val="Default"/>
              <w:jc w:val="both"/>
              <w:rPr>
                <w:bCs/>
                <w:color w:val="auto"/>
                <w:sz w:val="20"/>
                <w:szCs w:val="20"/>
                <w:lang w:val="ro-RO"/>
              </w:rPr>
            </w:pPr>
            <w:r w:rsidRPr="0068472B">
              <w:rPr>
                <w:b/>
                <w:color w:val="auto"/>
                <w:sz w:val="20"/>
                <w:szCs w:val="20"/>
              </w:rPr>
              <w:t>Dobrotă Dan,</w:t>
            </w:r>
            <w:r w:rsidRPr="0068472B">
              <w:rPr>
                <w:color w:val="auto"/>
                <w:sz w:val="20"/>
                <w:szCs w:val="20"/>
              </w:rPr>
              <w:t xml:space="preserve"> Nioaţă Alin</w:t>
            </w:r>
            <w:r w:rsidRPr="0068472B">
              <w:rPr>
                <w:b/>
                <w:i/>
                <w:color w:val="auto"/>
                <w:sz w:val="20"/>
                <w:szCs w:val="20"/>
              </w:rPr>
              <w:t xml:space="preserve">, </w:t>
            </w:r>
            <w:r w:rsidRPr="0068472B">
              <w:rPr>
                <w:i/>
                <w:color w:val="auto"/>
                <w:sz w:val="20"/>
                <w:szCs w:val="20"/>
              </w:rPr>
              <w:t>Cercetări privind uzura sculelor folosite în procesul de rafinare</w:t>
            </w:r>
            <w:r w:rsidRPr="0068472B">
              <w:rPr>
                <w:color w:val="auto"/>
                <w:sz w:val="20"/>
                <w:szCs w:val="20"/>
              </w:rPr>
              <w:t xml:space="preserve"> -  Fiability &amp; Durability, Spplement no. 1/2010, Editura „Academica Brâncuşi”, Targu-Jiu, ISSN 1844-640X; indexare Index Copernicus, EBSCO, Doaj, Ulrichs, Scipio </w:t>
            </w:r>
          </w:p>
        </w:tc>
      </w:tr>
      <w:tr w:rsidR="001661EB" w:rsidRPr="0068472B" w14:paraId="14B57802" w14:textId="77777777" w:rsidTr="001661EB">
        <w:tc>
          <w:tcPr>
            <w:tcW w:w="462" w:type="pct"/>
          </w:tcPr>
          <w:p w14:paraId="6F7B6B43"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6CCECF77" w14:textId="77777777" w:rsidR="001F4972" w:rsidRPr="0068472B" w:rsidRDefault="001F4972" w:rsidP="001F4972">
            <w:pPr>
              <w:pStyle w:val="Default"/>
              <w:jc w:val="both"/>
              <w:rPr>
                <w:b/>
                <w:bCs/>
                <w:color w:val="auto"/>
                <w:sz w:val="20"/>
                <w:szCs w:val="20"/>
                <w:lang w:val="ro-RO"/>
              </w:rPr>
            </w:pPr>
            <w:r w:rsidRPr="0068472B">
              <w:rPr>
                <w:b/>
                <w:color w:val="auto"/>
                <w:sz w:val="20"/>
                <w:szCs w:val="20"/>
              </w:rPr>
              <w:t>Dobrotă Dan,</w:t>
            </w:r>
            <w:r w:rsidRPr="0068472B">
              <w:rPr>
                <w:color w:val="auto"/>
                <w:sz w:val="20"/>
                <w:szCs w:val="20"/>
              </w:rPr>
              <w:t xml:space="preserve"> </w:t>
            </w:r>
            <w:r w:rsidRPr="0068472B">
              <w:rPr>
                <w:i/>
                <w:color w:val="auto"/>
                <w:sz w:val="20"/>
                <w:szCs w:val="20"/>
              </w:rPr>
              <w:t>Researches regarding of the mechanical characteristics of curing bonding of conveyor belts</w:t>
            </w:r>
            <w:r w:rsidRPr="0068472B">
              <w:rPr>
                <w:color w:val="auto"/>
                <w:sz w:val="20"/>
                <w:szCs w:val="20"/>
              </w:rPr>
              <w:t xml:space="preserve">,  Annals of the “Constantin Brancusi” of Targu-Jiu, Engineering series, no. 4/2010, ISSN 1842-4856, pp. 245-256; indexare Index Copernicus, EBSCO, Doaj, Genamics, Universal Factor Impact </w:t>
            </w:r>
          </w:p>
        </w:tc>
      </w:tr>
      <w:tr w:rsidR="001661EB" w:rsidRPr="0068472B" w14:paraId="01D1AB59" w14:textId="77777777" w:rsidTr="001661EB">
        <w:tc>
          <w:tcPr>
            <w:tcW w:w="462" w:type="pct"/>
          </w:tcPr>
          <w:p w14:paraId="10C9A684"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2305DBDD" w14:textId="77777777" w:rsidR="001F4972" w:rsidRPr="0068472B" w:rsidRDefault="001F4972" w:rsidP="001F4972">
            <w:pPr>
              <w:pStyle w:val="Default"/>
              <w:jc w:val="both"/>
              <w:rPr>
                <w:bCs/>
                <w:color w:val="auto"/>
                <w:sz w:val="20"/>
                <w:szCs w:val="20"/>
                <w:lang w:val="ro-RO"/>
              </w:rPr>
            </w:pPr>
            <w:r w:rsidRPr="0068472B">
              <w:rPr>
                <w:b/>
                <w:color w:val="auto"/>
                <w:sz w:val="20"/>
                <w:szCs w:val="20"/>
              </w:rPr>
              <w:t>Dobrotă Dan</w:t>
            </w:r>
            <w:r w:rsidRPr="0068472B">
              <w:rPr>
                <w:bCs/>
                <w:iCs/>
                <w:color w:val="auto"/>
                <w:sz w:val="20"/>
                <w:szCs w:val="20"/>
              </w:rPr>
              <w:t>, Gheorghe Amza,</w:t>
            </w:r>
            <w:r w:rsidRPr="0068472B">
              <w:rPr>
                <w:bCs/>
                <w:color w:val="auto"/>
                <w:sz w:val="20"/>
                <w:szCs w:val="20"/>
              </w:rPr>
              <w:t xml:space="preserve"> </w:t>
            </w:r>
            <w:r w:rsidRPr="0068472B">
              <w:rPr>
                <w:rFonts w:eastAsiaTheme="minorHAnsi"/>
                <w:bCs/>
                <w:i/>
                <w:color w:val="auto"/>
                <w:sz w:val="20"/>
                <w:szCs w:val="20"/>
              </w:rPr>
              <w:t>Researches on the influence of technological parameters on ultrasound facing roughness</w:t>
            </w:r>
            <w:r w:rsidRPr="0068472B">
              <w:rPr>
                <w:bCs/>
                <w:i/>
                <w:color w:val="auto"/>
                <w:sz w:val="20"/>
                <w:szCs w:val="20"/>
              </w:rPr>
              <w:t xml:space="preserve">, </w:t>
            </w:r>
            <w:r w:rsidRPr="0068472B">
              <w:rPr>
                <w:color w:val="auto"/>
                <w:sz w:val="20"/>
                <w:szCs w:val="20"/>
              </w:rPr>
              <w:t>Annals of the “Constantin Brancusi” of Targu-Jiu</w:t>
            </w:r>
            <w:r w:rsidRPr="0068472B">
              <w:rPr>
                <w:bCs/>
                <w:color w:val="auto"/>
                <w:sz w:val="20"/>
                <w:szCs w:val="20"/>
              </w:rPr>
              <w:t xml:space="preserve">, no. 3/2009, pp. 60-65, ISSN 1842-4856; </w:t>
            </w:r>
            <w:r w:rsidRPr="0068472B">
              <w:rPr>
                <w:color w:val="auto"/>
                <w:sz w:val="20"/>
                <w:szCs w:val="20"/>
              </w:rPr>
              <w:t>indexare Index Copernicus, EBSCO, Doaj, Genamics, Universal Factor Impact</w:t>
            </w:r>
            <w:r w:rsidRPr="0068472B">
              <w:rPr>
                <w:bCs/>
                <w:color w:val="auto"/>
                <w:sz w:val="20"/>
                <w:szCs w:val="20"/>
              </w:rPr>
              <w:t xml:space="preserve"> </w:t>
            </w:r>
          </w:p>
        </w:tc>
      </w:tr>
      <w:tr w:rsidR="001661EB" w:rsidRPr="0068472B" w14:paraId="62963248" w14:textId="77777777" w:rsidTr="001661EB">
        <w:tc>
          <w:tcPr>
            <w:tcW w:w="462" w:type="pct"/>
          </w:tcPr>
          <w:p w14:paraId="63A72CA1"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1F67F848" w14:textId="77777777" w:rsidR="001F4972" w:rsidRPr="0068472B" w:rsidRDefault="001F4972" w:rsidP="001F4972">
            <w:pPr>
              <w:pStyle w:val="Default"/>
              <w:jc w:val="both"/>
              <w:rPr>
                <w:bCs/>
                <w:color w:val="auto"/>
                <w:sz w:val="20"/>
                <w:szCs w:val="20"/>
                <w:lang w:val="ro-RO"/>
              </w:rPr>
            </w:pPr>
            <w:r w:rsidRPr="0068472B">
              <w:rPr>
                <w:b/>
                <w:color w:val="auto"/>
                <w:sz w:val="20"/>
                <w:szCs w:val="20"/>
              </w:rPr>
              <w:t>Dobrotă Dan</w:t>
            </w:r>
            <w:r w:rsidRPr="0068472B">
              <w:rPr>
                <w:bCs/>
                <w:iCs/>
                <w:color w:val="auto"/>
                <w:sz w:val="20"/>
                <w:szCs w:val="20"/>
              </w:rPr>
              <w:t xml:space="preserve">, Oana Chivu, </w:t>
            </w:r>
            <w:r w:rsidRPr="0068472B">
              <w:rPr>
                <w:bCs/>
                <w:i/>
                <w:iCs/>
                <w:color w:val="auto"/>
                <w:sz w:val="20"/>
                <w:szCs w:val="20"/>
              </w:rPr>
              <w:t>Calculation of active element under the form of piezoceramic disk of an ultrasonic engine with three freedom degrees</w:t>
            </w:r>
            <w:r w:rsidRPr="0068472B">
              <w:rPr>
                <w:bCs/>
                <w:i/>
                <w:color w:val="auto"/>
                <w:sz w:val="20"/>
                <w:szCs w:val="20"/>
              </w:rPr>
              <w:t xml:space="preserve">, </w:t>
            </w:r>
            <w:r w:rsidRPr="0068472B">
              <w:rPr>
                <w:color w:val="auto"/>
                <w:sz w:val="20"/>
                <w:szCs w:val="20"/>
              </w:rPr>
              <w:t>Annals of the “Constantin Brancusi” of Targu-Jiu, Engineering series,</w:t>
            </w:r>
            <w:r w:rsidRPr="0068472B">
              <w:rPr>
                <w:bCs/>
                <w:color w:val="auto"/>
                <w:sz w:val="20"/>
                <w:szCs w:val="20"/>
              </w:rPr>
              <w:t xml:space="preserve"> no. 3/2009, pp. 66-73, ISSN 1842-4856; </w:t>
            </w:r>
            <w:r w:rsidRPr="0068472B">
              <w:rPr>
                <w:color w:val="auto"/>
                <w:sz w:val="20"/>
                <w:szCs w:val="20"/>
              </w:rPr>
              <w:t>indexare Index Copernicus, EBSCO, Doaj, Genamics, Universal Factor Impact</w:t>
            </w:r>
            <w:r w:rsidRPr="0068472B">
              <w:rPr>
                <w:bCs/>
                <w:color w:val="auto"/>
                <w:sz w:val="20"/>
                <w:szCs w:val="20"/>
              </w:rPr>
              <w:t xml:space="preserve"> </w:t>
            </w:r>
          </w:p>
        </w:tc>
      </w:tr>
      <w:tr w:rsidR="001661EB" w:rsidRPr="0068472B" w14:paraId="7818B725" w14:textId="77777777" w:rsidTr="001661EB">
        <w:tc>
          <w:tcPr>
            <w:tcW w:w="462" w:type="pct"/>
          </w:tcPr>
          <w:p w14:paraId="3713CD19"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0DB002DD" w14:textId="77777777" w:rsidR="001F4972" w:rsidRPr="0068472B" w:rsidRDefault="001F4972" w:rsidP="001F4972">
            <w:pPr>
              <w:pStyle w:val="Default"/>
              <w:jc w:val="both"/>
              <w:rPr>
                <w:bCs/>
                <w:color w:val="auto"/>
                <w:sz w:val="20"/>
                <w:szCs w:val="20"/>
                <w:lang w:val="ro-RO"/>
              </w:rPr>
            </w:pPr>
            <w:r w:rsidRPr="0068472B">
              <w:rPr>
                <w:bCs/>
                <w:color w:val="auto"/>
                <w:sz w:val="20"/>
                <w:szCs w:val="20"/>
              </w:rPr>
              <w:t xml:space="preserve">Nioaţă Alin, </w:t>
            </w:r>
            <w:r w:rsidRPr="0068472B">
              <w:rPr>
                <w:b/>
                <w:color w:val="auto"/>
                <w:sz w:val="20"/>
                <w:szCs w:val="20"/>
              </w:rPr>
              <w:t>Dobrotă Dan</w:t>
            </w:r>
            <w:r w:rsidRPr="0068472B">
              <w:rPr>
                <w:bCs/>
                <w:color w:val="auto"/>
                <w:sz w:val="20"/>
                <w:szCs w:val="20"/>
              </w:rPr>
              <w:t xml:space="preserve">,  </w:t>
            </w:r>
            <w:r w:rsidRPr="0068472B">
              <w:rPr>
                <w:bCs/>
                <w:i/>
                <w:color w:val="auto"/>
                <w:sz w:val="20"/>
                <w:szCs w:val="20"/>
              </w:rPr>
              <w:t xml:space="preserve">Determination of splintering forces that appear in turning processing using finite element method, </w:t>
            </w:r>
            <w:r w:rsidRPr="0068472B">
              <w:rPr>
                <w:color w:val="auto"/>
                <w:sz w:val="20"/>
                <w:szCs w:val="20"/>
              </w:rPr>
              <w:t>Annals of the “Constantin Brancusi” of Targu-Jiu, Engineering series</w:t>
            </w:r>
            <w:r w:rsidRPr="0068472B">
              <w:rPr>
                <w:bCs/>
                <w:color w:val="auto"/>
                <w:sz w:val="20"/>
                <w:szCs w:val="20"/>
              </w:rPr>
              <w:t xml:space="preserve">, no. 3/2009, pp. 106-115, ISSN 1842-4856; </w:t>
            </w:r>
            <w:r w:rsidRPr="0068472B">
              <w:rPr>
                <w:color w:val="auto"/>
                <w:sz w:val="20"/>
                <w:szCs w:val="20"/>
              </w:rPr>
              <w:t>indexare Index Copernicus, EBSCO, Doaj, Genamics, Universal Factor Impact</w:t>
            </w:r>
            <w:r w:rsidRPr="0068472B">
              <w:rPr>
                <w:b/>
                <w:i/>
                <w:color w:val="auto"/>
                <w:sz w:val="20"/>
                <w:szCs w:val="20"/>
              </w:rPr>
              <w:t xml:space="preserve"> </w:t>
            </w:r>
          </w:p>
        </w:tc>
      </w:tr>
      <w:tr w:rsidR="001661EB" w:rsidRPr="0068472B" w14:paraId="3B2C1323" w14:textId="77777777" w:rsidTr="001661EB">
        <w:tc>
          <w:tcPr>
            <w:tcW w:w="462" w:type="pct"/>
          </w:tcPr>
          <w:p w14:paraId="6736FC74"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437FCB47" w14:textId="77777777" w:rsidR="001F4972" w:rsidRPr="0068472B" w:rsidRDefault="001F4972" w:rsidP="001F4972">
            <w:pPr>
              <w:pStyle w:val="Default"/>
              <w:jc w:val="both"/>
              <w:rPr>
                <w:bCs/>
                <w:color w:val="auto"/>
                <w:sz w:val="20"/>
                <w:szCs w:val="20"/>
                <w:lang w:val="ro-RO"/>
              </w:rPr>
            </w:pPr>
            <w:r w:rsidRPr="0068472B">
              <w:rPr>
                <w:b/>
                <w:color w:val="auto"/>
                <w:sz w:val="20"/>
                <w:szCs w:val="20"/>
              </w:rPr>
              <w:t>Dobrotă Dan,</w:t>
            </w:r>
            <w:r w:rsidRPr="0068472B">
              <w:rPr>
                <w:i/>
                <w:color w:val="auto"/>
                <w:sz w:val="20"/>
                <w:szCs w:val="20"/>
              </w:rPr>
              <w:t xml:space="preserve"> Researches regarding processing technologies of the waste products from composite materials with reinforcement, </w:t>
            </w:r>
            <w:r w:rsidRPr="0068472B">
              <w:rPr>
                <w:color w:val="auto"/>
                <w:sz w:val="20"/>
                <w:szCs w:val="20"/>
              </w:rPr>
              <w:t xml:space="preserve">Annals of the “Constantin Brancusi” of Targu-Jiu, Engineering series, pp. 137-140 , ISSN 1842-4856, no. 2, 2008; indexare Index Copernicus, EBSCO, Doaj, Genamics, Universal Factor Impact </w:t>
            </w:r>
          </w:p>
        </w:tc>
      </w:tr>
      <w:tr w:rsidR="001661EB" w:rsidRPr="0068472B" w14:paraId="26C1868E" w14:textId="77777777" w:rsidTr="001661EB">
        <w:tc>
          <w:tcPr>
            <w:tcW w:w="462" w:type="pct"/>
          </w:tcPr>
          <w:p w14:paraId="24E7046D"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4DA193DA" w14:textId="77777777" w:rsidR="001F4972" w:rsidRPr="0068472B" w:rsidRDefault="001F4972" w:rsidP="001F4972">
            <w:pPr>
              <w:pStyle w:val="Default"/>
              <w:jc w:val="both"/>
              <w:rPr>
                <w:bCs/>
                <w:color w:val="auto"/>
                <w:sz w:val="20"/>
                <w:szCs w:val="20"/>
                <w:lang w:val="ro-RO"/>
              </w:rPr>
            </w:pPr>
            <w:r w:rsidRPr="0068472B">
              <w:rPr>
                <w:color w:val="auto"/>
                <w:sz w:val="20"/>
                <w:szCs w:val="20"/>
              </w:rPr>
              <w:t>Nioaţă Alin</w:t>
            </w:r>
            <w:r w:rsidRPr="0068472B">
              <w:rPr>
                <w:i/>
                <w:color w:val="auto"/>
                <w:sz w:val="20"/>
                <w:szCs w:val="20"/>
              </w:rPr>
              <w:t>,</w:t>
            </w:r>
            <w:r w:rsidRPr="0068472B">
              <w:rPr>
                <w:color w:val="auto"/>
                <w:sz w:val="20"/>
                <w:szCs w:val="20"/>
              </w:rPr>
              <w:t xml:space="preserve"> </w:t>
            </w:r>
            <w:r w:rsidRPr="0068472B">
              <w:rPr>
                <w:b/>
                <w:color w:val="auto"/>
                <w:sz w:val="20"/>
                <w:szCs w:val="20"/>
              </w:rPr>
              <w:t>Dobrotă Dan</w:t>
            </w:r>
            <w:r w:rsidRPr="0068472B">
              <w:rPr>
                <w:color w:val="auto"/>
                <w:sz w:val="20"/>
                <w:szCs w:val="20"/>
              </w:rPr>
              <w:t xml:space="preserve">, Ciofu Florin, </w:t>
            </w:r>
            <w:r w:rsidRPr="0068472B">
              <w:rPr>
                <w:i/>
                <w:color w:val="auto"/>
                <w:sz w:val="20"/>
                <w:szCs w:val="20"/>
              </w:rPr>
              <w:t xml:space="preserve">Promotion of strategic management – condition of adaptation at the change of the enterprises, </w:t>
            </w:r>
            <w:r w:rsidRPr="0068472B">
              <w:rPr>
                <w:color w:val="auto"/>
                <w:sz w:val="20"/>
                <w:szCs w:val="20"/>
              </w:rPr>
              <w:t xml:space="preserve">Annals of the “Constantin Brancusi” of Targu-Jiu, Engineering series, pp. 507-510 , ISSN 1842-4856, no. 2, 2008; indexare Index Copernicus, EBSCO, Doaj, Genamics, Universal Factor Impact </w:t>
            </w:r>
          </w:p>
        </w:tc>
      </w:tr>
      <w:tr w:rsidR="001661EB" w:rsidRPr="0068472B" w14:paraId="3DBADE0E" w14:textId="77777777" w:rsidTr="001661EB">
        <w:tc>
          <w:tcPr>
            <w:tcW w:w="462" w:type="pct"/>
          </w:tcPr>
          <w:p w14:paraId="6953C29C"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4D5DD062" w14:textId="77777777" w:rsidR="001F4972" w:rsidRPr="0068472B" w:rsidRDefault="001F4972" w:rsidP="001F4972">
            <w:pPr>
              <w:pStyle w:val="Default"/>
              <w:jc w:val="both"/>
              <w:rPr>
                <w:bCs/>
                <w:color w:val="auto"/>
                <w:sz w:val="20"/>
                <w:szCs w:val="20"/>
                <w:lang w:val="ro-RO"/>
              </w:rPr>
            </w:pPr>
            <w:r w:rsidRPr="0068472B">
              <w:rPr>
                <w:color w:val="auto"/>
                <w:sz w:val="20"/>
                <w:szCs w:val="20"/>
              </w:rPr>
              <w:t>Nioaţă Alin</w:t>
            </w:r>
            <w:r w:rsidRPr="0068472B">
              <w:rPr>
                <w:b/>
                <w:i/>
                <w:color w:val="auto"/>
                <w:sz w:val="20"/>
                <w:szCs w:val="20"/>
              </w:rPr>
              <w:t>,</w:t>
            </w:r>
            <w:r w:rsidRPr="0068472B">
              <w:rPr>
                <w:color w:val="auto"/>
                <w:sz w:val="20"/>
                <w:szCs w:val="20"/>
              </w:rPr>
              <w:t xml:space="preserve"> </w:t>
            </w:r>
            <w:r w:rsidRPr="0068472B">
              <w:rPr>
                <w:b/>
                <w:color w:val="auto"/>
                <w:sz w:val="20"/>
                <w:szCs w:val="20"/>
              </w:rPr>
              <w:t>Dobrotă Dan</w:t>
            </w:r>
            <w:r w:rsidRPr="0068472B">
              <w:rPr>
                <w:color w:val="auto"/>
                <w:sz w:val="20"/>
                <w:szCs w:val="20"/>
              </w:rPr>
              <w:t xml:space="preserve">, Ciofu Florin, </w:t>
            </w:r>
            <w:r w:rsidRPr="0068472B">
              <w:rPr>
                <w:i/>
                <w:color w:val="auto"/>
                <w:sz w:val="20"/>
                <w:szCs w:val="20"/>
                <w:lang w:eastAsia="ro-RO"/>
              </w:rPr>
              <w:t>Establishment of splintering forces for the deep perforation process</w:t>
            </w:r>
            <w:r w:rsidRPr="0068472B">
              <w:rPr>
                <w:color w:val="auto"/>
                <w:sz w:val="20"/>
                <w:szCs w:val="20"/>
                <w:lang w:eastAsia="ro-RO"/>
              </w:rPr>
              <w:t xml:space="preserve">, </w:t>
            </w:r>
            <w:r w:rsidRPr="0068472B">
              <w:rPr>
                <w:color w:val="auto"/>
                <w:sz w:val="20"/>
                <w:szCs w:val="20"/>
              </w:rPr>
              <w:t xml:space="preserve">Anals of the Oradea University, Fascicle of Management and Technological Engineering, pp. 1668-1671, ISSN 1583-0691, 2008; indexare ICCAP, Google Scholar, Copernicus </w:t>
            </w:r>
          </w:p>
        </w:tc>
      </w:tr>
      <w:tr w:rsidR="001661EB" w:rsidRPr="0068472B" w14:paraId="62DA527F" w14:textId="77777777" w:rsidTr="001661EB">
        <w:tc>
          <w:tcPr>
            <w:tcW w:w="462" w:type="pct"/>
          </w:tcPr>
          <w:p w14:paraId="44E5A596"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390E57EA" w14:textId="77777777" w:rsidR="001F4972" w:rsidRPr="0068472B" w:rsidRDefault="001F4972" w:rsidP="001F4972">
            <w:pPr>
              <w:pStyle w:val="Default"/>
              <w:jc w:val="both"/>
              <w:rPr>
                <w:bCs/>
                <w:color w:val="auto"/>
                <w:sz w:val="20"/>
                <w:szCs w:val="20"/>
                <w:lang w:val="ro-RO"/>
              </w:rPr>
            </w:pPr>
            <w:r w:rsidRPr="0068472B">
              <w:rPr>
                <w:b/>
                <w:color w:val="auto"/>
                <w:sz w:val="20"/>
                <w:szCs w:val="20"/>
              </w:rPr>
              <w:t>Dobrotă Dan,</w:t>
            </w:r>
            <w:r w:rsidRPr="0068472B">
              <w:rPr>
                <w:color w:val="auto"/>
                <w:sz w:val="20"/>
                <w:szCs w:val="20"/>
              </w:rPr>
              <w:t xml:space="preserve"> Nioaţă Alin, </w:t>
            </w:r>
            <w:r w:rsidRPr="0068472B">
              <w:rPr>
                <w:i/>
                <w:color w:val="auto"/>
                <w:sz w:val="20"/>
                <w:szCs w:val="20"/>
              </w:rPr>
              <w:t>Determinarea funcţiei durabilitatea sculelor folosite la mărunţirea deşeurilor de anvelope – partea I</w:t>
            </w:r>
            <w:r w:rsidRPr="0068472B">
              <w:rPr>
                <w:color w:val="auto"/>
                <w:sz w:val="20"/>
                <w:szCs w:val="20"/>
              </w:rPr>
              <w:t xml:space="preserve">, Fiability &amp; Durability, no. 1/2008, pp. 145-148, </w:t>
            </w:r>
            <w:r w:rsidRPr="0068472B">
              <w:rPr>
                <w:bCs/>
                <w:color w:val="auto"/>
                <w:sz w:val="20"/>
                <w:szCs w:val="20"/>
                <w:lang w:val="ro-RO"/>
              </w:rPr>
              <w:t>ISSN 1844-640X</w:t>
            </w:r>
            <w:r w:rsidRPr="0068472B">
              <w:rPr>
                <w:color w:val="auto"/>
                <w:sz w:val="20"/>
                <w:szCs w:val="20"/>
              </w:rPr>
              <w:t>; indexare Index Copernicus, EBSCO, Doaj, Ulrichs, Scipio</w:t>
            </w:r>
            <w:r w:rsidRPr="0068472B">
              <w:rPr>
                <w:b/>
                <w:i/>
                <w:color w:val="auto"/>
                <w:sz w:val="20"/>
                <w:szCs w:val="20"/>
              </w:rPr>
              <w:t xml:space="preserve"> </w:t>
            </w:r>
          </w:p>
        </w:tc>
      </w:tr>
      <w:tr w:rsidR="001661EB" w:rsidRPr="0068472B" w14:paraId="571C540E" w14:textId="77777777" w:rsidTr="001661EB">
        <w:tc>
          <w:tcPr>
            <w:tcW w:w="462" w:type="pct"/>
          </w:tcPr>
          <w:p w14:paraId="6C9BB09E"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2BD39F7A" w14:textId="77777777" w:rsidR="001F4972" w:rsidRPr="0068472B" w:rsidRDefault="001F4972" w:rsidP="001F4972">
            <w:pPr>
              <w:pStyle w:val="Default"/>
              <w:jc w:val="both"/>
              <w:rPr>
                <w:bCs/>
                <w:color w:val="auto"/>
                <w:sz w:val="20"/>
                <w:szCs w:val="20"/>
                <w:lang w:val="ro-RO"/>
              </w:rPr>
            </w:pPr>
            <w:r w:rsidRPr="0068472B">
              <w:rPr>
                <w:b/>
                <w:color w:val="auto"/>
                <w:sz w:val="20"/>
                <w:szCs w:val="20"/>
              </w:rPr>
              <w:t>Dobrotă Dan,</w:t>
            </w:r>
            <w:r w:rsidRPr="0068472B">
              <w:rPr>
                <w:color w:val="auto"/>
                <w:sz w:val="20"/>
                <w:szCs w:val="20"/>
              </w:rPr>
              <w:t xml:space="preserve"> Nioaţă Alin, </w:t>
            </w:r>
            <w:r w:rsidRPr="0068472B">
              <w:rPr>
                <w:i/>
                <w:color w:val="auto"/>
                <w:sz w:val="20"/>
                <w:szCs w:val="20"/>
              </w:rPr>
              <w:t>Determinarea funcţiei durabilitatea sculelor folosite la mărunţirea deşeurilor de anvelope – partea II</w:t>
            </w:r>
            <w:r w:rsidRPr="0068472B">
              <w:rPr>
                <w:color w:val="auto"/>
                <w:sz w:val="20"/>
                <w:szCs w:val="20"/>
              </w:rPr>
              <w:t xml:space="preserve">, Fiability &amp; Durability,  no. 1/2008, pp. 149-152, </w:t>
            </w:r>
            <w:r w:rsidRPr="0068472B">
              <w:rPr>
                <w:bCs/>
                <w:color w:val="auto"/>
                <w:sz w:val="20"/>
                <w:szCs w:val="20"/>
                <w:lang w:val="ro-RO"/>
              </w:rPr>
              <w:t>ISSN 1844-640X</w:t>
            </w:r>
            <w:r w:rsidRPr="0068472B">
              <w:rPr>
                <w:color w:val="auto"/>
                <w:sz w:val="20"/>
                <w:szCs w:val="20"/>
              </w:rPr>
              <w:t xml:space="preserve">; indexare Index Copernicus, EBSCO, Doaj, Ulrichs, Scipio </w:t>
            </w:r>
          </w:p>
        </w:tc>
      </w:tr>
      <w:tr w:rsidR="001661EB" w:rsidRPr="0068472B" w14:paraId="0831B04C" w14:textId="77777777" w:rsidTr="001661EB">
        <w:tc>
          <w:tcPr>
            <w:tcW w:w="462" w:type="pct"/>
          </w:tcPr>
          <w:p w14:paraId="74D174D3"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227BB765" w14:textId="77777777" w:rsidR="001F4972" w:rsidRPr="0068472B" w:rsidRDefault="001F4972" w:rsidP="001F4972">
            <w:pPr>
              <w:pStyle w:val="Default"/>
              <w:jc w:val="both"/>
              <w:rPr>
                <w:bCs/>
                <w:color w:val="auto"/>
                <w:sz w:val="20"/>
                <w:szCs w:val="20"/>
                <w:lang w:val="ro-RO"/>
              </w:rPr>
            </w:pPr>
            <w:r w:rsidRPr="0068472B">
              <w:rPr>
                <w:color w:val="auto"/>
                <w:sz w:val="20"/>
                <w:szCs w:val="20"/>
              </w:rPr>
              <w:t xml:space="preserve">Nioaţă Alin, Ciofu Florin, </w:t>
            </w:r>
            <w:r w:rsidRPr="0068472B">
              <w:rPr>
                <w:b/>
                <w:color w:val="auto"/>
                <w:sz w:val="20"/>
                <w:szCs w:val="20"/>
              </w:rPr>
              <w:t xml:space="preserve">Dobrotă Dan, </w:t>
            </w:r>
            <w:r w:rsidRPr="0068472B">
              <w:rPr>
                <w:color w:val="auto"/>
                <w:sz w:val="20"/>
                <w:szCs w:val="20"/>
              </w:rPr>
              <w:t xml:space="preserve">Iancu Cătălin, </w:t>
            </w:r>
            <w:r w:rsidRPr="0068472B">
              <w:rPr>
                <w:i/>
                <w:color w:val="auto"/>
                <w:sz w:val="20"/>
                <w:szCs w:val="20"/>
              </w:rPr>
              <w:t>Coloratul de sodium (NaClO</w:t>
            </w:r>
            <w:r w:rsidRPr="0068472B">
              <w:rPr>
                <w:i/>
                <w:color w:val="auto"/>
                <w:sz w:val="20"/>
                <w:szCs w:val="20"/>
                <w:vertAlign w:val="subscript"/>
              </w:rPr>
              <w:t>3</w:t>
            </w:r>
            <w:r w:rsidRPr="0068472B">
              <w:rPr>
                <w:i/>
                <w:color w:val="auto"/>
                <w:sz w:val="20"/>
                <w:szCs w:val="20"/>
              </w:rPr>
              <w:t xml:space="preserve">)-lichid anorganic folosit la prelucrările dimensionale prin eroziune </w:t>
            </w:r>
            <w:r w:rsidRPr="0068472B">
              <w:rPr>
                <w:i/>
                <w:color w:val="auto"/>
                <w:sz w:val="20"/>
                <w:szCs w:val="20"/>
              </w:rPr>
              <w:pgNum/>
            </w:r>
            <w:r w:rsidRPr="0068472B">
              <w:rPr>
                <w:i/>
                <w:color w:val="auto"/>
                <w:sz w:val="20"/>
                <w:szCs w:val="20"/>
              </w:rPr>
              <w:t>eptemb electrică şi electrochimică</w:t>
            </w:r>
            <w:r w:rsidRPr="0068472B">
              <w:rPr>
                <w:color w:val="auto"/>
                <w:sz w:val="20"/>
                <w:szCs w:val="20"/>
              </w:rPr>
              <w:t xml:space="preserve">, Fiability &amp; Durability, no. 1/2008, pp. 178-181, ISSN 1844-640X; indexare Index Copernicus, EBSCO, Doaj, Ulrichs, Scipio </w:t>
            </w:r>
          </w:p>
        </w:tc>
      </w:tr>
      <w:tr w:rsidR="001661EB" w:rsidRPr="0068472B" w14:paraId="60060E09" w14:textId="77777777" w:rsidTr="001661EB">
        <w:tc>
          <w:tcPr>
            <w:tcW w:w="462" w:type="pct"/>
          </w:tcPr>
          <w:p w14:paraId="754506C8"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7422292E" w14:textId="77777777" w:rsidR="001F4972" w:rsidRPr="0068472B" w:rsidRDefault="001F4972" w:rsidP="001F4972">
            <w:pPr>
              <w:pStyle w:val="Default"/>
              <w:jc w:val="both"/>
              <w:rPr>
                <w:bCs/>
                <w:color w:val="auto"/>
                <w:sz w:val="20"/>
                <w:szCs w:val="20"/>
                <w:lang w:val="ro-RO"/>
              </w:rPr>
            </w:pPr>
            <w:r w:rsidRPr="0068472B">
              <w:rPr>
                <w:b/>
                <w:color w:val="auto"/>
                <w:sz w:val="20"/>
                <w:szCs w:val="20"/>
              </w:rPr>
              <w:t>Dobrotă Dan</w:t>
            </w:r>
            <w:r w:rsidRPr="0068472B">
              <w:rPr>
                <w:color w:val="auto"/>
                <w:sz w:val="20"/>
                <w:szCs w:val="20"/>
              </w:rPr>
              <w:t xml:space="preserve">, </w:t>
            </w:r>
            <w:r w:rsidRPr="0068472B">
              <w:rPr>
                <w:i/>
                <w:color w:val="auto"/>
                <w:sz w:val="20"/>
                <w:szCs w:val="20"/>
              </w:rPr>
              <w:t>FEA modeling of a piezoceramic transducer used for mincing and recycling composite materials,</w:t>
            </w:r>
            <w:r w:rsidRPr="0068472B">
              <w:rPr>
                <w:color w:val="auto"/>
                <w:sz w:val="20"/>
                <w:szCs w:val="20"/>
              </w:rPr>
              <w:t xml:space="preserve"> Annals of the “Constantin Brancusi” of Targu-Jiu, Engineering series, no. 1/2008, pp. 267-285 , ISSN 1842-4856; indexare Index Copernicus, EBSCO, Doaj, Ulrichs, Scipio </w:t>
            </w:r>
          </w:p>
        </w:tc>
      </w:tr>
      <w:tr w:rsidR="001661EB" w:rsidRPr="0068472B" w14:paraId="41F835B3" w14:textId="77777777" w:rsidTr="001661EB">
        <w:tc>
          <w:tcPr>
            <w:tcW w:w="462" w:type="pct"/>
          </w:tcPr>
          <w:p w14:paraId="635547D5"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59B1AB0A" w14:textId="77777777" w:rsidR="001F4972" w:rsidRPr="0068472B" w:rsidRDefault="001F4972" w:rsidP="001F4972">
            <w:pPr>
              <w:pStyle w:val="Default"/>
              <w:jc w:val="both"/>
              <w:rPr>
                <w:bCs/>
                <w:color w:val="auto"/>
                <w:sz w:val="20"/>
                <w:szCs w:val="20"/>
                <w:lang w:val="ro-RO"/>
              </w:rPr>
            </w:pPr>
            <w:r w:rsidRPr="0068472B">
              <w:rPr>
                <w:b/>
                <w:color w:val="auto"/>
                <w:sz w:val="20"/>
                <w:szCs w:val="20"/>
              </w:rPr>
              <w:t xml:space="preserve">Dobrotă Dan, </w:t>
            </w:r>
            <w:r w:rsidRPr="0068472B">
              <w:rPr>
                <w:color w:val="auto"/>
                <w:sz w:val="20"/>
                <w:szCs w:val="20"/>
              </w:rPr>
              <w:t>Chirculescu Gabriel</w:t>
            </w:r>
            <w:r w:rsidRPr="0068472B">
              <w:rPr>
                <w:i/>
                <w:iCs/>
                <w:color w:val="auto"/>
                <w:sz w:val="20"/>
                <w:szCs w:val="20"/>
              </w:rPr>
              <w:t xml:space="preserve">, Considerations regarding finite element modeling of a piezoceramic transducer –part I-, </w:t>
            </w:r>
            <w:r w:rsidRPr="0068472B">
              <w:rPr>
                <w:color w:val="auto"/>
                <w:sz w:val="20"/>
                <w:szCs w:val="20"/>
              </w:rPr>
              <w:t xml:space="preserve">Anals of the Oradea University, Fascicle of Management and Technological Engineering, ISSN 1583-0691, 2007; indexare ICCAP, Google Scholar, Copernicus </w:t>
            </w:r>
          </w:p>
        </w:tc>
      </w:tr>
      <w:tr w:rsidR="001661EB" w:rsidRPr="0068472B" w14:paraId="5F745502" w14:textId="77777777" w:rsidTr="001661EB">
        <w:tc>
          <w:tcPr>
            <w:tcW w:w="462" w:type="pct"/>
          </w:tcPr>
          <w:p w14:paraId="6A30F548" w14:textId="77777777" w:rsidR="001F4972" w:rsidRPr="0068472B" w:rsidRDefault="001F4972" w:rsidP="00DE032A">
            <w:pPr>
              <w:pStyle w:val="ListParagraph"/>
              <w:numPr>
                <w:ilvl w:val="0"/>
                <w:numId w:val="12"/>
              </w:numPr>
              <w:jc w:val="both"/>
              <w:rPr>
                <w:rFonts w:ascii="Times New Roman" w:hAnsi="Times New Roman"/>
                <w:sz w:val="20"/>
                <w:szCs w:val="20"/>
              </w:rPr>
            </w:pPr>
          </w:p>
        </w:tc>
        <w:tc>
          <w:tcPr>
            <w:tcW w:w="4538" w:type="pct"/>
          </w:tcPr>
          <w:p w14:paraId="733EC284" w14:textId="77777777" w:rsidR="001F4972" w:rsidRPr="0068472B" w:rsidRDefault="001F4972" w:rsidP="001F4972">
            <w:pPr>
              <w:pStyle w:val="Default"/>
              <w:jc w:val="both"/>
              <w:rPr>
                <w:bCs/>
                <w:color w:val="auto"/>
                <w:sz w:val="20"/>
                <w:szCs w:val="20"/>
                <w:lang w:val="ro-RO"/>
              </w:rPr>
            </w:pPr>
            <w:r w:rsidRPr="0068472B">
              <w:rPr>
                <w:b/>
                <w:bCs/>
                <w:color w:val="auto"/>
                <w:sz w:val="20"/>
                <w:szCs w:val="20"/>
              </w:rPr>
              <w:t xml:space="preserve">Dobrotă Dan, </w:t>
            </w:r>
            <w:r w:rsidRPr="0068472B">
              <w:rPr>
                <w:color w:val="auto"/>
                <w:sz w:val="20"/>
                <w:szCs w:val="20"/>
              </w:rPr>
              <w:t xml:space="preserve">Chirculescu Gabriel, </w:t>
            </w:r>
            <w:r w:rsidRPr="0068472B">
              <w:rPr>
                <w:i/>
                <w:iCs/>
                <w:color w:val="auto"/>
                <w:sz w:val="20"/>
                <w:szCs w:val="20"/>
              </w:rPr>
              <w:t xml:space="preserve">, Considerations regarding finite element modeling of a piezoceramic transducer –part II- , </w:t>
            </w:r>
            <w:r w:rsidRPr="0068472B">
              <w:rPr>
                <w:color w:val="auto"/>
                <w:sz w:val="20"/>
                <w:szCs w:val="20"/>
              </w:rPr>
              <w:t>Anals of the Oradea University, Fascicle of Management and Technological Engineering, ISSN 1583-0691, 2007; indexare ICCAP, Google Scholar, Copernicus</w:t>
            </w:r>
            <w:r w:rsidRPr="0068472B">
              <w:rPr>
                <w:b/>
                <w:i/>
                <w:color w:val="auto"/>
                <w:sz w:val="20"/>
                <w:szCs w:val="20"/>
              </w:rPr>
              <w:t xml:space="preserve"> </w:t>
            </w:r>
          </w:p>
        </w:tc>
      </w:tr>
    </w:tbl>
    <w:p w14:paraId="6BD26A82" w14:textId="77777777" w:rsidR="001F4972" w:rsidRPr="0068472B" w:rsidRDefault="001F4972" w:rsidP="001F4972">
      <w:pPr>
        <w:ind w:left="360"/>
        <w:jc w:val="both"/>
        <w:rPr>
          <w:sz w:val="20"/>
          <w:szCs w:val="20"/>
          <w:vertAlign w:val="superscript"/>
        </w:rPr>
      </w:pPr>
    </w:p>
    <w:p w14:paraId="0CF5A649" w14:textId="77777777" w:rsidR="000C1FBC" w:rsidRPr="0068472B" w:rsidRDefault="000C1FBC" w:rsidP="0094173C">
      <w:pPr>
        <w:jc w:val="both"/>
        <w:rPr>
          <w:sz w:val="20"/>
          <w:szCs w:val="20"/>
          <w:lang w:val="ro-RO"/>
        </w:rPr>
      </w:pPr>
    </w:p>
    <w:p w14:paraId="46F8E5C8" w14:textId="30265B73" w:rsidR="003A3805" w:rsidRPr="0068472B" w:rsidRDefault="003A3805" w:rsidP="00DE032A">
      <w:pPr>
        <w:numPr>
          <w:ilvl w:val="0"/>
          <w:numId w:val="2"/>
        </w:numPr>
        <w:tabs>
          <w:tab w:val="left" w:pos="142"/>
        </w:tabs>
        <w:jc w:val="both"/>
        <w:rPr>
          <w:b/>
          <w:sz w:val="20"/>
          <w:szCs w:val="20"/>
          <w:lang w:val="ro-RO"/>
        </w:rPr>
      </w:pPr>
      <w:r w:rsidRPr="0068472B">
        <w:rPr>
          <w:b/>
          <w:sz w:val="20"/>
          <w:szCs w:val="20"/>
          <w:lang w:val="ro-RO"/>
        </w:rPr>
        <w:t>Articole studii publicate în volumele conferințelor internaționale desfășurate în țară sau străinătate (cu ISSN sau ISBN)</w:t>
      </w:r>
    </w:p>
    <w:p w14:paraId="55940A63" w14:textId="77777777" w:rsidR="000C1FBC" w:rsidRPr="0068472B" w:rsidRDefault="000C1FBC" w:rsidP="0094173C">
      <w:pPr>
        <w:tabs>
          <w:tab w:val="left" w:pos="142"/>
        </w:tabs>
        <w:jc w:val="both"/>
        <w:rPr>
          <w:sz w:val="20"/>
          <w:szCs w:val="20"/>
          <w:lang w:val="ro-RO"/>
        </w:rPr>
      </w:pPr>
    </w:p>
    <w:p w14:paraId="4616A738" w14:textId="77777777" w:rsidR="00DC256E" w:rsidRPr="0068472B" w:rsidRDefault="00DC256E" w:rsidP="00DC256E">
      <w:pPr>
        <w:pStyle w:val="Default"/>
        <w:jc w:val="both"/>
        <w:rPr>
          <w:color w:val="auto"/>
          <w:sz w:val="20"/>
          <w:szCs w:val="20"/>
          <w:lang w:val="ro-RO"/>
        </w:rPr>
      </w:pPr>
      <w:r w:rsidRPr="0068472B">
        <w:rPr>
          <w:color w:val="auto"/>
          <w:sz w:val="20"/>
          <w:szCs w:val="20"/>
          <w:lang w:val="ro-RO"/>
        </w:rPr>
        <w:t>2.3 Articole în extenso în Reviste/Proceedings naţionale/internaţionale neindexate</w:t>
      </w:r>
    </w:p>
    <w:p w14:paraId="6E19EF06" w14:textId="77777777" w:rsidR="00DC256E" w:rsidRPr="0068472B" w:rsidRDefault="00DC256E" w:rsidP="00DC256E">
      <w:pPr>
        <w:pStyle w:val="Default"/>
        <w:jc w:val="both"/>
        <w:rPr>
          <w:color w:val="auto"/>
          <w:sz w:val="20"/>
          <w:szCs w:val="2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8520"/>
      </w:tblGrid>
      <w:tr w:rsidR="001661EB" w:rsidRPr="0068472B" w14:paraId="1AB215B9" w14:textId="77777777" w:rsidTr="001661EB">
        <w:tc>
          <w:tcPr>
            <w:tcW w:w="577" w:type="pct"/>
          </w:tcPr>
          <w:p w14:paraId="73F3B7A8" w14:textId="77777777" w:rsidR="00DC256E" w:rsidRPr="0068472B" w:rsidRDefault="00DC256E" w:rsidP="004019ED">
            <w:pPr>
              <w:jc w:val="both"/>
              <w:rPr>
                <w:sz w:val="20"/>
                <w:szCs w:val="20"/>
              </w:rPr>
            </w:pPr>
            <w:r w:rsidRPr="0068472B">
              <w:rPr>
                <w:sz w:val="20"/>
                <w:szCs w:val="20"/>
              </w:rPr>
              <w:t>Nr.crt.</w:t>
            </w:r>
          </w:p>
        </w:tc>
        <w:tc>
          <w:tcPr>
            <w:tcW w:w="4423" w:type="pct"/>
          </w:tcPr>
          <w:p w14:paraId="67D9993F" w14:textId="77777777" w:rsidR="00DC256E" w:rsidRPr="0068472B" w:rsidRDefault="00DC256E" w:rsidP="004019ED">
            <w:pPr>
              <w:jc w:val="center"/>
              <w:rPr>
                <w:sz w:val="20"/>
                <w:szCs w:val="20"/>
                <w:vertAlign w:val="superscript"/>
              </w:rPr>
            </w:pPr>
            <w:r w:rsidRPr="0068472B">
              <w:rPr>
                <w:sz w:val="20"/>
                <w:szCs w:val="20"/>
                <w:lang w:val="ro-RO"/>
              </w:rPr>
              <w:t>Articole în extenso în Reviste/Proceedings naţionale/internaţionale neindexate</w:t>
            </w:r>
          </w:p>
        </w:tc>
      </w:tr>
      <w:tr w:rsidR="001661EB" w:rsidRPr="0068472B" w14:paraId="00215A20" w14:textId="77777777" w:rsidTr="001661EB">
        <w:tc>
          <w:tcPr>
            <w:tcW w:w="577" w:type="pct"/>
          </w:tcPr>
          <w:p w14:paraId="3CF8261C" w14:textId="77777777" w:rsidR="00DC256E" w:rsidRPr="0068472B" w:rsidRDefault="00DC256E" w:rsidP="00DE032A">
            <w:pPr>
              <w:pStyle w:val="ListParagraph"/>
              <w:numPr>
                <w:ilvl w:val="0"/>
                <w:numId w:val="13"/>
              </w:numPr>
              <w:rPr>
                <w:rFonts w:ascii="Times New Roman" w:hAnsi="Times New Roman"/>
                <w:sz w:val="20"/>
                <w:szCs w:val="20"/>
              </w:rPr>
            </w:pPr>
          </w:p>
        </w:tc>
        <w:tc>
          <w:tcPr>
            <w:tcW w:w="4423" w:type="pct"/>
          </w:tcPr>
          <w:p w14:paraId="16DADA17" w14:textId="77777777" w:rsidR="00DC256E" w:rsidRPr="0068472B" w:rsidRDefault="00DC256E" w:rsidP="004019ED">
            <w:pPr>
              <w:pStyle w:val="Default"/>
              <w:jc w:val="both"/>
              <w:rPr>
                <w:iCs/>
                <w:color w:val="auto"/>
                <w:sz w:val="20"/>
                <w:szCs w:val="20"/>
              </w:rPr>
            </w:pPr>
            <w:r w:rsidRPr="0068472B">
              <w:rPr>
                <w:color w:val="auto"/>
                <w:sz w:val="20"/>
                <w:szCs w:val="20"/>
              </w:rPr>
              <w:t xml:space="preserve">Nioaţă Alin, </w:t>
            </w:r>
            <w:r w:rsidRPr="0068472B">
              <w:rPr>
                <w:b/>
                <w:color w:val="auto"/>
                <w:sz w:val="20"/>
                <w:szCs w:val="20"/>
              </w:rPr>
              <w:t>Dobrotă Dan</w:t>
            </w:r>
            <w:r w:rsidRPr="0068472B">
              <w:rPr>
                <w:color w:val="auto"/>
                <w:sz w:val="20"/>
                <w:szCs w:val="20"/>
              </w:rPr>
              <w:t xml:space="preserve">,  Ciofu Florin, </w:t>
            </w:r>
            <w:r w:rsidRPr="0068472B">
              <w:rPr>
                <w:i/>
                <w:color w:val="auto"/>
                <w:sz w:val="20"/>
                <w:szCs w:val="20"/>
              </w:rPr>
              <w:t xml:space="preserve">The on wich the dimensional working is based through complex electrical erosion, </w:t>
            </w:r>
            <w:r w:rsidRPr="0068472B">
              <w:rPr>
                <w:color w:val="auto"/>
                <w:sz w:val="20"/>
                <w:szCs w:val="20"/>
              </w:rPr>
              <w:t>Simpozion cu participare internationala Durabilitatea şi Fiabiltatea Sistemelor Mecanice, 20-21 Mai 2010, pp. 376-381, ISBN 978-973-144-350-8</w:t>
            </w:r>
          </w:p>
        </w:tc>
      </w:tr>
      <w:tr w:rsidR="001661EB" w:rsidRPr="0068472B" w14:paraId="5D1FB1E9" w14:textId="77777777" w:rsidTr="001661EB">
        <w:tc>
          <w:tcPr>
            <w:tcW w:w="577" w:type="pct"/>
          </w:tcPr>
          <w:p w14:paraId="1A8B25DD"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67385784" w14:textId="77777777" w:rsidR="00DC256E" w:rsidRPr="0068472B" w:rsidRDefault="00DC256E" w:rsidP="004019ED">
            <w:pPr>
              <w:pStyle w:val="Default"/>
              <w:jc w:val="both"/>
              <w:rPr>
                <w:iCs/>
                <w:color w:val="auto"/>
                <w:sz w:val="20"/>
                <w:szCs w:val="20"/>
              </w:rPr>
            </w:pPr>
            <w:r w:rsidRPr="0068472B">
              <w:rPr>
                <w:color w:val="auto"/>
                <w:sz w:val="20"/>
                <w:szCs w:val="20"/>
              </w:rPr>
              <w:t xml:space="preserve">Oana Chivu, </w:t>
            </w:r>
            <w:r w:rsidRPr="0068472B">
              <w:rPr>
                <w:b/>
                <w:color w:val="auto"/>
                <w:sz w:val="20"/>
                <w:szCs w:val="20"/>
              </w:rPr>
              <w:t>Dobrotă Dan</w:t>
            </w:r>
            <w:r w:rsidRPr="0068472B">
              <w:rPr>
                <w:color w:val="auto"/>
                <w:sz w:val="20"/>
                <w:szCs w:val="20"/>
              </w:rPr>
              <w:t xml:space="preserve">, Gabriel Chirculescu, </w:t>
            </w:r>
            <w:r w:rsidRPr="0068472B">
              <w:rPr>
                <w:i/>
                <w:color w:val="auto"/>
                <w:sz w:val="20"/>
                <w:szCs w:val="20"/>
              </w:rPr>
              <w:t xml:space="preserve">Theoretical and experimental contributions concering the proposed model for the disc-typed rotary ultrasonic motor, </w:t>
            </w:r>
            <w:r w:rsidRPr="0068472B">
              <w:rPr>
                <w:color w:val="auto"/>
                <w:sz w:val="20"/>
                <w:szCs w:val="20"/>
              </w:rPr>
              <w:t xml:space="preserve">Simpozion cu participare internationala Durabilitatea şi Fiabilitatea Sistemelor Mecanice, 20-21 Mai 2010, pp. 262-268, ISBN 978-973-144-350-8; </w:t>
            </w:r>
          </w:p>
        </w:tc>
      </w:tr>
      <w:tr w:rsidR="001661EB" w:rsidRPr="0068472B" w14:paraId="76E00B6D" w14:textId="77777777" w:rsidTr="001661EB">
        <w:tc>
          <w:tcPr>
            <w:tcW w:w="577" w:type="pct"/>
          </w:tcPr>
          <w:p w14:paraId="23F93228"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2A05DB56" w14:textId="77777777" w:rsidR="00DC256E" w:rsidRPr="0068472B" w:rsidRDefault="00DC256E" w:rsidP="004019ED">
            <w:pPr>
              <w:pStyle w:val="Default"/>
              <w:jc w:val="both"/>
              <w:rPr>
                <w:iCs/>
                <w:color w:val="auto"/>
                <w:sz w:val="20"/>
                <w:szCs w:val="20"/>
              </w:rPr>
            </w:pPr>
            <w:r w:rsidRPr="0068472B">
              <w:rPr>
                <w:b/>
                <w:color w:val="auto"/>
                <w:sz w:val="20"/>
                <w:szCs w:val="20"/>
              </w:rPr>
              <w:t xml:space="preserve">Dobrotă Dan, </w:t>
            </w:r>
            <w:r w:rsidRPr="0068472B">
              <w:rPr>
                <w:color w:val="auto"/>
                <w:sz w:val="20"/>
                <w:szCs w:val="20"/>
              </w:rPr>
              <w:t xml:space="preserve">Amza Gheorghe, </w:t>
            </w:r>
            <w:r w:rsidRPr="0068472B">
              <w:rPr>
                <w:i/>
                <w:color w:val="auto"/>
                <w:sz w:val="20"/>
                <w:szCs w:val="20"/>
              </w:rPr>
              <w:t>Reseraches concering the ultrasonic energy</w:t>
            </w:r>
            <w:r w:rsidRPr="0068472B">
              <w:rPr>
                <w:i/>
                <w:color w:val="auto"/>
                <w:sz w:val="20"/>
                <w:szCs w:val="20"/>
                <w:vertAlign w:val="superscript"/>
              </w:rPr>
              <w:t>,,</w:t>
            </w:r>
            <w:r w:rsidRPr="0068472B">
              <w:rPr>
                <w:i/>
                <w:color w:val="auto"/>
                <w:sz w:val="20"/>
                <w:szCs w:val="20"/>
              </w:rPr>
              <w:t xml:space="preserve">s influence over the resistance at extraction of the metallic insertion from the rubber matrix, </w:t>
            </w:r>
            <w:r w:rsidRPr="0068472B">
              <w:rPr>
                <w:color w:val="auto"/>
                <w:sz w:val="20"/>
                <w:szCs w:val="20"/>
              </w:rPr>
              <w:t>SISOM 2008, Bucureşti, pp.423-428</w:t>
            </w:r>
          </w:p>
        </w:tc>
      </w:tr>
      <w:tr w:rsidR="001661EB" w:rsidRPr="0068472B" w14:paraId="08BCCCF2" w14:textId="77777777" w:rsidTr="001661EB">
        <w:tc>
          <w:tcPr>
            <w:tcW w:w="577" w:type="pct"/>
          </w:tcPr>
          <w:p w14:paraId="0C2345D1"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403A2816" w14:textId="77777777" w:rsidR="00DC256E" w:rsidRPr="0068472B" w:rsidRDefault="00DC256E" w:rsidP="004019ED">
            <w:pPr>
              <w:pStyle w:val="Default"/>
              <w:jc w:val="both"/>
              <w:rPr>
                <w:iCs/>
                <w:color w:val="auto"/>
                <w:sz w:val="20"/>
                <w:szCs w:val="20"/>
              </w:rPr>
            </w:pPr>
            <w:r w:rsidRPr="0068472B">
              <w:rPr>
                <w:color w:val="auto"/>
                <w:sz w:val="20"/>
                <w:szCs w:val="20"/>
              </w:rPr>
              <w:t xml:space="preserve">Văduva Gabriel, </w:t>
            </w:r>
            <w:r w:rsidRPr="0068472B">
              <w:rPr>
                <w:b/>
                <w:color w:val="auto"/>
                <w:sz w:val="20"/>
                <w:szCs w:val="20"/>
              </w:rPr>
              <w:t>Dobrotă Dan,</w:t>
            </w:r>
            <w:r w:rsidRPr="0068472B">
              <w:rPr>
                <w:color w:val="auto"/>
                <w:sz w:val="20"/>
                <w:szCs w:val="20"/>
              </w:rPr>
              <w:t xml:space="preserve"> </w:t>
            </w:r>
            <w:r w:rsidRPr="0068472B">
              <w:rPr>
                <w:i/>
                <w:color w:val="auto"/>
                <w:sz w:val="20"/>
                <w:szCs w:val="20"/>
              </w:rPr>
              <w:t>Proiectarea standului folosit la studiul fiabilităţii sculelor utilizate în procesul de valorificare a deşeurilor din cauciuc</w:t>
            </w:r>
            <w:r w:rsidRPr="0068472B">
              <w:rPr>
                <w:color w:val="auto"/>
                <w:sz w:val="20"/>
                <w:szCs w:val="20"/>
              </w:rPr>
              <w:t xml:space="preserve">, Simpoziounul – Durabilitatea şi fiabilitatea sistemelor mecanice, Târgu-Jiu, 20-21 iunie 2008, pp.231-234, ISBN 978-973-144-180-1; </w:t>
            </w:r>
          </w:p>
        </w:tc>
      </w:tr>
      <w:tr w:rsidR="001661EB" w:rsidRPr="0068472B" w14:paraId="52570CC1" w14:textId="77777777" w:rsidTr="001661EB">
        <w:tc>
          <w:tcPr>
            <w:tcW w:w="577" w:type="pct"/>
          </w:tcPr>
          <w:p w14:paraId="4E0F1377"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336A94DF" w14:textId="77777777" w:rsidR="00DC256E" w:rsidRPr="0068472B" w:rsidRDefault="00DC256E" w:rsidP="004019ED">
            <w:pPr>
              <w:pStyle w:val="Default"/>
              <w:jc w:val="both"/>
              <w:rPr>
                <w:iCs/>
                <w:color w:val="auto"/>
                <w:sz w:val="20"/>
                <w:szCs w:val="20"/>
              </w:rPr>
            </w:pPr>
            <w:r w:rsidRPr="0068472B">
              <w:rPr>
                <w:b/>
                <w:bCs/>
                <w:color w:val="auto"/>
                <w:sz w:val="20"/>
                <w:szCs w:val="20"/>
              </w:rPr>
              <w:t>Dobrotă Dan</w:t>
            </w:r>
            <w:r w:rsidRPr="0068472B">
              <w:rPr>
                <w:b/>
                <w:color w:val="auto"/>
                <w:sz w:val="20"/>
                <w:szCs w:val="20"/>
              </w:rPr>
              <w:t>,</w:t>
            </w:r>
            <w:r w:rsidRPr="0068472B">
              <w:rPr>
                <w:color w:val="auto"/>
                <w:sz w:val="20"/>
                <w:szCs w:val="20"/>
              </w:rPr>
              <w:t xml:space="preserve"> Gheorghe Amza, </w:t>
            </w:r>
            <w:r w:rsidRPr="0068472B">
              <w:rPr>
                <w:i/>
                <w:color w:val="auto"/>
                <w:sz w:val="20"/>
                <w:szCs w:val="20"/>
              </w:rPr>
              <w:t>Studies regarding the split up corrosion the tools used for rubber waste attrition</w:t>
            </w:r>
            <w:r w:rsidRPr="0068472B">
              <w:rPr>
                <w:color w:val="auto"/>
                <w:sz w:val="20"/>
                <w:szCs w:val="20"/>
              </w:rPr>
              <w:t xml:space="preserve">, TQSD 2008, Editura AGIR, ISSN 1844-9158, pp. 47-53; </w:t>
            </w:r>
          </w:p>
        </w:tc>
      </w:tr>
      <w:tr w:rsidR="001661EB" w:rsidRPr="0068472B" w14:paraId="693B2D67" w14:textId="77777777" w:rsidTr="001661EB">
        <w:tc>
          <w:tcPr>
            <w:tcW w:w="577" w:type="pct"/>
          </w:tcPr>
          <w:p w14:paraId="709136B4"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0DEC9B7E" w14:textId="77777777" w:rsidR="00DC256E" w:rsidRPr="0068472B" w:rsidRDefault="00DC256E" w:rsidP="004019ED">
            <w:pPr>
              <w:pStyle w:val="Default"/>
              <w:jc w:val="both"/>
              <w:rPr>
                <w:iCs/>
                <w:color w:val="auto"/>
                <w:sz w:val="20"/>
                <w:szCs w:val="20"/>
              </w:rPr>
            </w:pPr>
            <w:r w:rsidRPr="0068472B">
              <w:rPr>
                <w:b/>
                <w:bCs/>
                <w:color w:val="auto"/>
                <w:sz w:val="20"/>
                <w:szCs w:val="20"/>
              </w:rPr>
              <w:t>Dobrotă Dan</w:t>
            </w:r>
            <w:r w:rsidRPr="0068472B">
              <w:rPr>
                <w:b/>
                <w:color w:val="auto"/>
                <w:sz w:val="20"/>
                <w:szCs w:val="20"/>
              </w:rPr>
              <w:t>,</w:t>
            </w:r>
            <w:r w:rsidRPr="0068472B">
              <w:rPr>
                <w:color w:val="auto"/>
                <w:sz w:val="20"/>
                <w:szCs w:val="20"/>
              </w:rPr>
              <w:t xml:space="preserve"> Gheorghe Amza,Văduva Gabriel</w:t>
            </w:r>
            <w:r w:rsidRPr="0068472B">
              <w:rPr>
                <w:i/>
                <w:color w:val="auto"/>
                <w:sz w:val="20"/>
                <w:szCs w:val="20"/>
              </w:rPr>
              <w:t>,Optimization tehnological parameters a characteristic of grinding process for materials waste</w:t>
            </w:r>
            <w:r w:rsidRPr="0068472B">
              <w:rPr>
                <w:color w:val="auto"/>
                <w:sz w:val="20"/>
                <w:szCs w:val="20"/>
              </w:rPr>
              <w:t xml:space="preserve"> , TQSD 2008, Editura AGIR, ISSN 1844-9158, pp. 279-285; </w:t>
            </w:r>
          </w:p>
        </w:tc>
      </w:tr>
      <w:tr w:rsidR="001661EB" w:rsidRPr="0068472B" w14:paraId="6DAEA106" w14:textId="77777777" w:rsidTr="001661EB">
        <w:tc>
          <w:tcPr>
            <w:tcW w:w="577" w:type="pct"/>
          </w:tcPr>
          <w:p w14:paraId="1E49A601"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0A724930" w14:textId="77777777" w:rsidR="00DC256E" w:rsidRPr="0068472B" w:rsidRDefault="00DC256E" w:rsidP="004019ED">
            <w:pPr>
              <w:pStyle w:val="Default"/>
              <w:jc w:val="both"/>
              <w:rPr>
                <w:iCs/>
                <w:color w:val="auto"/>
                <w:sz w:val="20"/>
                <w:szCs w:val="20"/>
              </w:rPr>
            </w:pPr>
            <w:r w:rsidRPr="0068472B">
              <w:rPr>
                <w:b/>
                <w:color w:val="auto"/>
                <w:sz w:val="20"/>
                <w:szCs w:val="20"/>
              </w:rPr>
              <w:t xml:space="preserve">Dobrotă Dan, </w:t>
            </w:r>
            <w:r w:rsidRPr="0068472B">
              <w:rPr>
                <w:color w:val="auto"/>
                <w:sz w:val="20"/>
                <w:szCs w:val="20"/>
              </w:rPr>
              <w:t xml:space="preserve">Chirculescu Gabriel, </w:t>
            </w:r>
            <w:r w:rsidRPr="0068472B">
              <w:rPr>
                <w:i/>
                <w:color w:val="auto"/>
                <w:sz w:val="20"/>
                <w:szCs w:val="20"/>
              </w:rPr>
              <w:t xml:space="preserve">The materials used in making the tools for cutting rubber waste, </w:t>
            </w:r>
            <w:r w:rsidRPr="0068472B">
              <w:rPr>
                <w:color w:val="auto"/>
                <w:sz w:val="20"/>
                <w:szCs w:val="20"/>
              </w:rPr>
              <w:t xml:space="preserve">Anals of the Oradea University, Fascicle of Management and Technological Engineering, ISSN 1583-0691, pp. 94, 2005; </w:t>
            </w:r>
          </w:p>
        </w:tc>
      </w:tr>
      <w:tr w:rsidR="001661EB" w:rsidRPr="0068472B" w14:paraId="59630ADD" w14:textId="77777777" w:rsidTr="001661EB">
        <w:tc>
          <w:tcPr>
            <w:tcW w:w="577" w:type="pct"/>
          </w:tcPr>
          <w:p w14:paraId="5F646507"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2984B581" w14:textId="77777777" w:rsidR="00DC256E" w:rsidRPr="0068472B" w:rsidRDefault="00DC256E" w:rsidP="004019ED">
            <w:pPr>
              <w:pStyle w:val="Default"/>
              <w:jc w:val="both"/>
              <w:rPr>
                <w:iCs/>
                <w:color w:val="auto"/>
                <w:sz w:val="20"/>
                <w:szCs w:val="20"/>
              </w:rPr>
            </w:pPr>
            <w:r w:rsidRPr="0068472B">
              <w:rPr>
                <w:b/>
                <w:color w:val="auto"/>
                <w:sz w:val="20"/>
                <w:szCs w:val="20"/>
              </w:rPr>
              <w:t xml:space="preserve">Dobrotă Dan, </w:t>
            </w:r>
            <w:r w:rsidRPr="0068472B">
              <w:rPr>
                <w:color w:val="auto"/>
                <w:sz w:val="20"/>
                <w:szCs w:val="20"/>
              </w:rPr>
              <w:t xml:space="preserve">Chirculescu Gabriel, </w:t>
            </w:r>
            <w:r w:rsidRPr="0068472B">
              <w:rPr>
                <w:i/>
                <w:color w:val="auto"/>
                <w:sz w:val="20"/>
                <w:szCs w:val="20"/>
              </w:rPr>
              <w:t xml:space="preserve">The wearin evolution of the tools used rubber waste according to their hardness and the chemical composition, </w:t>
            </w:r>
            <w:r w:rsidRPr="0068472B">
              <w:rPr>
                <w:color w:val="auto"/>
                <w:sz w:val="20"/>
                <w:szCs w:val="20"/>
              </w:rPr>
              <w:t>Anals of the Oradea University, Fascicle of Management and Technological Engineering, ISSN 1583-0691, pp. 95, 2005</w:t>
            </w:r>
          </w:p>
        </w:tc>
      </w:tr>
      <w:tr w:rsidR="001661EB" w:rsidRPr="0068472B" w14:paraId="79452EE8" w14:textId="77777777" w:rsidTr="001661EB">
        <w:tc>
          <w:tcPr>
            <w:tcW w:w="577" w:type="pct"/>
          </w:tcPr>
          <w:p w14:paraId="47A4B207"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144E860B" w14:textId="77777777" w:rsidR="00DC256E" w:rsidRPr="0068472B" w:rsidRDefault="00DC256E" w:rsidP="004019ED">
            <w:pPr>
              <w:pStyle w:val="Default"/>
              <w:jc w:val="both"/>
              <w:rPr>
                <w:iCs/>
                <w:color w:val="auto"/>
                <w:sz w:val="20"/>
                <w:szCs w:val="20"/>
              </w:rPr>
            </w:pPr>
            <w:r w:rsidRPr="0068472B">
              <w:rPr>
                <w:color w:val="auto"/>
                <w:sz w:val="20"/>
                <w:szCs w:val="20"/>
              </w:rPr>
              <w:t xml:space="preserve">Tauru Gheorghe,Cîrţînă Liviu, </w:t>
            </w:r>
            <w:r w:rsidRPr="0068472B">
              <w:rPr>
                <w:b/>
                <w:color w:val="auto"/>
                <w:sz w:val="20"/>
                <w:szCs w:val="20"/>
              </w:rPr>
              <w:t>Dobrotă Dan</w:t>
            </w:r>
            <w:r w:rsidRPr="0068472B">
              <w:rPr>
                <w:color w:val="auto"/>
                <w:sz w:val="20"/>
                <w:szCs w:val="20"/>
              </w:rPr>
              <w:t xml:space="preserve">, Cîrţînă Daniela, </w:t>
            </w:r>
            <w:r w:rsidRPr="0068472B">
              <w:rPr>
                <w:i/>
                <w:iCs/>
                <w:color w:val="auto"/>
                <w:sz w:val="20"/>
                <w:szCs w:val="20"/>
              </w:rPr>
              <w:t xml:space="preserve">Dodged-up control for the equipment ofendowment honing machines having as a measuring capacity the main, </w:t>
            </w:r>
            <w:r w:rsidRPr="0068472B">
              <w:rPr>
                <w:color w:val="auto"/>
                <w:sz w:val="20"/>
                <w:szCs w:val="20"/>
              </w:rPr>
              <w:t xml:space="preserve">Transcom 2007, 7-th European Conference of Young Research and Science Workers in Transportion and Telecommunications, ISBN 80-8070-418-X, Slovacia, pp. 193-194, 2007; </w:t>
            </w:r>
          </w:p>
        </w:tc>
      </w:tr>
      <w:tr w:rsidR="001661EB" w:rsidRPr="0068472B" w14:paraId="1B18E028" w14:textId="77777777" w:rsidTr="001661EB">
        <w:tc>
          <w:tcPr>
            <w:tcW w:w="577" w:type="pct"/>
          </w:tcPr>
          <w:p w14:paraId="6E256188"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2B1B83F0" w14:textId="77777777" w:rsidR="00DC256E" w:rsidRPr="0068472B" w:rsidRDefault="00DC256E" w:rsidP="004019ED">
            <w:pPr>
              <w:pStyle w:val="Default"/>
              <w:jc w:val="both"/>
              <w:rPr>
                <w:iCs/>
                <w:color w:val="auto"/>
                <w:sz w:val="20"/>
                <w:szCs w:val="20"/>
              </w:rPr>
            </w:pPr>
            <w:r w:rsidRPr="0068472B">
              <w:rPr>
                <w:color w:val="auto"/>
                <w:sz w:val="20"/>
                <w:szCs w:val="20"/>
              </w:rPr>
              <w:t xml:space="preserve">Cîrţînă Liviu, </w:t>
            </w:r>
            <w:r w:rsidRPr="0068472B">
              <w:rPr>
                <w:b/>
                <w:bCs/>
                <w:color w:val="auto"/>
                <w:sz w:val="20"/>
                <w:szCs w:val="20"/>
              </w:rPr>
              <w:t xml:space="preserve">Dobrotă Dan, </w:t>
            </w:r>
            <w:r w:rsidRPr="0068472B">
              <w:rPr>
                <w:color w:val="auto"/>
                <w:sz w:val="20"/>
                <w:szCs w:val="20"/>
              </w:rPr>
              <w:t xml:space="preserve">Tauru Cristina, Cîrţînă Daniela, </w:t>
            </w:r>
            <w:r w:rsidRPr="0068472B">
              <w:rPr>
                <w:i/>
                <w:iCs/>
                <w:color w:val="auto"/>
                <w:sz w:val="20"/>
                <w:szCs w:val="20"/>
              </w:rPr>
              <w:t xml:space="preserve">Control for the equipment of endowment honing machines having as a measuring capacity the mai force, </w:t>
            </w:r>
            <w:r w:rsidRPr="0068472B">
              <w:rPr>
                <w:color w:val="auto"/>
                <w:sz w:val="20"/>
                <w:szCs w:val="20"/>
              </w:rPr>
              <w:t xml:space="preserve">Transcom 2007 7-th European Conference of Young Research and Science Workers in Transportion and Telecommunications, ISBN 80-8070-418-X, Slovacia, pp. 193-194, 2007; </w:t>
            </w:r>
          </w:p>
        </w:tc>
      </w:tr>
      <w:tr w:rsidR="001661EB" w:rsidRPr="0068472B" w14:paraId="28FB517A" w14:textId="77777777" w:rsidTr="001661EB">
        <w:tc>
          <w:tcPr>
            <w:tcW w:w="577" w:type="pct"/>
          </w:tcPr>
          <w:p w14:paraId="245C165B"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7BD260E5" w14:textId="77777777" w:rsidR="00DC256E" w:rsidRPr="0068472B" w:rsidRDefault="00DC256E" w:rsidP="004019ED">
            <w:pPr>
              <w:pStyle w:val="Default"/>
              <w:jc w:val="both"/>
              <w:rPr>
                <w:iCs/>
                <w:color w:val="auto"/>
                <w:sz w:val="20"/>
                <w:szCs w:val="20"/>
              </w:rPr>
            </w:pPr>
            <w:r w:rsidRPr="0068472B">
              <w:rPr>
                <w:color w:val="auto"/>
                <w:sz w:val="20"/>
                <w:szCs w:val="20"/>
                <w:lang w:val="ro-RO"/>
              </w:rPr>
              <w:t xml:space="preserve">Iancu C., Dobrotă Dan, </w:t>
            </w:r>
            <w:r w:rsidRPr="0068472B">
              <w:rPr>
                <w:i/>
                <w:color w:val="auto"/>
                <w:sz w:val="20"/>
                <w:szCs w:val="20"/>
                <w:lang w:val="ro-RO"/>
              </w:rPr>
              <w:t>CAD Modeling spatial structures for subsequent dynamic analysis,</w:t>
            </w:r>
            <w:r w:rsidRPr="0068472B">
              <w:rPr>
                <w:color w:val="auto"/>
                <w:sz w:val="20"/>
                <w:szCs w:val="20"/>
                <w:lang w:val="ro-RO"/>
              </w:rPr>
              <w:t xml:space="preserve"> The 8</w:t>
            </w:r>
            <w:r w:rsidRPr="0068472B">
              <w:rPr>
                <w:color w:val="auto"/>
                <w:sz w:val="20"/>
                <w:szCs w:val="20"/>
                <w:vertAlign w:val="superscript"/>
                <w:lang w:val="ro-RO"/>
              </w:rPr>
              <w:t>th</w:t>
            </w:r>
            <w:r w:rsidRPr="0068472B">
              <w:rPr>
                <w:color w:val="auto"/>
                <w:sz w:val="20"/>
                <w:szCs w:val="20"/>
                <w:lang w:val="ro-RO"/>
              </w:rPr>
              <w:t xml:space="preserve"> International Conference on Mechatronics and Precision Engineering, Cluj-Napoca, 6 pp., june 2006; </w:t>
            </w:r>
          </w:p>
        </w:tc>
      </w:tr>
      <w:tr w:rsidR="001661EB" w:rsidRPr="0068472B" w14:paraId="1A3A4A7B" w14:textId="77777777" w:rsidTr="001661EB">
        <w:tc>
          <w:tcPr>
            <w:tcW w:w="577" w:type="pct"/>
          </w:tcPr>
          <w:p w14:paraId="4C717B9A"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389FAB52" w14:textId="77777777" w:rsidR="00DC256E" w:rsidRPr="0068472B" w:rsidRDefault="00DC256E" w:rsidP="004019ED">
            <w:pPr>
              <w:pStyle w:val="Default"/>
              <w:jc w:val="both"/>
              <w:rPr>
                <w:iCs/>
                <w:color w:val="auto"/>
                <w:sz w:val="20"/>
                <w:szCs w:val="20"/>
              </w:rPr>
            </w:pPr>
            <w:r w:rsidRPr="0068472B">
              <w:rPr>
                <w:color w:val="auto"/>
                <w:sz w:val="20"/>
                <w:szCs w:val="20"/>
                <w:lang w:val="ro-RO"/>
              </w:rPr>
              <w:t xml:space="preserve">Iancu C., </w:t>
            </w:r>
            <w:r w:rsidRPr="0068472B">
              <w:rPr>
                <w:b/>
                <w:color w:val="auto"/>
                <w:sz w:val="20"/>
                <w:szCs w:val="20"/>
                <w:lang w:val="ro-RO"/>
              </w:rPr>
              <w:t>Dobrotă Dan</w:t>
            </w:r>
            <w:r w:rsidRPr="0068472B">
              <w:rPr>
                <w:color w:val="auto"/>
                <w:sz w:val="20"/>
                <w:szCs w:val="20"/>
                <w:lang w:val="ro-RO"/>
              </w:rPr>
              <w:t xml:space="preserve">, </w:t>
            </w:r>
            <w:r w:rsidRPr="0068472B">
              <w:rPr>
                <w:i/>
                <w:color w:val="auto"/>
                <w:sz w:val="20"/>
                <w:szCs w:val="20"/>
                <w:lang w:val="ro-RO"/>
              </w:rPr>
              <w:t>Modal-dynamic analysis for spatial structures –PMCR-63 mecanical press bed</w:t>
            </w:r>
            <w:r w:rsidRPr="0068472B">
              <w:rPr>
                <w:iCs/>
                <w:color w:val="auto"/>
                <w:sz w:val="20"/>
                <w:szCs w:val="20"/>
                <w:lang w:val="ro-RO"/>
              </w:rPr>
              <w:t xml:space="preserve">, </w:t>
            </w:r>
            <w:r w:rsidRPr="0068472B">
              <w:rPr>
                <w:color w:val="auto"/>
                <w:sz w:val="20"/>
                <w:szCs w:val="20"/>
                <w:lang w:val="ro-RO"/>
              </w:rPr>
              <w:t>The 8</w:t>
            </w:r>
            <w:r w:rsidRPr="0068472B">
              <w:rPr>
                <w:color w:val="auto"/>
                <w:sz w:val="20"/>
                <w:szCs w:val="20"/>
                <w:vertAlign w:val="superscript"/>
                <w:lang w:val="ro-RO"/>
              </w:rPr>
              <w:t>th</w:t>
            </w:r>
            <w:r w:rsidRPr="0068472B">
              <w:rPr>
                <w:color w:val="auto"/>
                <w:sz w:val="20"/>
                <w:szCs w:val="20"/>
                <w:lang w:val="ro-RO"/>
              </w:rPr>
              <w:t xml:space="preserve"> International Conference on Mechatronics and Precision Engineering, Cluj-Napoca, 4 pp., june 2006; </w:t>
            </w:r>
          </w:p>
        </w:tc>
      </w:tr>
      <w:tr w:rsidR="001661EB" w:rsidRPr="0068472B" w14:paraId="48F345D7" w14:textId="77777777" w:rsidTr="001661EB">
        <w:tc>
          <w:tcPr>
            <w:tcW w:w="577" w:type="pct"/>
          </w:tcPr>
          <w:p w14:paraId="49481ADD"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6E3B6361" w14:textId="77777777" w:rsidR="00DC256E" w:rsidRPr="0068472B" w:rsidRDefault="00DC256E" w:rsidP="004019ED">
            <w:pPr>
              <w:pStyle w:val="Default"/>
              <w:jc w:val="both"/>
              <w:rPr>
                <w:iCs/>
                <w:color w:val="auto"/>
                <w:sz w:val="20"/>
                <w:szCs w:val="20"/>
              </w:rPr>
            </w:pPr>
            <w:r w:rsidRPr="0068472B">
              <w:rPr>
                <w:color w:val="auto"/>
                <w:sz w:val="20"/>
                <w:szCs w:val="20"/>
              </w:rPr>
              <w:t xml:space="preserve">Iancu Cătălin, </w:t>
            </w:r>
            <w:r w:rsidRPr="0068472B">
              <w:rPr>
                <w:b/>
                <w:color w:val="auto"/>
                <w:sz w:val="20"/>
                <w:szCs w:val="20"/>
              </w:rPr>
              <w:t xml:space="preserve">Dobrotă Dan, </w:t>
            </w:r>
            <w:r w:rsidRPr="0068472B">
              <w:rPr>
                <w:i/>
                <w:color w:val="auto"/>
                <w:sz w:val="20"/>
                <w:szCs w:val="20"/>
              </w:rPr>
              <w:t xml:space="preserve">Fea analysis of mechanical press bed, </w:t>
            </w:r>
            <w:r w:rsidRPr="0068472B">
              <w:rPr>
                <w:color w:val="auto"/>
                <w:sz w:val="20"/>
                <w:szCs w:val="20"/>
              </w:rPr>
              <w:t xml:space="preserve">MicroCAD 2005, Ucraina, Maters of conference, ISBN 966-7810-80-1, pp. 205-209, 2005; </w:t>
            </w:r>
          </w:p>
        </w:tc>
      </w:tr>
      <w:tr w:rsidR="001661EB" w:rsidRPr="0068472B" w14:paraId="167B27AD" w14:textId="77777777" w:rsidTr="001661EB">
        <w:tc>
          <w:tcPr>
            <w:tcW w:w="577" w:type="pct"/>
          </w:tcPr>
          <w:p w14:paraId="37CB1C0D"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05FFFB7D" w14:textId="77777777" w:rsidR="00DC256E" w:rsidRPr="0068472B" w:rsidRDefault="00DC256E" w:rsidP="004019ED">
            <w:pPr>
              <w:pStyle w:val="Default"/>
              <w:jc w:val="both"/>
              <w:rPr>
                <w:iCs/>
                <w:color w:val="auto"/>
                <w:sz w:val="20"/>
                <w:szCs w:val="20"/>
              </w:rPr>
            </w:pPr>
            <w:r w:rsidRPr="0068472B">
              <w:rPr>
                <w:color w:val="auto"/>
                <w:sz w:val="20"/>
                <w:szCs w:val="20"/>
              </w:rPr>
              <w:t xml:space="preserve">Iancu Cătălin, </w:t>
            </w:r>
            <w:r w:rsidRPr="0068472B">
              <w:rPr>
                <w:b/>
                <w:color w:val="auto"/>
                <w:sz w:val="20"/>
                <w:szCs w:val="20"/>
              </w:rPr>
              <w:t xml:space="preserve">Dobrotă Dan, </w:t>
            </w:r>
            <w:r w:rsidRPr="0068472B">
              <w:rPr>
                <w:i/>
                <w:color w:val="auto"/>
                <w:sz w:val="20"/>
                <w:szCs w:val="20"/>
              </w:rPr>
              <w:t xml:space="preserve">About cad modeling complex structures for fea analisys, </w:t>
            </w:r>
            <w:r w:rsidRPr="0068472B">
              <w:rPr>
                <w:color w:val="auto"/>
                <w:sz w:val="20"/>
                <w:szCs w:val="20"/>
              </w:rPr>
              <w:t xml:space="preserve">MicroCAD 2005, Ucraina, Maters of conference, ISBN 966-7810-80-1, pp. 227-231, 2005; </w:t>
            </w:r>
          </w:p>
        </w:tc>
      </w:tr>
      <w:tr w:rsidR="001661EB" w:rsidRPr="0068472B" w14:paraId="5EC09455" w14:textId="77777777" w:rsidTr="001661EB">
        <w:tc>
          <w:tcPr>
            <w:tcW w:w="577" w:type="pct"/>
          </w:tcPr>
          <w:p w14:paraId="0DADCE53"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5FD0FBA6" w14:textId="77777777" w:rsidR="00DC256E" w:rsidRPr="0068472B" w:rsidRDefault="00DC256E" w:rsidP="004019ED">
            <w:pPr>
              <w:pStyle w:val="Default"/>
              <w:jc w:val="both"/>
              <w:rPr>
                <w:iCs/>
                <w:color w:val="auto"/>
                <w:sz w:val="20"/>
                <w:szCs w:val="20"/>
              </w:rPr>
            </w:pPr>
            <w:r w:rsidRPr="0068472B">
              <w:rPr>
                <w:b/>
                <w:color w:val="auto"/>
                <w:sz w:val="20"/>
                <w:szCs w:val="20"/>
              </w:rPr>
              <w:t xml:space="preserve">Dobrotă Dan, </w:t>
            </w:r>
            <w:r w:rsidRPr="0068472B">
              <w:rPr>
                <w:color w:val="auto"/>
                <w:sz w:val="20"/>
                <w:szCs w:val="20"/>
              </w:rPr>
              <w:t>Iancu Cătălin,</w:t>
            </w:r>
            <w:r w:rsidRPr="0068472B">
              <w:rPr>
                <w:i/>
                <w:color w:val="auto"/>
                <w:sz w:val="20"/>
                <w:szCs w:val="20"/>
              </w:rPr>
              <w:t xml:space="preserve"> The influence of the temperature and maintaining time for putting into solution of steels hardnes alloyed with manganese, </w:t>
            </w:r>
            <w:r w:rsidRPr="0068472B">
              <w:rPr>
                <w:color w:val="auto"/>
                <w:sz w:val="20"/>
                <w:szCs w:val="20"/>
              </w:rPr>
              <w:t xml:space="preserve">Interpatner, Kharkiv-Ucraina 12-15 septembrie 2005, pp. 187-192, 2005; </w:t>
            </w:r>
          </w:p>
        </w:tc>
      </w:tr>
      <w:tr w:rsidR="001661EB" w:rsidRPr="0068472B" w14:paraId="49E37D23" w14:textId="77777777" w:rsidTr="001661EB">
        <w:tc>
          <w:tcPr>
            <w:tcW w:w="577" w:type="pct"/>
          </w:tcPr>
          <w:p w14:paraId="1D075939"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3DF6991A" w14:textId="77777777" w:rsidR="00DC256E" w:rsidRPr="0068472B" w:rsidRDefault="00DC256E" w:rsidP="004019ED">
            <w:pPr>
              <w:pStyle w:val="Default"/>
              <w:jc w:val="both"/>
              <w:rPr>
                <w:iCs/>
                <w:color w:val="auto"/>
                <w:sz w:val="20"/>
                <w:szCs w:val="20"/>
              </w:rPr>
            </w:pPr>
            <w:r w:rsidRPr="0068472B">
              <w:rPr>
                <w:b/>
                <w:color w:val="auto"/>
                <w:sz w:val="20"/>
                <w:szCs w:val="20"/>
              </w:rPr>
              <w:t xml:space="preserve">Dobrotă Dan, </w:t>
            </w:r>
            <w:r w:rsidRPr="0068472B">
              <w:rPr>
                <w:color w:val="auto"/>
                <w:sz w:val="20"/>
                <w:szCs w:val="20"/>
              </w:rPr>
              <w:t>Iancu Cătălin,</w:t>
            </w:r>
            <w:r w:rsidRPr="0068472B">
              <w:rPr>
                <w:i/>
                <w:color w:val="auto"/>
                <w:sz w:val="20"/>
                <w:szCs w:val="20"/>
              </w:rPr>
              <w:t xml:space="preserve"> The influence of the temperature and maintaining time fo at ageing  of steels hardnes alloyed with manganese, </w:t>
            </w:r>
            <w:r w:rsidRPr="0068472B">
              <w:rPr>
                <w:color w:val="auto"/>
                <w:sz w:val="20"/>
                <w:szCs w:val="20"/>
              </w:rPr>
              <w:t xml:space="preserve">Interpatner, Kharkiv-Ucraina 12-15 septembrie 2005, pp. 148-151, 2005; </w:t>
            </w:r>
          </w:p>
        </w:tc>
      </w:tr>
      <w:tr w:rsidR="001661EB" w:rsidRPr="0068472B" w14:paraId="774FE409" w14:textId="77777777" w:rsidTr="001661EB">
        <w:tc>
          <w:tcPr>
            <w:tcW w:w="577" w:type="pct"/>
          </w:tcPr>
          <w:p w14:paraId="3744938A"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5CDCD738" w14:textId="77777777" w:rsidR="00DC256E" w:rsidRPr="0068472B" w:rsidRDefault="00DC256E" w:rsidP="004019ED">
            <w:pPr>
              <w:pStyle w:val="Default"/>
              <w:jc w:val="both"/>
              <w:rPr>
                <w:iCs/>
                <w:color w:val="auto"/>
                <w:sz w:val="20"/>
                <w:szCs w:val="20"/>
              </w:rPr>
            </w:pPr>
            <w:r w:rsidRPr="0068472B">
              <w:rPr>
                <w:b/>
                <w:color w:val="auto"/>
                <w:sz w:val="20"/>
                <w:szCs w:val="20"/>
              </w:rPr>
              <w:t xml:space="preserve">Dobrotă Dan, </w:t>
            </w:r>
            <w:r w:rsidRPr="0068472B">
              <w:rPr>
                <w:color w:val="auto"/>
                <w:sz w:val="20"/>
                <w:szCs w:val="20"/>
              </w:rPr>
              <w:t xml:space="preserve">Chirculescu Ionel Gabriel, </w:t>
            </w:r>
            <w:r w:rsidRPr="0068472B">
              <w:rPr>
                <w:i/>
                <w:color w:val="auto"/>
                <w:sz w:val="20"/>
                <w:szCs w:val="20"/>
              </w:rPr>
              <w:t>Materiale active folosite la construcţia traductoarelor piezoelectrice,</w:t>
            </w:r>
            <w:r w:rsidRPr="0068472B">
              <w:rPr>
                <w:color w:val="auto"/>
                <w:sz w:val="20"/>
                <w:szCs w:val="20"/>
              </w:rPr>
              <w:t xml:space="preserve"> Procedings Scientific Conferencen 10</w:t>
            </w:r>
            <w:r w:rsidRPr="0068472B">
              <w:rPr>
                <w:color w:val="auto"/>
                <w:sz w:val="20"/>
                <w:szCs w:val="20"/>
                <w:vertAlign w:val="superscript"/>
              </w:rPr>
              <w:t>th</w:t>
            </w:r>
            <w:r w:rsidRPr="0068472B">
              <w:rPr>
                <w:color w:val="auto"/>
                <w:sz w:val="20"/>
                <w:szCs w:val="20"/>
              </w:rPr>
              <w:t xml:space="preserve"> edition-Tg-Jiu, ISBN 973-7637-25-9, ISBN 973-7637-27-5, Romania, pp. 61-64, 2005; </w:t>
            </w:r>
          </w:p>
        </w:tc>
      </w:tr>
      <w:tr w:rsidR="001661EB" w:rsidRPr="0068472B" w14:paraId="5882277D" w14:textId="77777777" w:rsidTr="001661EB">
        <w:tc>
          <w:tcPr>
            <w:tcW w:w="577" w:type="pct"/>
          </w:tcPr>
          <w:p w14:paraId="4EEC1E30"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534EE716" w14:textId="77777777" w:rsidR="00DC256E" w:rsidRPr="0068472B" w:rsidRDefault="00DC256E" w:rsidP="004019ED">
            <w:pPr>
              <w:pStyle w:val="Default"/>
              <w:jc w:val="both"/>
              <w:rPr>
                <w:iCs/>
                <w:color w:val="auto"/>
                <w:sz w:val="20"/>
                <w:szCs w:val="20"/>
              </w:rPr>
            </w:pPr>
            <w:r w:rsidRPr="0068472B">
              <w:rPr>
                <w:color w:val="auto"/>
                <w:sz w:val="20"/>
                <w:szCs w:val="20"/>
              </w:rPr>
              <w:t>Nioaţă Alin</w:t>
            </w:r>
            <w:r w:rsidRPr="0068472B">
              <w:rPr>
                <w:b/>
                <w:color w:val="auto"/>
                <w:sz w:val="20"/>
                <w:szCs w:val="20"/>
              </w:rPr>
              <w:t xml:space="preserve">, </w:t>
            </w:r>
            <w:r w:rsidRPr="0068472B">
              <w:rPr>
                <w:color w:val="auto"/>
                <w:sz w:val="20"/>
                <w:szCs w:val="20"/>
              </w:rPr>
              <w:t>Ciofu Florin</w:t>
            </w:r>
            <w:r w:rsidRPr="0068472B">
              <w:rPr>
                <w:b/>
                <w:color w:val="auto"/>
                <w:sz w:val="20"/>
                <w:szCs w:val="20"/>
              </w:rPr>
              <w:t xml:space="preserve">, Dobrotă Dan, </w:t>
            </w:r>
            <w:r w:rsidRPr="0068472B">
              <w:rPr>
                <w:i/>
                <w:color w:val="auto"/>
                <w:sz w:val="20"/>
                <w:szCs w:val="20"/>
              </w:rPr>
              <w:t>Caolinul-mediu de lucru utilizat la prelucrarea prin eroziune electrică,</w:t>
            </w:r>
            <w:r w:rsidRPr="0068472B">
              <w:rPr>
                <w:color w:val="auto"/>
                <w:sz w:val="20"/>
                <w:szCs w:val="20"/>
              </w:rPr>
              <w:t xml:space="preserve"> Procedings Scientific Conferencen 10</w:t>
            </w:r>
            <w:r w:rsidRPr="0068472B">
              <w:rPr>
                <w:color w:val="auto"/>
                <w:sz w:val="20"/>
                <w:szCs w:val="20"/>
                <w:vertAlign w:val="superscript"/>
              </w:rPr>
              <w:t>th</w:t>
            </w:r>
            <w:r w:rsidRPr="0068472B">
              <w:rPr>
                <w:color w:val="auto"/>
                <w:sz w:val="20"/>
                <w:szCs w:val="20"/>
              </w:rPr>
              <w:t xml:space="preserve"> edition-Tg-Jiu, ISBN 973-7637-25-9, ISBN 973-7637-27-5, Romania, pp. 81-86, 2005; </w:t>
            </w:r>
          </w:p>
        </w:tc>
      </w:tr>
      <w:tr w:rsidR="001661EB" w:rsidRPr="0068472B" w14:paraId="7D6F332B" w14:textId="77777777" w:rsidTr="001661EB">
        <w:tc>
          <w:tcPr>
            <w:tcW w:w="577" w:type="pct"/>
          </w:tcPr>
          <w:p w14:paraId="1431CE6A"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55C8707A" w14:textId="77777777" w:rsidR="00DC256E" w:rsidRPr="0068472B" w:rsidRDefault="00DC256E" w:rsidP="004019ED">
            <w:pPr>
              <w:pStyle w:val="Default"/>
              <w:jc w:val="both"/>
              <w:rPr>
                <w:iCs/>
                <w:color w:val="auto"/>
                <w:sz w:val="20"/>
                <w:szCs w:val="20"/>
              </w:rPr>
            </w:pPr>
            <w:r w:rsidRPr="0068472B">
              <w:rPr>
                <w:color w:val="auto"/>
                <w:sz w:val="20"/>
                <w:szCs w:val="20"/>
              </w:rPr>
              <w:t>Nioaţă Alin,</w:t>
            </w:r>
            <w:r w:rsidRPr="0068472B">
              <w:rPr>
                <w:b/>
                <w:color w:val="auto"/>
                <w:sz w:val="20"/>
                <w:szCs w:val="20"/>
              </w:rPr>
              <w:t xml:space="preserve"> Dobrotă Dan, </w:t>
            </w:r>
            <w:r w:rsidRPr="0068472B">
              <w:rPr>
                <w:i/>
                <w:color w:val="auto"/>
                <w:sz w:val="20"/>
                <w:szCs w:val="20"/>
              </w:rPr>
              <w:t xml:space="preserve">The influence of cleaning the working area upon main technological characteristics of processing through complex erosion, </w:t>
            </w:r>
            <w:r w:rsidRPr="0068472B">
              <w:rPr>
                <w:color w:val="auto"/>
                <w:sz w:val="20"/>
                <w:szCs w:val="20"/>
              </w:rPr>
              <w:t xml:space="preserve">Transcom 2005 6-th European Conference of  Young Research and Science Workers in Transportion and Telecommunications, ISBN 80-8070-418-X, Slovacia, pp. 195-196, 2005; </w:t>
            </w:r>
          </w:p>
        </w:tc>
      </w:tr>
      <w:tr w:rsidR="001661EB" w:rsidRPr="0068472B" w14:paraId="26EB5D46" w14:textId="77777777" w:rsidTr="001661EB">
        <w:tc>
          <w:tcPr>
            <w:tcW w:w="577" w:type="pct"/>
          </w:tcPr>
          <w:p w14:paraId="2E0B03B0"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77995592" w14:textId="77777777" w:rsidR="00DC256E" w:rsidRPr="0068472B" w:rsidRDefault="00DC256E" w:rsidP="004019ED">
            <w:pPr>
              <w:pStyle w:val="Default"/>
              <w:jc w:val="both"/>
              <w:rPr>
                <w:iCs/>
                <w:color w:val="auto"/>
                <w:sz w:val="20"/>
                <w:szCs w:val="20"/>
              </w:rPr>
            </w:pPr>
            <w:r w:rsidRPr="0068472B">
              <w:rPr>
                <w:color w:val="auto"/>
                <w:sz w:val="20"/>
                <w:szCs w:val="20"/>
              </w:rPr>
              <w:t>Nioaţă Alin,</w:t>
            </w:r>
            <w:r w:rsidRPr="0068472B">
              <w:rPr>
                <w:b/>
                <w:color w:val="auto"/>
                <w:sz w:val="20"/>
                <w:szCs w:val="20"/>
              </w:rPr>
              <w:t xml:space="preserve"> Dobrotă Dan, </w:t>
            </w:r>
            <w:r w:rsidRPr="0068472B">
              <w:rPr>
                <w:i/>
                <w:color w:val="auto"/>
                <w:sz w:val="20"/>
                <w:szCs w:val="20"/>
              </w:rPr>
              <w:t xml:space="preserve">The origin of the electric circuit used for processing through complex erosion, </w:t>
            </w:r>
            <w:r w:rsidRPr="0068472B">
              <w:rPr>
                <w:color w:val="auto"/>
                <w:sz w:val="20"/>
                <w:szCs w:val="20"/>
              </w:rPr>
              <w:t xml:space="preserve">Transcom 2005 6-th European Conference of  Young Research and Science Workers in Transportion and Telecommunications, ISBN 80-8070-418-X, Slovacia, pp. 193-194, 2005; </w:t>
            </w:r>
          </w:p>
        </w:tc>
      </w:tr>
      <w:tr w:rsidR="001661EB" w:rsidRPr="0068472B" w14:paraId="4942544D" w14:textId="77777777" w:rsidTr="001661EB">
        <w:tc>
          <w:tcPr>
            <w:tcW w:w="577" w:type="pct"/>
          </w:tcPr>
          <w:p w14:paraId="2E661435"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1D21FD90" w14:textId="77777777" w:rsidR="00DC256E" w:rsidRPr="0068472B" w:rsidRDefault="00DC256E" w:rsidP="004019ED">
            <w:pPr>
              <w:pStyle w:val="Default"/>
              <w:jc w:val="both"/>
              <w:rPr>
                <w:iCs/>
                <w:color w:val="auto"/>
                <w:sz w:val="20"/>
                <w:szCs w:val="20"/>
              </w:rPr>
            </w:pPr>
            <w:r w:rsidRPr="0068472B">
              <w:rPr>
                <w:b/>
                <w:color w:val="auto"/>
                <w:sz w:val="20"/>
                <w:szCs w:val="20"/>
              </w:rPr>
              <w:t xml:space="preserve">Dobrotă Dan, </w:t>
            </w:r>
            <w:r w:rsidRPr="0068472B">
              <w:rPr>
                <w:color w:val="auto"/>
                <w:sz w:val="20"/>
                <w:szCs w:val="20"/>
              </w:rPr>
              <w:t xml:space="preserve">Chirculescu Gabriel, </w:t>
            </w:r>
            <w:r w:rsidRPr="0068472B">
              <w:rPr>
                <w:i/>
                <w:color w:val="auto"/>
                <w:sz w:val="20"/>
                <w:szCs w:val="20"/>
              </w:rPr>
              <w:t>Studii</w:t>
            </w:r>
            <w:r w:rsidRPr="0068472B">
              <w:rPr>
                <w:color w:val="auto"/>
                <w:sz w:val="20"/>
                <w:szCs w:val="20"/>
              </w:rPr>
              <w:t xml:space="preserve"> </w:t>
            </w:r>
            <w:r w:rsidRPr="0068472B">
              <w:rPr>
                <w:i/>
                <w:color w:val="auto"/>
                <w:sz w:val="20"/>
                <w:szCs w:val="20"/>
              </w:rPr>
              <w:t>privind stabilirea duratei de viaţă a subansamblelor sudate folosite în exploatările carbonifere, realizate din oţel St 25.3,</w:t>
            </w:r>
            <w:r w:rsidRPr="0068472B">
              <w:rPr>
                <w:color w:val="auto"/>
                <w:sz w:val="20"/>
                <w:szCs w:val="20"/>
              </w:rPr>
              <w:t xml:space="preserve"> Volumul 2 al Conferinţei ştiinţifice </w:t>
            </w:r>
            <w:r w:rsidRPr="0068472B">
              <w:rPr>
                <w:color w:val="auto"/>
                <w:sz w:val="20"/>
                <w:szCs w:val="20"/>
              </w:rPr>
              <w:lastRenderedPageBreak/>
              <w:pgNum/>
            </w:r>
            <w:r w:rsidRPr="0068472B">
              <w:rPr>
                <w:color w:val="auto"/>
                <w:sz w:val="20"/>
                <w:szCs w:val="20"/>
              </w:rPr>
              <w:t>oxana</w:t>
            </w:r>
            <w:r w:rsidRPr="0068472B">
              <w:rPr>
                <w:color w:val="auto"/>
                <w:sz w:val="20"/>
                <w:szCs w:val="20"/>
              </w:rPr>
              <w:pgNum/>
            </w:r>
            <w:r w:rsidRPr="0068472B">
              <w:rPr>
                <w:color w:val="auto"/>
                <w:sz w:val="20"/>
                <w:szCs w:val="20"/>
              </w:rPr>
              <w:t>er</w:t>
            </w:r>
            <w:r w:rsidRPr="0068472B">
              <w:rPr>
                <w:color w:val="auto"/>
                <w:sz w:val="20"/>
                <w:szCs w:val="20"/>
              </w:rPr>
              <w:pgNum/>
            </w:r>
            <w:r w:rsidRPr="0068472B">
              <w:rPr>
                <w:color w:val="auto"/>
                <w:sz w:val="20"/>
                <w:szCs w:val="20"/>
              </w:rPr>
              <w:pgNum/>
            </w:r>
            <w:r w:rsidRPr="0068472B">
              <w:rPr>
                <w:color w:val="auto"/>
                <w:sz w:val="20"/>
                <w:szCs w:val="20"/>
              </w:rPr>
              <w:t xml:space="preserve">al “Tehnologii </w:t>
            </w:r>
            <w:r w:rsidRPr="0068472B">
              <w:rPr>
                <w:color w:val="auto"/>
                <w:sz w:val="20"/>
                <w:szCs w:val="20"/>
              </w:rPr>
              <w:pgNum/>
            </w:r>
            <w:r w:rsidRPr="0068472B">
              <w:rPr>
                <w:color w:val="auto"/>
                <w:sz w:val="20"/>
                <w:szCs w:val="20"/>
              </w:rPr>
              <w:t>eptem, calitate, restructurare” Editura U.T.M. Chişinău, ISBN 9975-9875-3-2, ISBN 9975-9875-5-9, Moldova, pp. 373-377, 2005;</w:t>
            </w:r>
            <w:r w:rsidRPr="0068472B">
              <w:rPr>
                <w:i/>
                <w:color w:val="auto"/>
                <w:sz w:val="20"/>
                <w:szCs w:val="20"/>
              </w:rPr>
              <w:t xml:space="preserve"> </w:t>
            </w:r>
          </w:p>
        </w:tc>
      </w:tr>
      <w:tr w:rsidR="001661EB" w:rsidRPr="0068472B" w14:paraId="26EA5D73" w14:textId="77777777" w:rsidTr="001661EB">
        <w:tc>
          <w:tcPr>
            <w:tcW w:w="577" w:type="pct"/>
          </w:tcPr>
          <w:p w14:paraId="10A8F7A0"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3D306CF2" w14:textId="77777777" w:rsidR="00DC256E" w:rsidRPr="0068472B" w:rsidRDefault="00DC256E" w:rsidP="004019ED">
            <w:pPr>
              <w:pStyle w:val="Default"/>
              <w:jc w:val="both"/>
              <w:rPr>
                <w:iCs/>
                <w:color w:val="auto"/>
                <w:sz w:val="20"/>
                <w:szCs w:val="20"/>
              </w:rPr>
            </w:pPr>
            <w:r w:rsidRPr="0068472B">
              <w:rPr>
                <w:b/>
                <w:color w:val="auto"/>
                <w:sz w:val="20"/>
                <w:szCs w:val="20"/>
              </w:rPr>
              <w:t xml:space="preserve">Dobrotă Dan, </w:t>
            </w:r>
            <w:r w:rsidRPr="0068472B">
              <w:rPr>
                <w:color w:val="auto"/>
                <w:sz w:val="20"/>
                <w:szCs w:val="20"/>
              </w:rPr>
              <w:t xml:space="preserve">Chirculescu Gabriel, </w:t>
            </w:r>
            <w:r w:rsidRPr="0068472B">
              <w:rPr>
                <w:i/>
                <w:color w:val="auto"/>
                <w:sz w:val="20"/>
                <w:szCs w:val="20"/>
              </w:rPr>
              <w:t>Studii</w:t>
            </w:r>
            <w:r w:rsidRPr="0068472B">
              <w:rPr>
                <w:color w:val="auto"/>
                <w:sz w:val="20"/>
                <w:szCs w:val="20"/>
              </w:rPr>
              <w:t xml:space="preserve"> </w:t>
            </w:r>
            <w:r w:rsidRPr="0068472B">
              <w:rPr>
                <w:i/>
                <w:color w:val="auto"/>
                <w:sz w:val="20"/>
                <w:szCs w:val="20"/>
              </w:rPr>
              <w:t xml:space="preserve">privind stabilirea duratei de viaţă a subansamblelor sudate folosite în exploatările carbonifere, realizate din oţel Ol 52.4 Kf, </w:t>
            </w:r>
            <w:r w:rsidRPr="0068472B">
              <w:rPr>
                <w:color w:val="auto"/>
                <w:sz w:val="20"/>
                <w:szCs w:val="20"/>
              </w:rPr>
              <w:t xml:space="preserve">Volumul 2 al Conferinţei ştiinţifice </w:t>
            </w:r>
            <w:r w:rsidRPr="0068472B">
              <w:rPr>
                <w:color w:val="auto"/>
                <w:sz w:val="20"/>
                <w:szCs w:val="20"/>
              </w:rPr>
              <w:pgNum/>
            </w:r>
            <w:r w:rsidRPr="0068472B">
              <w:rPr>
                <w:color w:val="auto"/>
                <w:sz w:val="20"/>
                <w:szCs w:val="20"/>
              </w:rPr>
              <w:t>oxana</w:t>
            </w:r>
            <w:r w:rsidRPr="0068472B">
              <w:rPr>
                <w:color w:val="auto"/>
                <w:sz w:val="20"/>
                <w:szCs w:val="20"/>
              </w:rPr>
              <w:pgNum/>
            </w:r>
            <w:r w:rsidRPr="0068472B">
              <w:rPr>
                <w:color w:val="auto"/>
                <w:sz w:val="20"/>
                <w:szCs w:val="20"/>
              </w:rPr>
              <w:t>er</w:t>
            </w:r>
            <w:r w:rsidRPr="0068472B">
              <w:rPr>
                <w:color w:val="auto"/>
                <w:sz w:val="20"/>
                <w:szCs w:val="20"/>
              </w:rPr>
              <w:pgNum/>
            </w:r>
            <w:r w:rsidRPr="0068472B">
              <w:rPr>
                <w:color w:val="auto"/>
                <w:sz w:val="20"/>
                <w:szCs w:val="20"/>
              </w:rPr>
              <w:pgNum/>
            </w:r>
            <w:r w:rsidRPr="0068472B">
              <w:rPr>
                <w:color w:val="auto"/>
                <w:sz w:val="20"/>
                <w:szCs w:val="20"/>
              </w:rPr>
              <w:t xml:space="preserve">al “Tehnologii </w:t>
            </w:r>
            <w:r w:rsidRPr="0068472B">
              <w:rPr>
                <w:color w:val="auto"/>
                <w:sz w:val="20"/>
                <w:szCs w:val="20"/>
              </w:rPr>
              <w:pgNum/>
            </w:r>
            <w:r w:rsidRPr="0068472B">
              <w:rPr>
                <w:color w:val="auto"/>
                <w:sz w:val="20"/>
                <w:szCs w:val="20"/>
              </w:rPr>
              <w:t>eptem, calitate, restructurare” Editura U.T.M. Chişinău, ISBN 9975-9875-3-2, ISBN 9975-9875-5-9, Moldova, pp. 377-381, 2005;</w:t>
            </w:r>
            <w:r w:rsidRPr="0068472B">
              <w:rPr>
                <w:i/>
                <w:color w:val="auto"/>
                <w:sz w:val="20"/>
                <w:szCs w:val="20"/>
              </w:rPr>
              <w:t xml:space="preserve"> </w:t>
            </w:r>
          </w:p>
        </w:tc>
      </w:tr>
      <w:tr w:rsidR="001661EB" w:rsidRPr="0068472B" w14:paraId="6D3FE83E" w14:textId="77777777" w:rsidTr="001661EB">
        <w:tc>
          <w:tcPr>
            <w:tcW w:w="577" w:type="pct"/>
          </w:tcPr>
          <w:p w14:paraId="080FC25F"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5FA075D3" w14:textId="77777777" w:rsidR="00DC256E" w:rsidRPr="0068472B" w:rsidRDefault="00DC256E" w:rsidP="004019ED">
            <w:pPr>
              <w:pStyle w:val="Default"/>
              <w:jc w:val="both"/>
              <w:rPr>
                <w:iCs/>
                <w:color w:val="auto"/>
                <w:sz w:val="20"/>
                <w:szCs w:val="20"/>
              </w:rPr>
            </w:pPr>
            <w:r w:rsidRPr="0068472B">
              <w:rPr>
                <w:color w:val="auto"/>
                <w:sz w:val="20"/>
                <w:szCs w:val="20"/>
              </w:rPr>
              <w:t xml:space="preserve">Tauru Gheorghe, Cîrţînă Liviu Marius, </w:t>
            </w:r>
            <w:r w:rsidRPr="0068472B">
              <w:rPr>
                <w:b/>
                <w:color w:val="auto"/>
                <w:sz w:val="20"/>
                <w:szCs w:val="20"/>
              </w:rPr>
              <w:t xml:space="preserve">Dobrotă Dan, </w:t>
            </w:r>
            <w:r w:rsidRPr="0068472B">
              <w:rPr>
                <w:i/>
                <w:color w:val="auto"/>
                <w:sz w:val="20"/>
                <w:szCs w:val="20"/>
              </w:rPr>
              <w:t>Inductive transducers for measuring the main force,</w:t>
            </w:r>
            <w:r w:rsidRPr="0068472B">
              <w:rPr>
                <w:color w:val="auto"/>
                <w:sz w:val="20"/>
                <w:szCs w:val="20"/>
              </w:rPr>
              <w:t xml:space="preserve"> Porocedings of the 3</w:t>
            </w:r>
            <w:r w:rsidRPr="0068472B">
              <w:rPr>
                <w:color w:val="auto"/>
                <w:sz w:val="20"/>
                <w:szCs w:val="20"/>
                <w:vertAlign w:val="superscript"/>
              </w:rPr>
              <w:t>rd</w:t>
            </w:r>
            <w:r w:rsidRPr="0068472B">
              <w:rPr>
                <w:color w:val="auto"/>
                <w:sz w:val="20"/>
                <w:szCs w:val="20"/>
              </w:rPr>
              <w:t xml:space="preserve"> Youth Symposium on Experimental Solid Mechanics, ISBN 88-901080-8-8-44406, Porreta Terme- Italy, pp. 121-122, 2004; </w:t>
            </w:r>
          </w:p>
        </w:tc>
      </w:tr>
      <w:tr w:rsidR="001661EB" w:rsidRPr="0068472B" w14:paraId="58675E23" w14:textId="77777777" w:rsidTr="001661EB">
        <w:tc>
          <w:tcPr>
            <w:tcW w:w="577" w:type="pct"/>
          </w:tcPr>
          <w:p w14:paraId="47BD7594"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4A548DB3" w14:textId="77777777" w:rsidR="00DC256E" w:rsidRPr="0068472B" w:rsidRDefault="00DC256E" w:rsidP="004019ED">
            <w:pPr>
              <w:pStyle w:val="Default"/>
              <w:jc w:val="both"/>
              <w:rPr>
                <w:iCs/>
                <w:color w:val="auto"/>
                <w:sz w:val="20"/>
                <w:szCs w:val="20"/>
              </w:rPr>
            </w:pPr>
            <w:r w:rsidRPr="0068472B">
              <w:rPr>
                <w:b/>
                <w:color w:val="auto"/>
                <w:sz w:val="20"/>
                <w:szCs w:val="20"/>
              </w:rPr>
              <w:t>Dobrotă Dan,</w:t>
            </w:r>
            <w:r w:rsidRPr="0068472B">
              <w:rPr>
                <w:color w:val="auto"/>
                <w:sz w:val="20"/>
                <w:szCs w:val="20"/>
              </w:rPr>
              <w:t xml:space="preserve"> Gîrniceanu Gheorghe</w:t>
            </w:r>
            <w:r w:rsidRPr="0068472B">
              <w:rPr>
                <w:b/>
                <w:color w:val="auto"/>
                <w:sz w:val="20"/>
                <w:szCs w:val="20"/>
              </w:rPr>
              <w:t xml:space="preserve">, </w:t>
            </w:r>
            <w:r w:rsidRPr="0068472B">
              <w:rPr>
                <w:color w:val="auto"/>
                <w:sz w:val="20"/>
                <w:szCs w:val="20"/>
              </w:rPr>
              <w:t>Chirculescu Gabriel,</w:t>
            </w:r>
            <w:r w:rsidRPr="0068472B">
              <w:rPr>
                <w:b/>
                <w:color w:val="auto"/>
                <w:sz w:val="20"/>
                <w:szCs w:val="20"/>
              </w:rPr>
              <w:t xml:space="preserve"> </w:t>
            </w:r>
            <w:r w:rsidRPr="0068472B">
              <w:rPr>
                <w:i/>
                <w:color w:val="auto"/>
                <w:sz w:val="20"/>
                <w:szCs w:val="20"/>
              </w:rPr>
              <w:t>Construcţia sculelor folosite la mărunţirea cauciucului,</w:t>
            </w:r>
            <w:r w:rsidRPr="0068472B">
              <w:rPr>
                <w:color w:val="auto"/>
                <w:sz w:val="20"/>
                <w:szCs w:val="20"/>
              </w:rPr>
              <w:t xml:space="preserve"> Procedings Scientific Conferencen 9</w:t>
            </w:r>
            <w:r w:rsidRPr="0068472B">
              <w:rPr>
                <w:color w:val="auto"/>
                <w:sz w:val="20"/>
                <w:szCs w:val="20"/>
                <w:vertAlign w:val="superscript"/>
              </w:rPr>
              <w:t>th</w:t>
            </w:r>
            <w:r w:rsidRPr="0068472B">
              <w:rPr>
                <w:color w:val="auto"/>
                <w:sz w:val="20"/>
                <w:szCs w:val="20"/>
              </w:rPr>
              <w:t xml:space="preserve"> edition-Tg-Jiu, ISBN 973-8436-99-0, Romania, pp. 153-156, 2004; </w:t>
            </w:r>
          </w:p>
        </w:tc>
      </w:tr>
      <w:tr w:rsidR="001661EB" w:rsidRPr="0068472B" w14:paraId="4B1C5A09" w14:textId="77777777" w:rsidTr="001661EB">
        <w:tc>
          <w:tcPr>
            <w:tcW w:w="577" w:type="pct"/>
          </w:tcPr>
          <w:p w14:paraId="10934C6B"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7DE76754" w14:textId="77777777" w:rsidR="00DC256E" w:rsidRPr="0068472B" w:rsidRDefault="00DC256E" w:rsidP="004019ED">
            <w:pPr>
              <w:pStyle w:val="Default"/>
              <w:jc w:val="both"/>
              <w:rPr>
                <w:iCs/>
                <w:color w:val="auto"/>
                <w:sz w:val="20"/>
                <w:szCs w:val="20"/>
              </w:rPr>
            </w:pPr>
            <w:r w:rsidRPr="0068472B">
              <w:rPr>
                <w:b/>
                <w:color w:val="auto"/>
                <w:sz w:val="20"/>
                <w:szCs w:val="20"/>
              </w:rPr>
              <w:t>Dobrotă Dan,</w:t>
            </w:r>
            <w:r w:rsidRPr="0068472B">
              <w:rPr>
                <w:color w:val="auto"/>
                <w:sz w:val="20"/>
                <w:szCs w:val="20"/>
              </w:rPr>
              <w:t xml:space="preserve"> Nioaţă Alin</w:t>
            </w:r>
            <w:r w:rsidRPr="0068472B">
              <w:rPr>
                <w:b/>
                <w:color w:val="auto"/>
                <w:sz w:val="20"/>
                <w:szCs w:val="20"/>
              </w:rPr>
              <w:t xml:space="preserve">, </w:t>
            </w:r>
            <w:r w:rsidRPr="0068472B">
              <w:rPr>
                <w:color w:val="auto"/>
                <w:sz w:val="20"/>
                <w:szCs w:val="20"/>
              </w:rPr>
              <w:t>Chirculescu Gabriel,</w:t>
            </w:r>
            <w:r w:rsidRPr="0068472B">
              <w:rPr>
                <w:b/>
                <w:color w:val="auto"/>
                <w:sz w:val="20"/>
                <w:szCs w:val="20"/>
              </w:rPr>
              <w:t xml:space="preserve"> </w:t>
            </w:r>
            <w:r w:rsidRPr="0068472B">
              <w:rPr>
                <w:i/>
                <w:color w:val="auto"/>
                <w:sz w:val="20"/>
                <w:szCs w:val="20"/>
              </w:rPr>
              <w:t>Uzura sculelor folosite la mărunţirea cauciucului,</w:t>
            </w:r>
            <w:r w:rsidRPr="0068472B">
              <w:rPr>
                <w:color w:val="auto"/>
                <w:sz w:val="20"/>
                <w:szCs w:val="20"/>
              </w:rPr>
              <w:t xml:space="preserve"> Procedings Scientific Conferencen 9</w:t>
            </w:r>
            <w:r w:rsidRPr="0068472B">
              <w:rPr>
                <w:color w:val="auto"/>
                <w:sz w:val="20"/>
                <w:szCs w:val="20"/>
                <w:vertAlign w:val="superscript"/>
              </w:rPr>
              <w:t>th</w:t>
            </w:r>
            <w:r w:rsidRPr="0068472B">
              <w:rPr>
                <w:color w:val="auto"/>
                <w:sz w:val="20"/>
                <w:szCs w:val="20"/>
              </w:rPr>
              <w:t xml:space="preserve"> edition-Tg-Jiu, ISBN 973-8436-99-0, Romania, pp. 280-283, 2004; </w:t>
            </w:r>
          </w:p>
        </w:tc>
      </w:tr>
      <w:tr w:rsidR="001661EB" w:rsidRPr="0068472B" w14:paraId="76E7C690" w14:textId="77777777" w:rsidTr="001661EB">
        <w:tc>
          <w:tcPr>
            <w:tcW w:w="577" w:type="pct"/>
          </w:tcPr>
          <w:p w14:paraId="19B6E5A3"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189453F1" w14:textId="77777777" w:rsidR="00DC256E" w:rsidRPr="0068472B" w:rsidRDefault="00DC256E" w:rsidP="004019ED">
            <w:pPr>
              <w:pStyle w:val="Default"/>
              <w:jc w:val="both"/>
              <w:rPr>
                <w:iCs/>
                <w:color w:val="auto"/>
                <w:sz w:val="20"/>
                <w:szCs w:val="20"/>
              </w:rPr>
            </w:pPr>
            <w:r w:rsidRPr="0068472B">
              <w:rPr>
                <w:b/>
                <w:color w:val="auto"/>
                <w:sz w:val="20"/>
                <w:szCs w:val="20"/>
              </w:rPr>
              <w:t xml:space="preserve">Dobrotă Dan, </w:t>
            </w:r>
            <w:r w:rsidRPr="0068472B">
              <w:rPr>
                <w:color w:val="auto"/>
                <w:sz w:val="20"/>
                <w:szCs w:val="20"/>
              </w:rPr>
              <w:t xml:space="preserve">Nioaţă Alin, </w:t>
            </w:r>
            <w:r w:rsidRPr="0068472B">
              <w:rPr>
                <w:i/>
                <w:color w:val="auto"/>
                <w:sz w:val="20"/>
                <w:szCs w:val="20"/>
              </w:rPr>
              <w:t>The influence of geometry upon wearning the tools during the rubber wastes mincing,</w:t>
            </w:r>
            <w:r w:rsidRPr="0068472B">
              <w:rPr>
                <w:color w:val="auto"/>
                <w:sz w:val="20"/>
                <w:szCs w:val="20"/>
              </w:rPr>
              <w:t xml:space="preserve"> Procedings Scientific Manufacturing and management in 21</w:t>
            </w:r>
            <w:r w:rsidRPr="0068472B">
              <w:rPr>
                <w:color w:val="auto"/>
                <w:sz w:val="20"/>
                <w:szCs w:val="20"/>
                <w:vertAlign w:val="superscript"/>
              </w:rPr>
              <w:t>st</w:t>
            </w:r>
            <w:r w:rsidRPr="0068472B">
              <w:rPr>
                <w:color w:val="auto"/>
                <w:sz w:val="20"/>
                <w:szCs w:val="20"/>
              </w:rPr>
              <w:t xml:space="preserve"> century, Ohrid, Republic of Macedonia, M2-18, pp. 4, 2004; </w:t>
            </w:r>
          </w:p>
        </w:tc>
      </w:tr>
      <w:tr w:rsidR="001661EB" w:rsidRPr="0068472B" w14:paraId="5A9F2AF2" w14:textId="77777777" w:rsidTr="001661EB">
        <w:tc>
          <w:tcPr>
            <w:tcW w:w="577" w:type="pct"/>
          </w:tcPr>
          <w:p w14:paraId="34B98224"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4BC2746C" w14:textId="77777777" w:rsidR="00DC256E" w:rsidRPr="0068472B" w:rsidRDefault="00DC256E" w:rsidP="004019ED">
            <w:pPr>
              <w:autoSpaceDE w:val="0"/>
              <w:autoSpaceDN w:val="0"/>
              <w:adjustRightInd w:val="0"/>
              <w:jc w:val="both"/>
              <w:rPr>
                <w:sz w:val="20"/>
                <w:szCs w:val="20"/>
              </w:rPr>
            </w:pPr>
            <w:r w:rsidRPr="0068472B">
              <w:rPr>
                <w:sz w:val="20"/>
                <w:szCs w:val="20"/>
              </w:rPr>
              <w:t xml:space="preserve">Nioaţă Alin, </w:t>
            </w:r>
            <w:r w:rsidRPr="0068472B">
              <w:rPr>
                <w:b/>
                <w:sz w:val="20"/>
                <w:szCs w:val="20"/>
              </w:rPr>
              <w:t xml:space="preserve">Dobrotă Dan, </w:t>
            </w:r>
            <w:r w:rsidRPr="0068472B">
              <w:rPr>
                <w:sz w:val="20"/>
                <w:szCs w:val="20"/>
              </w:rPr>
              <w:t xml:space="preserve"> </w:t>
            </w:r>
            <w:r w:rsidRPr="0068472B">
              <w:rPr>
                <w:i/>
                <w:sz w:val="20"/>
                <w:szCs w:val="20"/>
              </w:rPr>
              <w:t>The principle on wich the dimensional working is based trough complex electrical erosion and their inluence upon the processing,</w:t>
            </w:r>
            <w:r w:rsidRPr="0068472B">
              <w:rPr>
                <w:sz w:val="20"/>
                <w:szCs w:val="20"/>
              </w:rPr>
              <w:t xml:space="preserve"> Procedings Scientific Manufacturing and management in 21</w:t>
            </w:r>
            <w:r w:rsidRPr="0068472B">
              <w:rPr>
                <w:sz w:val="20"/>
                <w:szCs w:val="20"/>
                <w:vertAlign w:val="superscript"/>
              </w:rPr>
              <w:t>st</w:t>
            </w:r>
            <w:r w:rsidRPr="0068472B">
              <w:rPr>
                <w:sz w:val="20"/>
                <w:szCs w:val="20"/>
              </w:rPr>
              <w:t xml:space="preserve"> century, Ohrid, Republic of Macedonia, M1-64, pp. 4, 2004; </w:t>
            </w:r>
          </w:p>
        </w:tc>
      </w:tr>
      <w:tr w:rsidR="001661EB" w:rsidRPr="0068472B" w14:paraId="54960E21" w14:textId="77777777" w:rsidTr="001661EB">
        <w:tc>
          <w:tcPr>
            <w:tcW w:w="577" w:type="pct"/>
          </w:tcPr>
          <w:p w14:paraId="273F641A"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45EFF949" w14:textId="77777777" w:rsidR="00DC256E" w:rsidRPr="0068472B" w:rsidRDefault="00DC256E" w:rsidP="004019ED">
            <w:pPr>
              <w:autoSpaceDE w:val="0"/>
              <w:autoSpaceDN w:val="0"/>
              <w:adjustRightInd w:val="0"/>
              <w:jc w:val="both"/>
              <w:rPr>
                <w:sz w:val="20"/>
                <w:szCs w:val="20"/>
              </w:rPr>
            </w:pPr>
            <w:r w:rsidRPr="0068472B">
              <w:rPr>
                <w:sz w:val="20"/>
                <w:szCs w:val="20"/>
              </w:rPr>
              <w:t xml:space="preserve">Nioaţă Alin, </w:t>
            </w:r>
            <w:r w:rsidRPr="0068472B">
              <w:rPr>
                <w:b/>
                <w:sz w:val="20"/>
                <w:szCs w:val="20"/>
              </w:rPr>
              <w:t>Dobrotă Dan,</w:t>
            </w:r>
            <w:r w:rsidRPr="0068472B">
              <w:rPr>
                <w:sz w:val="20"/>
                <w:szCs w:val="20"/>
              </w:rPr>
              <w:t xml:space="preserve"> </w:t>
            </w:r>
            <w:r w:rsidRPr="0068472B">
              <w:rPr>
                <w:i/>
                <w:sz w:val="20"/>
                <w:szCs w:val="20"/>
              </w:rPr>
              <w:t>The parameters and factors of the process of working trough complex erosion</w:t>
            </w:r>
            <w:r w:rsidRPr="0068472B">
              <w:rPr>
                <w:b/>
                <w:i/>
                <w:sz w:val="20"/>
                <w:szCs w:val="20"/>
              </w:rPr>
              <w:t xml:space="preserve"> </w:t>
            </w:r>
            <w:r w:rsidRPr="0068472B">
              <w:rPr>
                <w:i/>
                <w:sz w:val="20"/>
                <w:szCs w:val="20"/>
              </w:rPr>
              <w:t xml:space="preserve"> and their influence the processing,</w:t>
            </w:r>
            <w:r w:rsidRPr="0068472B">
              <w:rPr>
                <w:sz w:val="20"/>
                <w:szCs w:val="20"/>
              </w:rPr>
              <w:t xml:space="preserve"> Procedings Scientific Manufacturing and management in 21</w:t>
            </w:r>
            <w:r w:rsidRPr="0068472B">
              <w:rPr>
                <w:sz w:val="20"/>
                <w:szCs w:val="20"/>
                <w:vertAlign w:val="superscript"/>
              </w:rPr>
              <w:t>st</w:t>
            </w:r>
            <w:r w:rsidRPr="0068472B">
              <w:rPr>
                <w:sz w:val="20"/>
                <w:szCs w:val="20"/>
              </w:rPr>
              <w:t xml:space="preserve"> century, Ohrid, Republic of Macedonia, M1-65, pp. 4, 2004; </w:t>
            </w:r>
          </w:p>
        </w:tc>
      </w:tr>
      <w:tr w:rsidR="001661EB" w:rsidRPr="0068472B" w14:paraId="6BBCC4C7" w14:textId="77777777" w:rsidTr="001661EB">
        <w:tc>
          <w:tcPr>
            <w:tcW w:w="577" w:type="pct"/>
          </w:tcPr>
          <w:p w14:paraId="1BA8EDAB"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3AB27F41" w14:textId="77777777" w:rsidR="00DC256E" w:rsidRPr="0068472B" w:rsidRDefault="00DC256E" w:rsidP="004019ED">
            <w:pPr>
              <w:autoSpaceDE w:val="0"/>
              <w:autoSpaceDN w:val="0"/>
              <w:adjustRightInd w:val="0"/>
              <w:jc w:val="both"/>
              <w:rPr>
                <w:sz w:val="20"/>
                <w:szCs w:val="20"/>
              </w:rPr>
            </w:pPr>
            <w:r w:rsidRPr="0068472B">
              <w:rPr>
                <w:b/>
                <w:sz w:val="20"/>
                <w:szCs w:val="20"/>
              </w:rPr>
              <w:t xml:space="preserve">Dobrotă Dan, </w:t>
            </w:r>
            <w:r w:rsidRPr="0068472B">
              <w:rPr>
                <w:sz w:val="20"/>
                <w:szCs w:val="20"/>
              </w:rPr>
              <w:t>Stăncioiu Alin</w:t>
            </w:r>
            <w:r w:rsidRPr="0068472B">
              <w:rPr>
                <w:i/>
                <w:sz w:val="20"/>
                <w:szCs w:val="20"/>
              </w:rPr>
              <w:t>, Study about the behaviour of the tools made of steel for tools Rp</w:t>
            </w:r>
            <w:r w:rsidRPr="0068472B">
              <w:rPr>
                <w:i/>
                <w:sz w:val="20"/>
                <w:szCs w:val="20"/>
                <w:vertAlign w:val="subscript"/>
              </w:rPr>
              <w:t>3</w:t>
            </w:r>
            <w:r w:rsidRPr="0068472B">
              <w:rPr>
                <w:i/>
                <w:sz w:val="20"/>
                <w:szCs w:val="20"/>
              </w:rPr>
              <w:t xml:space="preserve"> at the crumbling of the rubber scraps </w:t>
            </w:r>
            <w:r w:rsidRPr="0068472B">
              <w:rPr>
                <w:sz w:val="20"/>
                <w:szCs w:val="20"/>
              </w:rPr>
              <w:t xml:space="preserve">Transcom 2003 5-th European Conference of  Young Research and Science Workers in Transportion and Telecommunications, ISBN 86-83803-03-1, Slovacia, pp. 4, 2003; </w:t>
            </w:r>
          </w:p>
        </w:tc>
      </w:tr>
      <w:tr w:rsidR="001661EB" w:rsidRPr="0068472B" w14:paraId="6306E417" w14:textId="77777777" w:rsidTr="001661EB">
        <w:tc>
          <w:tcPr>
            <w:tcW w:w="577" w:type="pct"/>
          </w:tcPr>
          <w:p w14:paraId="43D5E53A"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7FC7C14D" w14:textId="77777777" w:rsidR="00DC256E" w:rsidRPr="0068472B" w:rsidRDefault="00DC256E" w:rsidP="004019ED">
            <w:pPr>
              <w:autoSpaceDE w:val="0"/>
              <w:autoSpaceDN w:val="0"/>
              <w:adjustRightInd w:val="0"/>
              <w:jc w:val="both"/>
              <w:rPr>
                <w:sz w:val="20"/>
                <w:szCs w:val="20"/>
              </w:rPr>
            </w:pPr>
            <w:r w:rsidRPr="0068472B">
              <w:rPr>
                <w:sz w:val="20"/>
                <w:szCs w:val="20"/>
              </w:rPr>
              <w:t xml:space="preserve">Iancu Cătălin, </w:t>
            </w:r>
            <w:r w:rsidRPr="0068472B">
              <w:rPr>
                <w:b/>
                <w:sz w:val="20"/>
                <w:szCs w:val="20"/>
              </w:rPr>
              <w:t xml:space="preserve">Dobrotă Dan, </w:t>
            </w:r>
            <w:r w:rsidRPr="0068472B">
              <w:rPr>
                <w:i/>
                <w:sz w:val="20"/>
                <w:szCs w:val="20"/>
              </w:rPr>
              <w:t xml:space="preserve"> About experimental equipment required for determination of vibration state mechanical press PMCR 63,</w:t>
            </w:r>
            <w:r w:rsidRPr="0068472B">
              <w:rPr>
                <w:sz w:val="20"/>
                <w:szCs w:val="20"/>
              </w:rPr>
              <w:t xml:space="preserve"> 19</w:t>
            </w:r>
            <w:r w:rsidRPr="0068472B">
              <w:rPr>
                <w:sz w:val="20"/>
                <w:szCs w:val="20"/>
                <w:vertAlign w:val="superscript"/>
              </w:rPr>
              <w:t>th</w:t>
            </w:r>
            <w:r w:rsidRPr="0068472B">
              <w:rPr>
                <w:sz w:val="20"/>
                <w:szCs w:val="20"/>
              </w:rPr>
              <w:t xml:space="preserve"> DANUBIA-ADRIA Symposium on Experimental Methods in Solid Mechanics, Polonia, pp. 2, poster, 2002; </w:t>
            </w:r>
          </w:p>
        </w:tc>
      </w:tr>
      <w:tr w:rsidR="001661EB" w:rsidRPr="0068472B" w14:paraId="66266BDB" w14:textId="77777777" w:rsidTr="001661EB">
        <w:tc>
          <w:tcPr>
            <w:tcW w:w="577" w:type="pct"/>
          </w:tcPr>
          <w:p w14:paraId="1A693D7E"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5268DD45" w14:textId="77777777" w:rsidR="00DC256E" w:rsidRPr="0068472B" w:rsidRDefault="00DC256E" w:rsidP="004019ED">
            <w:pPr>
              <w:autoSpaceDE w:val="0"/>
              <w:autoSpaceDN w:val="0"/>
              <w:adjustRightInd w:val="0"/>
              <w:jc w:val="both"/>
              <w:rPr>
                <w:sz w:val="20"/>
                <w:szCs w:val="20"/>
              </w:rPr>
            </w:pPr>
            <w:r w:rsidRPr="0068472B">
              <w:rPr>
                <w:sz w:val="20"/>
                <w:szCs w:val="20"/>
              </w:rPr>
              <w:t xml:space="preserve">Iancu Cătălin, </w:t>
            </w:r>
            <w:r w:rsidRPr="0068472B">
              <w:rPr>
                <w:b/>
                <w:sz w:val="20"/>
                <w:szCs w:val="20"/>
              </w:rPr>
              <w:t xml:space="preserve">Dobrotă Dan, </w:t>
            </w:r>
            <w:r w:rsidRPr="0068472B">
              <w:rPr>
                <w:i/>
                <w:sz w:val="20"/>
                <w:szCs w:val="20"/>
              </w:rPr>
              <w:t>Experiments for determination of vibration state and deformations of mechanical press PMCR 63,</w:t>
            </w:r>
            <w:r w:rsidRPr="0068472B">
              <w:rPr>
                <w:sz w:val="20"/>
                <w:szCs w:val="20"/>
              </w:rPr>
              <w:t xml:space="preserve"> 19</w:t>
            </w:r>
            <w:r w:rsidRPr="0068472B">
              <w:rPr>
                <w:sz w:val="20"/>
                <w:szCs w:val="20"/>
                <w:vertAlign w:val="superscript"/>
              </w:rPr>
              <w:t>th</w:t>
            </w:r>
            <w:r w:rsidRPr="0068472B">
              <w:rPr>
                <w:sz w:val="20"/>
                <w:szCs w:val="20"/>
              </w:rPr>
              <w:t xml:space="preserve"> DANUBIA-ADRIA Symposium on Experimental Methods in Solid Mechanics, Polonia, pp. 2, poster, 2002; </w:t>
            </w:r>
          </w:p>
        </w:tc>
      </w:tr>
      <w:tr w:rsidR="001661EB" w:rsidRPr="0068472B" w14:paraId="35733C50" w14:textId="77777777" w:rsidTr="001661EB">
        <w:tc>
          <w:tcPr>
            <w:tcW w:w="577" w:type="pct"/>
          </w:tcPr>
          <w:p w14:paraId="6B04A6CB"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2C7FABB7" w14:textId="77777777" w:rsidR="00DC256E" w:rsidRPr="0068472B" w:rsidRDefault="00DC256E" w:rsidP="004019ED">
            <w:pPr>
              <w:autoSpaceDE w:val="0"/>
              <w:autoSpaceDN w:val="0"/>
              <w:adjustRightInd w:val="0"/>
              <w:jc w:val="both"/>
              <w:rPr>
                <w:sz w:val="20"/>
                <w:szCs w:val="20"/>
              </w:rPr>
            </w:pPr>
            <w:r w:rsidRPr="0068472B">
              <w:rPr>
                <w:sz w:val="20"/>
                <w:szCs w:val="20"/>
              </w:rPr>
              <w:t xml:space="preserve">Radovanovic M., Gîrniceanu Gheorghe, </w:t>
            </w:r>
            <w:r w:rsidRPr="0068472B">
              <w:rPr>
                <w:b/>
                <w:sz w:val="20"/>
                <w:szCs w:val="20"/>
              </w:rPr>
              <w:t xml:space="preserve">Dobrotă Dan, </w:t>
            </w:r>
            <w:r w:rsidRPr="0068472B">
              <w:rPr>
                <w:i/>
                <w:sz w:val="20"/>
                <w:szCs w:val="20"/>
              </w:rPr>
              <w:t xml:space="preserve">Lasersko secenje metalinih limova, </w:t>
            </w:r>
            <w:r w:rsidRPr="0068472B">
              <w:rPr>
                <w:sz w:val="20"/>
                <w:szCs w:val="20"/>
              </w:rPr>
              <w:t xml:space="preserve">HIPNEF 2002, Universitatea din Niş, Yugoslavia, pp. 467-472, 2002; </w:t>
            </w:r>
          </w:p>
        </w:tc>
      </w:tr>
      <w:tr w:rsidR="001661EB" w:rsidRPr="0068472B" w14:paraId="79A0469B" w14:textId="77777777" w:rsidTr="001661EB">
        <w:tc>
          <w:tcPr>
            <w:tcW w:w="577" w:type="pct"/>
          </w:tcPr>
          <w:p w14:paraId="20DD98B7"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70385B2D" w14:textId="77777777" w:rsidR="00DC256E" w:rsidRPr="0068472B" w:rsidRDefault="00DC256E" w:rsidP="004019ED">
            <w:pPr>
              <w:autoSpaceDE w:val="0"/>
              <w:autoSpaceDN w:val="0"/>
              <w:adjustRightInd w:val="0"/>
              <w:jc w:val="both"/>
              <w:rPr>
                <w:sz w:val="20"/>
                <w:szCs w:val="20"/>
              </w:rPr>
            </w:pPr>
            <w:r w:rsidRPr="0068472B">
              <w:rPr>
                <w:b/>
                <w:sz w:val="20"/>
                <w:szCs w:val="20"/>
              </w:rPr>
              <w:t>Dobrotă Dan</w:t>
            </w:r>
            <w:r w:rsidRPr="0068472B">
              <w:rPr>
                <w:sz w:val="20"/>
                <w:szCs w:val="20"/>
              </w:rPr>
              <w:t>, Iancu Cătălin</w:t>
            </w:r>
            <w:r w:rsidRPr="0068472B">
              <w:rPr>
                <w:b/>
                <w:sz w:val="20"/>
                <w:szCs w:val="20"/>
              </w:rPr>
              <w:t xml:space="preserve">, </w:t>
            </w:r>
            <w:r w:rsidRPr="0068472B">
              <w:rPr>
                <w:sz w:val="20"/>
                <w:szCs w:val="20"/>
              </w:rPr>
              <w:t xml:space="preserve">Gîrniceanu Gheorghe, Stăncioiu Alin, </w:t>
            </w:r>
            <w:r w:rsidRPr="0068472B">
              <w:rPr>
                <w:i/>
                <w:sz w:val="20"/>
                <w:szCs w:val="20"/>
              </w:rPr>
              <w:t xml:space="preserve">The function of reliability regarding the dissemination of the sulphur into the material of the tools used for the breaking of rubber waste, </w:t>
            </w:r>
            <w:r w:rsidRPr="0068472B">
              <w:rPr>
                <w:sz w:val="20"/>
                <w:szCs w:val="20"/>
              </w:rPr>
              <w:t xml:space="preserve">RaDMI 2002, Vrnjacka Banja, Yugoslavia, ISBN 86-83803-03-1, pp. 855-859, sept.2002; </w:t>
            </w:r>
          </w:p>
        </w:tc>
      </w:tr>
      <w:tr w:rsidR="001661EB" w:rsidRPr="0068472B" w14:paraId="0A30CD30" w14:textId="77777777" w:rsidTr="001661EB">
        <w:tc>
          <w:tcPr>
            <w:tcW w:w="577" w:type="pct"/>
          </w:tcPr>
          <w:p w14:paraId="14C1B3FA"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66224779" w14:textId="77777777" w:rsidR="00DC256E" w:rsidRPr="0068472B" w:rsidRDefault="00DC256E" w:rsidP="004019ED">
            <w:pPr>
              <w:autoSpaceDE w:val="0"/>
              <w:autoSpaceDN w:val="0"/>
              <w:adjustRightInd w:val="0"/>
              <w:jc w:val="both"/>
              <w:rPr>
                <w:sz w:val="20"/>
                <w:szCs w:val="20"/>
              </w:rPr>
            </w:pPr>
            <w:r w:rsidRPr="0068472B">
              <w:rPr>
                <w:b/>
                <w:sz w:val="20"/>
                <w:szCs w:val="20"/>
              </w:rPr>
              <w:t>Dobrotă Dan,</w:t>
            </w:r>
            <w:r w:rsidRPr="0068472B">
              <w:rPr>
                <w:sz w:val="20"/>
                <w:szCs w:val="20"/>
              </w:rPr>
              <w:t xml:space="preserve"> Iancu Cătălin</w:t>
            </w:r>
            <w:r w:rsidRPr="0068472B">
              <w:rPr>
                <w:b/>
                <w:sz w:val="20"/>
                <w:szCs w:val="20"/>
              </w:rPr>
              <w:t xml:space="preserve">, </w:t>
            </w:r>
            <w:r w:rsidRPr="0068472B">
              <w:rPr>
                <w:sz w:val="20"/>
                <w:szCs w:val="20"/>
              </w:rPr>
              <w:t xml:space="preserve">Gîrniceanu Gheorghe, Stăncioiu Alin, </w:t>
            </w:r>
            <w:r w:rsidRPr="0068472B">
              <w:rPr>
                <w:i/>
                <w:sz w:val="20"/>
                <w:szCs w:val="20"/>
              </w:rPr>
              <w:t xml:space="preserve">The function of reliability regarding the usury of the tools used for the breaking of the rubber waste, </w:t>
            </w:r>
            <w:r w:rsidRPr="0068472B">
              <w:rPr>
                <w:sz w:val="20"/>
                <w:szCs w:val="20"/>
              </w:rPr>
              <w:t xml:space="preserve">RaDMI 2002, Vrnjacka Banja, Yugoslavia, ISBN 86-83803-03-1, pp. 860-865, sept.2002; </w:t>
            </w:r>
          </w:p>
        </w:tc>
      </w:tr>
      <w:tr w:rsidR="001661EB" w:rsidRPr="0068472B" w14:paraId="69B1C662" w14:textId="77777777" w:rsidTr="001661EB">
        <w:tc>
          <w:tcPr>
            <w:tcW w:w="577" w:type="pct"/>
          </w:tcPr>
          <w:p w14:paraId="0D3C4E1B"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5D8D26F7" w14:textId="77777777" w:rsidR="00DC256E" w:rsidRPr="0068472B" w:rsidRDefault="00DC256E" w:rsidP="004019ED">
            <w:pPr>
              <w:autoSpaceDE w:val="0"/>
              <w:autoSpaceDN w:val="0"/>
              <w:adjustRightInd w:val="0"/>
              <w:jc w:val="both"/>
              <w:rPr>
                <w:sz w:val="20"/>
                <w:szCs w:val="20"/>
              </w:rPr>
            </w:pPr>
            <w:r w:rsidRPr="0068472B">
              <w:rPr>
                <w:b/>
                <w:sz w:val="20"/>
                <w:szCs w:val="20"/>
              </w:rPr>
              <w:t>Dobrotă Dan</w:t>
            </w:r>
            <w:r w:rsidRPr="0068472B">
              <w:rPr>
                <w:sz w:val="20"/>
                <w:szCs w:val="20"/>
              </w:rPr>
              <w:t>,</w:t>
            </w:r>
            <w:r w:rsidRPr="0068472B">
              <w:rPr>
                <w:b/>
                <w:sz w:val="20"/>
                <w:szCs w:val="20"/>
              </w:rPr>
              <w:t xml:space="preserve"> </w:t>
            </w:r>
            <w:r w:rsidRPr="0068472B">
              <w:rPr>
                <w:sz w:val="20"/>
                <w:szCs w:val="20"/>
              </w:rPr>
              <w:t>Peptan Cătălin</w:t>
            </w:r>
            <w:r w:rsidRPr="0068472B">
              <w:rPr>
                <w:i/>
                <w:sz w:val="20"/>
                <w:szCs w:val="20"/>
              </w:rPr>
              <w:t xml:space="preserve">, Study about the behaviour of the tools made of steel for tools OSC 10 at the crumbling of the rubber scraps, </w:t>
            </w:r>
            <w:r w:rsidRPr="0068472B">
              <w:rPr>
                <w:sz w:val="20"/>
                <w:szCs w:val="20"/>
              </w:rPr>
              <w:t xml:space="preserve">Transcom 2001, 4-th European Conference of  Young Research and Science Workers in Transportion and Telecommunications, ISBN 86-83803-03-1, Slovacia,  pp. 249-252, 2001; </w:t>
            </w:r>
          </w:p>
        </w:tc>
      </w:tr>
      <w:tr w:rsidR="001661EB" w:rsidRPr="0068472B" w14:paraId="21F390D4" w14:textId="77777777" w:rsidTr="001661EB">
        <w:tc>
          <w:tcPr>
            <w:tcW w:w="577" w:type="pct"/>
          </w:tcPr>
          <w:p w14:paraId="64149DE0"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05F99962" w14:textId="77777777" w:rsidR="00DC256E" w:rsidRPr="0068472B" w:rsidRDefault="00DC256E" w:rsidP="004019ED">
            <w:pPr>
              <w:autoSpaceDE w:val="0"/>
              <w:autoSpaceDN w:val="0"/>
              <w:adjustRightInd w:val="0"/>
              <w:jc w:val="both"/>
              <w:rPr>
                <w:sz w:val="20"/>
                <w:szCs w:val="20"/>
              </w:rPr>
            </w:pPr>
            <w:r w:rsidRPr="0068472B">
              <w:rPr>
                <w:b/>
                <w:sz w:val="20"/>
                <w:szCs w:val="20"/>
              </w:rPr>
              <w:t>Dobrotă Dan</w:t>
            </w:r>
            <w:r w:rsidRPr="0068472B">
              <w:rPr>
                <w:sz w:val="20"/>
                <w:szCs w:val="20"/>
              </w:rPr>
              <w:t>,</w:t>
            </w:r>
            <w:r w:rsidRPr="0068472B">
              <w:rPr>
                <w:b/>
                <w:sz w:val="20"/>
                <w:szCs w:val="20"/>
              </w:rPr>
              <w:t xml:space="preserve"> </w:t>
            </w:r>
            <w:r w:rsidRPr="0068472B">
              <w:rPr>
                <w:sz w:val="20"/>
                <w:szCs w:val="20"/>
              </w:rPr>
              <w:t>Peptan Cătălin</w:t>
            </w:r>
            <w:r w:rsidRPr="0068472B">
              <w:rPr>
                <w:i/>
                <w:sz w:val="20"/>
                <w:szCs w:val="20"/>
              </w:rPr>
              <w:t xml:space="preserve">, The fiability of the using tools at the crumbling of the rubber scraps from the point of vue of the diffusion of the sulphus in their material steel for tools OSC 10 , </w:t>
            </w:r>
            <w:r w:rsidRPr="0068472B">
              <w:rPr>
                <w:sz w:val="20"/>
                <w:szCs w:val="20"/>
              </w:rPr>
              <w:t xml:space="preserve">Transcom 2001, 4-th European Conference of  Young Research and Science Workers in Transportion and Telecommunications, ISBN 86-83803-03-1, Slovacia, pp. 271-274, 2001; </w:t>
            </w:r>
          </w:p>
        </w:tc>
      </w:tr>
      <w:tr w:rsidR="001661EB" w:rsidRPr="0068472B" w14:paraId="1C635E3B" w14:textId="77777777" w:rsidTr="001661EB">
        <w:tc>
          <w:tcPr>
            <w:tcW w:w="577" w:type="pct"/>
          </w:tcPr>
          <w:p w14:paraId="1807DD40"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00BF97A0" w14:textId="77777777" w:rsidR="00DC256E" w:rsidRPr="0068472B" w:rsidRDefault="00DC256E" w:rsidP="004019ED">
            <w:pPr>
              <w:autoSpaceDE w:val="0"/>
              <w:autoSpaceDN w:val="0"/>
              <w:adjustRightInd w:val="0"/>
              <w:jc w:val="both"/>
              <w:rPr>
                <w:sz w:val="20"/>
                <w:szCs w:val="20"/>
              </w:rPr>
            </w:pPr>
            <w:r w:rsidRPr="0068472B">
              <w:rPr>
                <w:b/>
                <w:sz w:val="20"/>
                <w:szCs w:val="20"/>
              </w:rPr>
              <w:t>Dobrotă Dan</w:t>
            </w:r>
            <w:r w:rsidRPr="0068472B">
              <w:rPr>
                <w:i/>
                <w:sz w:val="20"/>
                <w:szCs w:val="20"/>
              </w:rPr>
              <w:t>,</w:t>
            </w:r>
            <w:r w:rsidRPr="0068472B">
              <w:rPr>
                <w:sz w:val="20"/>
                <w:szCs w:val="20"/>
              </w:rPr>
              <w:t xml:space="preserve">Stăncioiu Alin, </w:t>
            </w:r>
            <w:r w:rsidRPr="0068472B">
              <w:rPr>
                <w:i/>
                <w:sz w:val="20"/>
                <w:szCs w:val="20"/>
              </w:rPr>
              <w:t xml:space="preserve">Optimizarea alegerii materialelor pentru scule la mărunţirea deşeurilor din cauciuc,  </w:t>
            </w:r>
            <w:r w:rsidRPr="0068472B">
              <w:rPr>
                <w:sz w:val="20"/>
                <w:szCs w:val="20"/>
              </w:rPr>
              <w:t xml:space="preserve">A VIII-a Conferinţă Internaţională a Facultăţii de Inginerie a Universităţii “Constantin Brâncuşi” Târgu-Jiu, ISBN 973-8436-06-0, pp. 4, mai 2002; </w:t>
            </w:r>
          </w:p>
        </w:tc>
      </w:tr>
      <w:tr w:rsidR="001661EB" w:rsidRPr="0068472B" w14:paraId="57048C8A" w14:textId="77777777" w:rsidTr="001661EB">
        <w:tc>
          <w:tcPr>
            <w:tcW w:w="577" w:type="pct"/>
          </w:tcPr>
          <w:p w14:paraId="2B22C43E"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6FCF4AF3" w14:textId="77777777" w:rsidR="00DC256E" w:rsidRPr="0068472B" w:rsidRDefault="00DC256E" w:rsidP="004019ED">
            <w:pPr>
              <w:autoSpaceDE w:val="0"/>
              <w:autoSpaceDN w:val="0"/>
              <w:adjustRightInd w:val="0"/>
              <w:jc w:val="both"/>
              <w:rPr>
                <w:sz w:val="20"/>
                <w:szCs w:val="20"/>
              </w:rPr>
            </w:pPr>
            <w:r w:rsidRPr="0068472B">
              <w:rPr>
                <w:sz w:val="20"/>
                <w:szCs w:val="20"/>
              </w:rPr>
              <w:t xml:space="preserve">Gîrniceanu Gheorghe, </w:t>
            </w:r>
            <w:r w:rsidRPr="0068472B">
              <w:rPr>
                <w:b/>
                <w:sz w:val="20"/>
                <w:szCs w:val="20"/>
              </w:rPr>
              <w:t>Dobrotă Dan</w:t>
            </w:r>
            <w:r w:rsidRPr="0068472B">
              <w:rPr>
                <w:sz w:val="20"/>
                <w:szCs w:val="20"/>
              </w:rPr>
              <w:t xml:space="preserve">, </w:t>
            </w:r>
            <w:r w:rsidRPr="0068472B">
              <w:rPr>
                <w:i/>
                <w:sz w:val="20"/>
                <w:szCs w:val="20"/>
              </w:rPr>
              <w:t>Studiul fiabilităţii sculelor realizate din Fc 250 la mărunţirea deşeurilor din cauciuc</w:t>
            </w:r>
            <w:r w:rsidRPr="0068472B">
              <w:rPr>
                <w:sz w:val="20"/>
                <w:szCs w:val="20"/>
              </w:rPr>
              <w:t>,</w:t>
            </w:r>
            <w:r w:rsidRPr="0068472B">
              <w:rPr>
                <w:i/>
                <w:sz w:val="20"/>
                <w:szCs w:val="20"/>
              </w:rPr>
              <w:t xml:space="preserve">  </w:t>
            </w:r>
            <w:r w:rsidRPr="0068472B">
              <w:rPr>
                <w:sz w:val="20"/>
                <w:szCs w:val="20"/>
              </w:rPr>
              <w:t xml:space="preserve">A VIII-a Conferinţă Internaţională a Facultăţii de Inginerie a Universităţii “Constantin Brâncuşi” Târgu-Jiu, ISBN 973-8436-06-0, pp. 4, mai 2002; </w:t>
            </w:r>
          </w:p>
        </w:tc>
      </w:tr>
      <w:tr w:rsidR="001661EB" w:rsidRPr="0068472B" w14:paraId="0D9A0541" w14:textId="77777777" w:rsidTr="001661EB">
        <w:tc>
          <w:tcPr>
            <w:tcW w:w="577" w:type="pct"/>
          </w:tcPr>
          <w:p w14:paraId="64906911"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131B9056" w14:textId="77777777" w:rsidR="00DC256E" w:rsidRPr="0068472B" w:rsidRDefault="00DC256E" w:rsidP="004019ED">
            <w:pPr>
              <w:autoSpaceDE w:val="0"/>
              <w:autoSpaceDN w:val="0"/>
              <w:adjustRightInd w:val="0"/>
              <w:jc w:val="both"/>
              <w:rPr>
                <w:sz w:val="20"/>
                <w:szCs w:val="20"/>
              </w:rPr>
            </w:pPr>
            <w:r w:rsidRPr="0068472B">
              <w:rPr>
                <w:b/>
                <w:sz w:val="20"/>
                <w:szCs w:val="20"/>
              </w:rPr>
              <w:t xml:space="preserve">Dobrotă Dan, </w:t>
            </w:r>
            <w:r w:rsidRPr="0068472B">
              <w:rPr>
                <w:sz w:val="20"/>
                <w:szCs w:val="20"/>
              </w:rPr>
              <w:t xml:space="preserve"> </w:t>
            </w:r>
            <w:r w:rsidRPr="0068472B">
              <w:rPr>
                <w:i/>
                <w:sz w:val="20"/>
                <w:szCs w:val="20"/>
              </w:rPr>
              <w:t>Studiul fiabilităţii sculelor realizate din G50 la mărunţirea deşeurilor din cauciuc,</w:t>
            </w:r>
            <w:r w:rsidRPr="0068472B">
              <w:rPr>
                <w:sz w:val="20"/>
                <w:szCs w:val="20"/>
              </w:rPr>
              <w:t xml:space="preserve"> Procedings Scientific Conferencen 7</w:t>
            </w:r>
            <w:r w:rsidRPr="0068472B">
              <w:rPr>
                <w:sz w:val="20"/>
                <w:szCs w:val="20"/>
                <w:vertAlign w:val="superscript"/>
              </w:rPr>
              <w:t>th</w:t>
            </w:r>
            <w:r w:rsidRPr="0068472B">
              <w:rPr>
                <w:sz w:val="20"/>
                <w:szCs w:val="20"/>
              </w:rPr>
              <w:t xml:space="preserve"> edition-Tg-Jiu, ISBN 973-85342-1-6, Romania, pp. 7-10, 2001; </w:t>
            </w:r>
          </w:p>
        </w:tc>
      </w:tr>
      <w:tr w:rsidR="001661EB" w:rsidRPr="0068472B" w14:paraId="764C269A" w14:textId="77777777" w:rsidTr="001661EB">
        <w:tc>
          <w:tcPr>
            <w:tcW w:w="577" w:type="pct"/>
          </w:tcPr>
          <w:p w14:paraId="68C85113"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67DB2429" w14:textId="77777777" w:rsidR="00DC256E" w:rsidRPr="0068472B" w:rsidRDefault="00DC256E" w:rsidP="004019ED">
            <w:pPr>
              <w:autoSpaceDE w:val="0"/>
              <w:autoSpaceDN w:val="0"/>
              <w:adjustRightInd w:val="0"/>
              <w:jc w:val="both"/>
              <w:rPr>
                <w:sz w:val="20"/>
                <w:szCs w:val="20"/>
              </w:rPr>
            </w:pPr>
            <w:r w:rsidRPr="0068472B">
              <w:rPr>
                <w:b/>
                <w:sz w:val="20"/>
                <w:szCs w:val="20"/>
              </w:rPr>
              <w:t xml:space="preserve">Dobrotă Dan, </w:t>
            </w:r>
            <w:r w:rsidRPr="0068472B">
              <w:rPr>
                <w:sz w:val="20"/>
                <w:szCs w:val="20"/>
              </w:rPr>
              <w:t xml:space="preserve"> </w:t>
            </w:r>
            <w:r w:rsidRPr="0068472B">
              <w:rPr>
                <w:i/>
                <w:sz w:val="20"/>
                <w:szCs w:val="20"/>
              </w:rPr>
              <w:t>Determinarea cantităţii de sulf difuzată în materialul sculelor realizate din G50 la mărunţirea deşeurilor din cauciuc,</w:t>
            </w:r>
            <w:r w:rsidRPr="0068472B">
              <w:rPr>
                <w:sz w:val="20"/>
                <w:szCs w:val="20"/>
              </w:rPr>
              <w:t xml:space="preserve"> Procedings Scientific Conferencen 7</w:t>
            </w:r>
            <w:r w:rsidRPr="0068472B">
              <w:rPr>
                <w:sz w:val="20"/>
                <w:szCs w:val="20"/>
                <w:vertAlign w:val="superscript"/>
              </w:rPr>
              <w:t>th</w:t>
            </w:r>
            <w:r w:rsidRPr="0068472B">
              <w:rPr>
                <w:sz w:val="20"/>
                <w:szCs w:val="20"/>
              </w:rPr>
              <w:t xml:space="preserve"> edition-Tg-Jiu, ISBN 973-85342-1-6, Romania, pp. 11-15, 2001; </w:t>
            </w:r>
          </w:p>
        </w:tc>
      </w:tr>
      <w:tr w:rsidR="001661EB" w:rsidRPr="0068472B" w14:paraId="0BC834CF" w14:textId="77777777" w:rsidTr="001661EB">
        <w:tc>
          <w:tcPr>
            <w:tcW w:w="577" w:type="pct"/>
          </w:tcPr>
          <w:p w14:paraId="6271C646"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41D04DA9" w14:textId="77777777" w:rsidR="00DC256E" w:rsidRPr="0068472B" w:rsidRDefault="00DC256E" w:rsidP="004019ED">
            <w:pPr>
              <w:autoSpaceDE w:val="0"/>
              <w:autoSpaceDN w:val="0"/>
              <w:adjustRightInd w:val="0"/>
              <w:jc w:val="both"/>
              <w:rPr>
                <w:sz w:val="20"/>
                <w:szCs w:val="20"/>
              </w:rPr>
            </w:pPr>
            <w:r w:rsidRPr="0068472B">
              <w:rPr>
                <w:b/>
                <w:sz w:val="20"/>
                <w:szCs w:val="20"/>
              </w:rPr>
              <w:t xml:space="preserve">Dobrotă Dan, </w:t>
            </w:r>
            <w:r w:rsidRPr="0068472B">
              <w:rPr>
                <w:sz w:val="20"/>
                <w:szCs w:val="20"/>
              </w:rPr>
              <w:t xml:space="preserve">Mirea Constantin, </w:t>
            </w:r>
            <w:r w:rsidRPr="0068472B">
              <w:rPr>
                <w:i/>
                <w:sz w:val="20"/>
                <w:szCs w:val="20"/>
              </w:rPr>
              <w:t>The study about the behaviour of the tools made of bainitical nodular cast iron at the crumbling of the rubber scraps</w:t>
            </w:r>
            <w:r w:rsidRPr="0068472B">
              <w:rPr>
                <w:sz w:val="20"/>
                <w:szCs w:val="20"/>
              </w:rPr>
              <w:t xml:space="preserve"> </w:t>
            </w:r>
            <w:r w:rsidRPr="0068472B">
              <w:rPr>
                <w:i/>
                <w:sz w:val="20"/>
                <w:szCs w:val="20"/>
              </w:rPr>
              <w:t xml:space="preserve">, </w:t>
            </w:r>
            <w:r w:rsidRPr="0068472B">
              <w:rPr>
                <w:sz w:val="20"/>
                <w:szCs w:val="20"/>
              </w:rPr>
              <w:t xml:space="preserve">Transcom 1999, 4-th European Conference of  Young </w:t>
            </w:r>
            <w:r w:rsidRPr="0068472B">
              <w:rPr>
                <w:sz w:val="20"/>
                <w:szCs w:val="20"/>
              </w:rPr>
              <w:lastRenderedPageBreak/>
              <w:t>Research and Science Workers in Transportion and Telecommunications, ISBN 80-7100-614-9, Slovacia, pp. 185-188, 1999;</w:t>
            </w:r>
            <w:r w:rsidRPr="0068472B">
              <w:rPr>
                <w:b/>
                <w:i/>
                <w:sz w:val="20"/>
                <w:szCs w:val="20"/>
              </w:rPr>
              <w:t xml:space="preserve"> </w:t>
            </w:r>
          </w:p>
        </w:tc>
      </w:tr>
      <w:tr w:rsidR="001661EB" w:rsidRPr="0068472B" w14:paraId="26AB3D7D" w14:textId="77777777" w:rsidTr="001661EB">
        <w:tc>
          <w:tcPr>
            <w:tcW w:w="577" w:type="pct"/>
          </w:tcPr>
          <w:p w14:paraId="1A9E94BC"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50BCB83A" w14:textId="77777777" w:rsidR="00DC256E" w:rsidRPr="0068472B" w:rsidRDefault="00DC256E" w:rsidP="004019ED">
            <w:pPr>
              <w:autoSpaceDE w:val="0"/>
              <w:autoSpaceDN w:val="0"/>
              <w:adjustRightInd w:val="0"/>
              <w:jc w:val="both"/>
              <w:rPr>
                <w:sz w:val="20"/>
                <w:szCs w:val="20"/>
              </w:rPr>
            </w:pPr>
            <w:r w:rsidRPr="0068472B">
              <w:rPr>
                <w:b/>
                <w:sz w:val="20"/>
                <w:szCs w:val="20"/>
              </w:rPr>
              <w:t xml:space="preserve">Dobrotă Dan, </w:t>
            </w:r>
            <w:r w:rsidRPr="0068472B">
              <w:rPr>
                <w:sz w:val="20"/>
                <w:szCs w:val="20"/>
              </w:rPr>
              <w:t xml:space="preserve">Mirea Constantin, </w:t>
            </w:r>
            <w:r w:rsidRPr="0068472B">
              <w:rPr>
                <w:i/>
                <w:sz w:val="20"/>
                <w:szCs w:val="20"/>
              </w:rPr>
              <w:t xml:space="preserve">The fiabiliyi of the using tools at the crumbling of the rubber scraps from the point of vue of the diffusion of the sulphus in their material (Fgn 400), </w:t>
            </w:r>
            <w:r w:rsidRPr="0068472B">
              <w:rPr>
                <w:sz w:val="20"/>
                <w:szCs w:val="20"/>
              </w:rPr>
              <w:t xml:space="preserve">Transcom 1999, 4-th European Conference of  Young Research and Science Workers in Transportion and Telecommunications, ISBN 80-7100-614-9, Slovacia, pp. 189-192, 1999; </w:t>
            </w:r>
          </w:p>
        </w:tc>
      </w:tr>
      <w:tr w:rsidR="001661EB" w:rsidRPr="0068472B" w14:paraId="78E7713A" w14:textId="77777777" w:rsidTr="001661EB">
        <w:tc>
          <w:tcPr>
            <w:tcW w:w="577" w:type="pct"/>
          </w:tcPr>
          <w:p w14:paraId="1262A5FA"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6D8618D2" w14:textId="77777777" w:rsidR="00DC256E" w:rsidRPr="0068472B" w:rsidRDefault="00DC256E" w:rsidP="004019ED">
            <w:pPr>
              <w:autoSpaceDE w:val="0"/>
              <w:autoSpaceDN w:val="0"/>
              <w:adjustRightInd w:val="0"/>
              <w:jc w:val="both"/>
              <w:rPr>
                <w:sz w:val="20"/>
                <w:szCs w:val="20"/>
              </w:rPr>
            </w:pPr>
            <w:r w:rsidRPr="0068472B">
              <w:rPr>
                <w:b/>
                <w:sz w:val="20"/>
                <w:szCs w:val="20"/>
              </w:rPr>
              <w:t xml:space="preserve">Dobrotă Dan, </w:t>
            </w:r>
            <w:r w:rsidRPr="0068472B">
              <w:rPr>
                <w:i/>
                <w:sz w:val="20"/>
                <w:szCs w:val="20"/>
              </w:rPr>
              <w:t xml:space="preserve">Stand pentru studiul fiabilităţii sculelor folosite la mărunţirea deşeurilor din cauciuc, </w:t>
            </w:r>
            <w:r w:rsidRPr="0068472B">
              <w:rPr>
                <w:sz w:val="20"/>
                <w:szCs w:val="20"/>
              </w:rPr>
              <w:t>Conferinţa ştiinţifice internaţionale “Tehnologii moderne, calitate, restructurare” Editura Tehnica-Info, Chişinău, ISBN 9953-9675-5-9, Moldova, pp.  80-83, 1999;</w:t>
            </w:r>
            <w:r w:rsidRPr="0068472B">
              <w:rPr>
                <w:i/>
                <w:sz w:val="20"/>
                <w:szCs w:val="20"/>
              </w:rPr>
              <w:t xml:space="preserve"> </w:t>
            </w:r>
          </w:p>
        </w:tc>
      </w:tr>
      <w:tr w:rsidR="001661EB" w:rsidRPr="0068472B" w14:paraId="3B8984F1" w14:textId="77777777" w:rsidTr="001661EB">
        <w:tc>
          <w:tcPr>
            <w:tcW w:w="577" w:type="pct"/>
          </w:tcPr>
          <w:p w14:paraId="61EFAD43"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42D6D275" w14:textId="77777777" w:rsidR="00DC256E" w:rsidRPr="0068472B" w:rsidRDefault="00DC256E" w:rsidP="004019ED">
            <w:pPr>
              <w:autoSpaceDE w:val="0"/>
              <w:autoSpaceDN w:val="0"/>
              <w:adjustRightInd w:val="0"/>
              <w:jc w:val="both"/>
              <w:rPr>
                <w:sz w:val="20"/>
                <w:szCs w:val="20"/>
              </w:rPr>
            </w:pPr>
            <w:r w:rsidRPr="0068472B">
              <w:rPr>
                <w:b/>
                <w:sz w:val="20"/>
                <w:szCs w:val="20"/>
              </w:rPr>
              <w:t xml:space="preserve">Dobrotă Dan, </w:t>
            </w:r>
            <w:r w:rsidRPr="0068472B">
              <w:rPr>
                <w:i/>
                <w:sz w:val="20"/>
                <w:szCs w:val="20"/>
              </w:rPr>
              <w:t xml:space="preserve">Studiul comportării sculelor realizate din carbură metalică G 50 la mărunţirea deşeurilor din cauciuc, </w:t>
            </w:r>
            <w:r w:rsidRPr="0068472B">
              <w:rPr>
                <w:sz w:val="20"/>
                <w:szCs w:val="20"/>
              </w:rPr>
              <w:t>Conferinţa ştiinţificeă internaţională “Tehnologii moderne, calitate, restructurare” Editura Tehnica-Info, Chişinău, ISBN 9953-9675-5-9, Moldova, pp.  84-87, 1999;</w:t>
            </w:r>
            <w:r w:rsidRPr="0068472B">
              <w:rPr>
                <w:i/>
                <w:sz w:val="20"/>
                <w:szCs w:val="20"/>
              </w:rPr>
              <w:t xml:space="preserve"> </w:t>
            </w:r>
          </w:p>
        </w:tc>
      </w:tr>
      <w:tr w:rsidR="001661EB" w:rsidRPr="0068472B" w14:paraId="286C0DC1" w14:textId="77777777" w:rsidTr="001661EB">
        <w:tc>
          <w:tcPr>
            <w:tcW w:w="577" w:type="pct"/>
          </w:tcPr>
          <w:p w14:paraId="25BDD716"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7EF1300B" w14:textId="77777777" w:rsidR="00DC256E" w:rsidRPr="0068472B" w:rsidRDefault="00DC256E" w:rsidP="004019ED">
            <w:pPr>
              <w:autoSpaceDE w:val="0"/>
              <w:autoSpaceDN w:val="0"/>
              <w:adjustRightInd w:val="0"/>
              <w:jc w:val="both"/>
              <w:rPr>
                <w:b/>
                <w:sz w:val="20"/>
                <w:szCs w:val="20"/>
              </w:rPr>
            </w:pPr>
            <w:r w:rsidRPr="0068472B">
              <w:rPr>
                <w:b/>
                <w:sz w:val="20"/>
                <w:szCs w:val="20"/>
              </w:rPr>
              <w:t xml:space="preserve">Dobrotă Dan, </w:t>
            </w:r>
            <w:r w:rsidRPr="0068472B">
              <w:rPr>
                <w:i/>
                <w:sz w:val="20"/>
                <w:szCs w:val="20"/>
              </w:rPr>
              <w:t xml:space="preserve">Aprecieri asupra rezistenţei în exploatare a sculelor pentru mărunţirea cauciucului în vederea regenerării, </w:t>
            </w:r>
            <w:r w:rsidRPr="0068472B">
              <w:rPr>
                <w:sz w:val="20"/>
                <w:szCs w:val="20"/>
              </w:rPr>
              <w:t xml:space="preserve">Conferences proceedings The IV-th conference “New technologies and designing methods in mechanical engineering, Craiova, pp. 99-103, 1999; </w:t>
            </w:r>
          </w:p>
        </w:tc>
      </w:tr>
      <w:tr w:rsidR="001661EB" w:rsidRPr="0068472B" w14:paraId="5BD1F92F" w14:textId="77777777" w:rsidTr="001661EB">
        <w:tc>
          <w:tcPr>
            <w:tcW w:w="577" w:type="pct"/>
          </w:tcPr>
          <w:p w14:paraId="54587A15"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615050B8" w14:textId="77777777" w:rsidR="00DC256E" w:rsidRPr="0068472B" w:rsidRDefault="00DC256E" w:rsidP="004019ED">
            <w:pPr>
              <w:autoSpaceDE w:val="0"/>
              <w:autoSpaceDN w:val="0"/>
              <w:adjustRightInd w:val="0"/>
              <w:jc w:val="both"/>
              <w:rPr>
                <w:b/>
                <w:sz w:val="20"/>
                <w:szCs w:val="20"/>
              </w:rPr>
            </w:pPr>
            <w:r w:rsidRPr="0068472B">
              <w:rPr>
                <w:b/>
                <w:bCs/>
                <w:sz w:val="20"/>
                <w:szCs w:val="20"/>
              </w:rPr>
              <w:t xml:space="preserve">Dobrotă Dan, </w:t>
            </w:r>
            <w:r w:rsidRPr="0068472B">
              <w:rPr>
                <w:bCs/>
                <w:sz w:val="20"/>
                <w:szCs w:val="20"/>
              </w:rPr>
              <w:t xml:space="preserve">Nioaţă Alin, Ciofu Florin, </w:t>
            </w:r>
            <w:r w:rsidRPr="0068472B">
              <w:rPr>
                <w:bCs/>
                <w:i/>
                <w:sz w:val="20"/>
                <w:szCs w:val="20"/>
              </w:rPr>
              <w:t>The behaviour in exploitation of the tools made of G50 used for the crumbling up the rubber scraps</w:t>
            </w:r>
            <w:r w:rsidRPr="0068472B">
              <w:rPr>
                <w:bCs/>
                <w:sz w:val="20"/>
                <w:szCs w:val="20"/>
              </w:rPr>
              <w:t xml:space="preserve"> </w:t>
            </w:r>
            <w:r w:rsidRPr="0068472B">
              <w:rPr>
                <w:bCs/>
                <w:i/>
                <w:sz w:val="20"/>
                <w:szCs w:val="20"/>
              </w:rPr>
              <w:t xml:space="preserve"> , </w:t>
            </w:r>
            <w:r w:rsidRPr="0068472B">
              <w:rPr>
                <w:sz w:val="20"/>
                <w:szCs w:val="20"/>
              </w:rPr>
              <w:t>Annals of the “Constantin Brancusi” of Targu-Jiu, Engineering series</w:t>
            </w:r>
            <w:r w:rsidRPr="0068472B">
              <w:rPr>
                <w:bCs/>
                <w:sz w:val="20"/>
                <w:szCs w:val="20"/>
              </w:rPr>
              <w:t xml:space="preserve">, no. 3/2007 pp. 85-88, ISSN 1842-4856; </w:t>
            </w:r>
          </w:p>
        </w:tc>
      </w:tr>
      <w:tr w:rsidR="001661EB" w:rsidRPr="0068472B" w14:paraId="1364FB6C" w14:textId="77777777" w:rsidTr="001661EB">
        <w:tc>
          <w:tcPr>
            <w:tcW w:w="577" w:type="pct"/>
          </w:tcPr>
          <w:p w14:paraId="215170EB"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4C65AFFA" w14:textId="77777777" w:rsidR="00DC256E" w:rsidRPr="0068472B" w:rsidRDefault="00DC256E" w:rsidP="004019ED">
            <w:pPr>
              <w:autoSpaceDE w:val="0"/>
              <w:autoSpaceDN w:val="0"/>
              <w:adjustRightInd w:val="0"/>
              <w:jc w:val="both"/>
              <w:rPr>
                <w:b/>
                <w:bCs/>
                <w:sz w:val="20"/>
                <w:szCs w:val="20"/>
              </w:rPr>
            </w:pPr>
            <w:r w:rsidRPr="0068472B">
              <w:rPr>
                <w:b/>
                <w:bCs/>
                <w:sz w:val="20"/>
                <w:szCs w:val="20"/>
              </w:rPr>
              <w:t xml:space="preserve">Dobrotă Dan, </w:t>
            </w:r>
            <w:r w:rsidRPr="0068472B">
              <w:rPr>
                <w:bCs/>
                <w:sz w:val="20"/>
                <w:szCs w:val="20"/>
              </w:rPr>
              <w:t xml:space="preserve">Nioaţă Alin, Ciofu Florin, </w:t>
            </w:r>
            <w:r w:rsidRPr="0068472B">
              <w:rPr>
                <w:bCs/>
                <w:i/>
                <w:sz w:val="20"/>
                <w:szCs w:val="20"/>
              </w:rPr>
              <w:t xml:space="preserve">The establishing of the amount sulphur spread in the tools material made of 205 Cr 115 used for breaking up the rubber offals, </w:t>
            </w:r>
            <w:r w:rsidRPr="0068472B">
              <w:rPr>
                <w:sz w:val="20"/>
                <w:szCs w:val="20"/>
              </w:rPr>
              <w:t>Annals of the “Constantin Brancusi” of Targu-Jiu, Engineering series</w:t>
            </w:r>
            <w:r w:rsidRPr="0068472B">
              <w:rPr>
                <w:bCs/>
                <w:sz w:val="20"/>
                <w:szCs w:val="20"/>
              </w:rPr>
              <w:t xml:space="preserve">, no. 3/ 2007, pp. 89-92, ISSN 1842-4856; </w:t>
            </w:r>
          </w:p>
        </w:tc>
      </w:tr>
      <w:tr w:rsidR="001661EB" w:rsidRPr="0068472B" w14:paraId="26747333" w14:textId="77777777" w:rsidTr="001661EB">
        <w:tc>
          <w:tcPr>
            <w:tcW w:w="577" w:type="pct"/>
          </w:tcPr>
          <w:p w14:paraId="240E2318"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4D6526C9" w14:textId="77777777" w:rsidR="00DC256E" w:rsidRPr="0068472B" w:rsidRDefault="00DC256E" w:rsidP="004019ED">
            <w:pPr>
              <w:autoSpaceDE w:val="0"/>
              <w:autoSpaceDN w:val="0"/>
              <w:adjustRightInd w:val="0"/>
              <w:jc w:val="both"/>
              <w:rPr>
                <w:b/>
                <w:bCs/>
                <w:sz w:val="20"/>
                <w:szCs w:val="20"/>
              </w:rPr>
            </w:pPr>
            <w:r w:rsidRPr="0068472B">
              <w:rPr>
                <w:b/>
                <w:bCs/>
                <w:sz w:val="20"/>
                <w:szCs w:val="20"/>
              </w:rPr>
              <w:t xml:space="preserve">Dobrotă Dan, </w:t>
            </w:r>
            <w:r w:rsidRPr="0068472B">
              <w:rPr>
                <w:bCs/>
                <w:sz w:val="20"/>
                <w:szCs w:val="20"/>
              </w:rPr>
              <w:t>Nioaţă Alin,</w:t>
            </w:r>
            <w:r w:rsidRPr="0068472B">
              <w:rPr>
                <w:b/>
                <w:bCs/>
                <w:sz w:val="20"/>
                <w:szCs w:val="20"/>
              </w:rPr>
              <w:t xml:space="preserve"> </w:t>
            </w:r>
            <w:r w:rsidRPr="0068472B">
              <w:rPr>
                <w:sz w:val="20"/>
                <w:szCs w:val="20"/>
              </w:rPr>
              <w:t>Chirculescu Gabriel,</w:t>
            </w:r>
            <w:r w:rsidRPr="0068472B">
              <w:rPr>
                <w:b/>
                <w:bCs/>
                <w:sz w:val="20"/>
                <w:szCs w:val="20"/>
              </w:rPr>
              <w:t xml:space="preserve"> </w:t>
            </w:r>
            <w:r w:rsidRPr="0068472B">
              <w:rPr>
                <w:bCs/>
                <w:i/>
                <w:sz w:val="20"/>
                <w:szCs w:val="20"/>
              </w:rPr>
              <w:t>The influence of geometry upon wearning the tools during the rubber wastes mincing</w:t>
            </w:r>
            <w:r w:rsidRPr="0068472B">
              <w:rPr>
                <w:sz w:val="20"/>
                <w:szCs w:val="20"/>
              </w:rPr>
              <w:t xml:space="preserve"> Annals of the “Constantin Brancusi” of Targu-Jiu, Engineering series</w:t>
            </w:r>
            <w:r w:rsidRPr="0068472B">
              <w:rPr>
                <w:bCs/>
                <w:sz w:val="20"/>
                <w:szCs w:val="20"/>
              </w:rPr>
              <w:t xml:space="preserve">, no. 1/2006, pp. 67-70, ISSN 1842-4856; </w:t>
            </w:r>
          </w:p>
        </w:tc>
      </w:tr>
      <w:tr w:rsidR="001661EB" w:rsidRPr="0068472B" w14:paraId="2DC38192" w14:textId="77777777" w:rsidTr="001661EB">
        <w:tc>
          <w:tcPr>
            <w:tcW w:w="577" w:type="pct"/>
          </w:tcPr>
          <w:p w14:paraId="5C742BE4"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6FC4A4CA" w14:textId="77777777" w:rsidR="00DC256E" w:rsidRPr="0068472B" w:rsidRDefault="00DC256E" w:rsidP="004019ED">
            <w:pPr>
              <w:autoSpaceDE w:val="0"/>
              <w:autoSpaceDN w:val="0"/>
              <w:adjustRightInd w:val="0"/>
              <w:jc w:val="both"/>
              <w:rPr>
                <w:b/>
                <w:i/>
                <w:sz w:val="20"/>
                <w:szCs w:val="20"/>
              </w:rPr>
            </w:pPr>
            <w:r w:rsidRPr="0068472B">
              <w:rPr>
                <w:b/>
                <w:sz w:val="20"/>
                <w:szCs w:val="20"/>
              </w:rPr>
              <w:t xml:space="preserve">Dobrotă Dan, </w:t>
            </w:r>
            <w:r w:rsidRPr="0068472B">
              <w:rPr>
                <w:sz w:val="20"/>
                <w:szCs w:val="20"/>
              </w:rPr>
              <w:t xml:space="preserve">Chirculescu Ionel Gabriel, </w:t>
            </w:r>
            <w:r w:rsidRPr="0068472B">
              <w:rPr>
                <w:i/>
                <w:sz w:val="20"/>
                <w:szCs w:val="20"/>
              </w:rPr>
              <w:t xml:space="preserve">Calculul coeficientului de fricţiune optim la mărunţirea deşeurilor din cauciuc, </w:t>
            </w:r>
            <w:r w:rsidRPr="0068472B">
              <w:rPr>
                <w:sz w:val="20"/>
                <w:szCs w:val="20"/>
              </w:rPr>
              <w:t>Revista Construcţia de Maşini nr. 3-4/2004, ISSN 0573-7419, pp. 66-70, 2004;</w:t>
            </w:r>
            <w:r w:rsidRPr="0068472B">
              <w:rPr>
                <w:b/>
                <w:i/>
                <w:sz w:val="20"/>
                <w:szCs w:val="20"/>
              </w:rPr>
              <w:t xml:space="preserve"> </w:t>
            </w:r>
          </w:p>
        </w:tc>
      </w:tr>
      <w:tr w:rsidR="001661EB" w:rsidRPr="0068472B" w14:paraId="63B10DA1" w14:textId="77777777" w:rsidTr="001661EB">
        <w:tc>
          <w:tcPr>
            <w:tcW w:w="577" w:type="pct"/>
          </w:tcPr>
          <w:p w14:paraId="404E98DA"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224AC2BB" w14:textId="77777777" w:rsidR="00DC256E" w:rsidRPr="0068472B" w:rsidRDefault="00DC256E" w:rsidP="004019ED">
            <w:pPr>
              <w:jc w:val="both"/>
              <w:rPr>
                <w:b/>
                <w:sz w:val="20"/>
                <w:szCs w:val="20"/>
              </w:rPr>
            </w:pPr>
            <w:r w:rsidRPr="0068472B">
              <w:rPr>
                <w:b/>
                <w:sz w:val="20"/>
                <w:szCs w:val="20"/>
              </w:rPr>
              <w:t xml:space="preserve">Dobrotă Dan, </w:t>
            </w:r>
            <w:r w:rsidRPr="0068472B">
              <w:rPr>
                <w:sz w:val="20"/>
                <w:szCs w:val="20"/>
              </w:rPr>
              <w:t xml:space="preserve">Chirculescu Ionel Gabriel, </w:t>
            </w:r>
            <w:r w:rsidRPr="0068472B">
              <w:rPr>
                <w:i/>
                <w:sz w:val="20"/>
                <w:szCs w:val="20"/>
              </w:rPr>
              <w:t xml:space="preserve">Cercetări preliminare cu privire la comportarea în exploatare a sculelor realizate din diverse materiale, </w:t>
            </w:r>
            <w:r w:rsidRPr="0068472B">
              <w:rPr>
                <w:sz w:val="20"/>
                <w:szCs w:val="20"/>
              </w:rPr>
              <w:t xml:space="preserve">Revista Construcţia de Maşini nr. 3-4/2004, ISSN 0573-7419, pp. 70-74, 2004; </w:t>
            </w:r>
          </w:p>
        </w:tc>
      </w:tr>
      <w:tr w:rsidR="001661EB" w:rsidRPr="0068472B" w14:paraId="2A8CD9DD" w14:textId="77777777" w:rsidTr="001661EB">
        <w:tc>
          <w:tcPr>
            <w:tcW w:w="577" w:type="pct"/>
          </w:tcPr>
          <w:p w14:paraId="1A64C430"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26C73217" w14:textId="77777777" w:rsidR="00DC256E" w:rsidRPr="0068472B" w:rsidRDefault="00DC256E" w:rsidP="004019ED">
            <w:pPr>
              <w:jc w:val="both"/>
              <w:rPr>
                <w:b/>
                <w:sz w:val="20"/>
                <w:szCs w:val="20"/>
              </w:rPr>
            </w:pPr>
            <w:r w:rsidRPr="0068472B">
              <w:rPr>
                <w:b/>
                <w:sz w:val="20"/>
                <w:szCs w:val="20"/>
              </w:rPr>
              <w:t>Dobrotă Dan</w:t>
            </w:r>
            <w:r w:rsidRPr="0068472B">
              <w:rPr>
                <w:sz w:val="20"/>
                <w:szCs w:val="20"/>
              </w:rPr>
              <w:t>,</w:t>
            </w:r>
            <w:r w:rsidRPr="0068472B">
              <w:rPr>
                <w:b/>
                <w:sz w:val="20"/>
                <w:szCs w:val="20"/>
              </w:rPr>
              <w:t xml:space="preserve"> </w:t>
            </w:r>
            <w:r w:rsidRPr="0068472B">
              <w:rPr>
                <w:sz w:val="20"/>
                <w:szCs w:val="20"/>
              </w:rPr>
              <w:t xml:space="preserve">Gîrniceanu Gheorghe, </w:t>
            </w:r>
            <w:r w:rsidRPr="0068472B">
              <w:rPr>
                <w:i/>
                <w:sz w:val="20"/>
                <w:szCs w:val="20"/>
              </w:rPr>
              <w:t xml:space="preserve">Influenţa temperaturii şi timpului de menţinere la îmbătrânire asupra durităţii oţelurilor aliate cu mangan rezistente la uzură, </w:t>
            </w:r>
            <w:r w:rsidRPr="0068472B">
              <w:rPr>
                <w:sz w:val="20"/>
                <w:szCs w:val="20"/>
              </w:rPr>
              <w:t>Analele Facultăţii de Inginerie din Hunedoara, Anul 3, Fascicula 1, ISSN 1454-6531, pp 44-47, 2001;</w:t>
            </w:r>
            <w:r w:rsidRPr="0068472B">
              <w:rPr>
                <w:b/>
                <w:i/>
                <w:sz w:val="20"/>
                <w:szCs w:val="20"/>
              </w:rPr>
              <w:t xml:space="preserve"> </w:t>
            </w:r>
          </w:p>
        </w:tc>
      </w:tr>
      <w:tr w:rsidR="001661EB" w:rsidRPr="0068472B" w14:paraId="2E53AADE" w14:textId="77777777" w:rsidTr="001661EB">
        <w:tc>
          <w:tcPr>
            <w:tcW w:w="577" w:type="pct"/>
          </w:tcPr>
          <w:p w14:paraId="788ECC4C"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194077B9" w14:textId="77777777" w:rsidR="00DC256E" w:rsidRPr="0068472B" w:rsidRDefault="00DC256E" w:rsidP="004019ED">
            <w:pPr>
              <w:jc w:val="both"/>
              <w:rPr>
                <w:b/>
                <w:sz w:val="20"/>
                <w:szCs w:val="20"/>
              </w:rPr>
            </w:pPr>
            <w:r w:rsidRPr="0068472B">
              <w:rPr>
                <w:b/>
                <w:sz w:val="20"/>
                <w:szCs w:val="20"/>
              </w:rPr>
              <w:t xml:space="preserve">Dobrotă Dan, </w:t>
            </w:r>
            <w:r w:rsidRPr="0068472B">
              <w:rPr>
                <w:sz w:val="20"/>
                <w:szCs w:val="20"/>
              </w:rPr>
              <w:t xml:space="preserve">Gîrniceanu Gheorghe,  </w:t>
            </w:r>
            <w:r w:rsidRPr="0068472B">
              <w:rPr>
                <w:i/>
                <w:sz w:val="20"/>
                <w:szCs w:val="20"/>
              </w:rPr>
              <w:t>Influenţa temperaturii şi timpului de menţinere la punerea în soluţie asupra rezilienţei  pentru oţelurile rezistente la uzură tip Maraging</w:t>
            </w:r>
            <w:r w:rsidRPr="0068472B">
              <w:rPr>
                <w:sz w:val="20"/>
                <w:szCs w:val="20"/>
              </w:rPr>
              <w:t xml:space="preserve">, Buletinul ştiinţific al Sesiunii naţionale de comunicări ştiinţifice, ISSN 1453-0139 Academia forţelor aeriene Henri Coandă, Braşov, 16-17 noiembrie,pp. 217-223,  2000; </w:t>
            </w:r>
          </w:p>
        </w:tc>
      </w:tr>
      <w:tr w:rsidR="001661EB" w:rsidRPr="0068472B" w14:paraId="0DADB5C9" w14:textId="77777777" w:rsidTr="001661EB">
        <w:tc>
          <w:tcPr>
            <w:tcW w:w="577" w:type="pct"/>
          </w:tcPr>
          <w:p w14:paraId="5ACECEA7"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4ADACBDC" w14:textId="77777777" w:rsidR="00DC256E" w:rsidRPr="0068472B" w:rsidRDefault="00DC256E" w:rsidP="004019ED">
            <w:pPr>
              <w:jc w:val="both"/>
              <w:rPr>
                <w:b/>
                <w:sz w:val="20"/>
                <w:szCs w:val="20"/>
              </w:rPr>
            </w:pPr>
            <w:r w:rsidRPr="0068472B">
              <w:rPr>
                <w:b/>
                <w:sz w:val="20"/>
                <w:szCs w:val="20"/>
              </w:rPr>
              <w:t xml:space="preserve">Dobrotă Dan, </w:t>
            </w:r>
            <w:r w:rsidRPr="0068472B">
              <w:rPr>
                <w:sz w:val="20"/>
                <w:szCs w:val="20"/>
              </w:rPr>
              <w:t xml:space="preserve">Gîrniceanu Gheorghe,  </w:t>
            </w:r>
            <w:r w:rsidRPr="0068472B">
              <w:rPr>
                <w:i/>
                <w:sz w:val="20"/>
                <w:szCs w:val="20"/>
              </w:rPr>
              <w:t>Influenţa temperaturii şi timpului de menţinere la îmbătrânire asupra rezilienţei  pentru oţelurile rezistente la uzură tip Maraging</w:t>
            </w:r>
            <w:r w:rsidRPr="0068472B">
              <w:rPr>
                <w:sz w:val="20"/>
                <w:szCs w:val="20"/>
              </w:rPr>
              <w:t xml:space="preserve">, Buletinul ştiinţific al Sesiunii naţionale de comunicări ştiinţifice, ISSN 1453-0139 Academia forţelor aeriene Henri Coandă, Braşov, 16-17 noiembrie,pp. 223-229,  2000; </w:t>
            </w:r>
          </w:p>
        </w:tc>
      </w:tr>
      <w:tr w:rsidR="001661EB" w:rsidRPr="0068472B" w14:paraId="1F1C66F7" w14:textId="77777777" w:rsidTr="001661EB">
        <w:tc>
          <w:tcPr>
            <w:tcW w:w="577" w:type="pct"/>
          </w:tcPr>
          <w:p w14:paraId="5C23A5ED"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5EA160FE" w14:textId="77777777" w:rsidR="00DC256E" w:rsidRPr="0068472B" w:rsidRDefault="00DC256E" w:rsidP="004019ED">
            <w:pPr>
              <w:jc w:val="both"/>
              <w:rPr>
                <w:b/>
                <w:sz w:val="20"/>
                <w:szCs w:val="20"/>
              </w:rPr>
            </w:pPr>
            <w:r w:rsidRPr="0068472B">
              <w:rPr>
                <w:b/>
                <w:sz w:val="20"/>
                <w:szCs w:val="20"/>
              </w:rPr>
              <w:t xml:space="preserve">Dobrotă Dan, </w:t>
            </w:r>
            <w:r w:rsidRPr="0068472B">
              <w:rPr>
                <w:sz w:val="20"/>
                <w:szCs w:val="20"/>
              </w:rPr>
              <w:t xml:space="preserve">Gîrniceanu Gheorghe,  </w:t>
            </w:r>
            <w:r w:rsidRPr="0068472B">
              <w:rPr>
                <w:i/>
                <w:sz w:val="20"/>
                <w:szCs w:val="20"/>
              </w:rPr>
              <w:t>The behavior in exploatation of the tools made of 205 Cr 115 used for the crumbling up of the rubber scraps</w:t>
            </w:r>
            <w:r w:rsidRPr="0068472B">
              <w:rPr>
                <w:sz w:val="20"/>
                <w:szCs w:val="20"/>
              </w:rPr>
              <w:t xml:space="preserve">, Universitatea “Politehnica” din Tmişoara, Analele Facultăţii de Inginerie din Hunedoara, Anul 2, Fascicola 1, ISSN 1454-6531, pp. 54-59, 19-20 octombrie, 2000; </w:t>
            </w:r>
          </w:p>
        </w:tc>
      </w:tr>
      <w:tr w:rsidR="001661EB" w:rsidRPr="0068472B" w14:paraId="21884351" w14:textId="77777777" w:rsidTr="001661EB">
        <w:tc>
          <w:tcPr>
            <w:tcW w:w="577" w:type="pct"/>
          </w:tcPr>
          <w:p w14:paraId="1FA6C74E"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5C38D04E" w14:textId="77777777" w:rsidR="00DC256E" w:rsidRPr="0068472B" w:rsidRDefault="00DC256E" w:rsidP="004019ED">
            <w:pPr>
              <w:jc w:val="both"/>
              <w:rPr>
                <w:b/>
                <w:sz w:val="20"/>
                <w:szCs w:val="20"/>
              </w:rPr>
            </w:pPr>
            <w:r w:rsidRPr="0068472B">
              <w:rPr>
                <w:b/>
                <w:sz w:val="20"/>
                <w:szCs w:val="20"/>
              </w:rPr>
              <w:t xml:space="preserve">Dobrotă Dan, </w:t>
            </w:r>
            <w:r w:rsidRPr="0068472B">
              <w:rPr>
                <w:sz w:val="20"/>
                <w:szCs w:val="20"/>
              </w:rPr>
              <w:t xml:space="preserve">Gîrniceanu Gheorghe,  </w:t>
            </w:r>
            <w:r w:rsidRPr="0068472B">
              <w:rPr>
                <w:i/>
                <w:sz w:val="20"/>
                <w:szCs w:val="20"/>
              </w:rPr>
              <w:t>The estabilishing of the amount of sulphur spread in the tools material made 205 Cr 115 used for breaking up the rubber offals,</w:t>
            </w:r>
            <w:r w:rsidRPr="0068472B">
              <w:rPr>
                <w:sz w:val="20"/>
                <w:szCs w:val="20"/>
              </w:rPr>
              <w:t xml:space="preserve"> Universitatea “Politehnica” din Tmişoara, Analele Facultăţii de Inginerie din Hunedoara, Anul 2, Fascicola 1, ISSN 1454-6531, pp. 60-64, 19-20 octombrie, 2000;  </w:t>
            </w:r>
          </w:p>
        </w:tc>
      </w:tr>
      <w:tr w:rsidR="001661EB" w:rsidRPr="0068472B" w14:paraId="36B09F9A" w14:textId="77777777" w:rsidTr="001661EB">
        <w:tc>
          <w:tcPr>
            <w:tcW w:w="577" w:type="pct"/>
          </w:tcPr>
          <w:p w14:paraId="038B304E"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0DC8C474" w14:textId="77777777" w:rsidR="00DC256E" w:rsidRPr="0068472B" w:rsidRDefault="00DC256E" w:rsidP="004019ED">
            <w:pPr>
              <w:jc w:val="both"/>
              <w:rPr>
                <w:b/>
                <w:sz w:val="20"/>
                <w:szCs w:val="20"/>
              </w:rPr>
            </w:pPr>
            <w:r w:rsidRPr="0068472B">
              <w:rPr>
                <w:b/>
                <w:sz w:val="20"/>
                <w:szCs w:val="20"/>
              </w:rPr>
              <w:t>Dobrotă Dan</w:t>
            </w:r>
            <w:r w:rsidRPr="0068472B">
              <w:rPr>
                <w:i/>
                <w:sz w:val="20"/>
                <w:szCs w:val="20"/>
              </w:rPr>
              <w:t>, Analiza grafică a rezultatelor experimentale obţinute la studiul uzurii sculelor folosite la mărunţirea deşeurilor din cauciuc,</w:t>
            </w:r>
            <w:r w:rsidRPr="0068472B">
              <w:rPr>
                <w:sz w:val="20"/>
                <w:szCs w:val="20"/>
              </w:rPr>
              <w:t xml:space="preserve"> A VII-a ediţie a Conferinţei Naţionale cu participare internaţională „GRAFICA 2000”, Craiova, ISSN 1223-5296, pp. 723-726, 19-21 oct.2000; </w:t>
            </w:r>
          </w:p>
        </w:tc>
      </w:tr>
      <w:tr w:rsidR="001661EB" w:rsidRPr="0068472B" w14:paraId="6BFAD7E4" w14:textId="77777777" w:rsidTr="001661EB">
        <w:tc>
          <w:tcPr>
            <w:tcW w:w="577" w:type="pct"/>
          </w:tcPr>
          <w:p w14:paraId="30E7A519"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41B574DE" w14:textId="77777777" w:rsidR="00DC256E" w:rsidRPr="0068472B" w:rsidRDefault="00DC256E" w:rsidP="004019ED">
            <w:pPr>
              <w:jc w:val="both"/>
              <w:rPr>
                <w:b/>
                <w:sz w:val="20"/>
                <w:szCs w:val="20"/>
              </w:rPr>
            </w:pPr>
            <w:r w:rsidRPr="0068472B">
              <w:rPr>
                <w:b/>
                <w:sz w:val="20"/>
                <w:szCs w:val="20"/>
              </w:rPr>
              <w:t>Dobrotă Dan</w:t>
            </w:r>
            <w:r w:rsidRPr="0068472B">
              <w:rPr>
                <w:i/>
                <w:sz w:val="20"/>
                <w:szCs w:val="20"/>
              </w:rPr>
              <w:t>, Analiza grafică a rezultatelor experimentale obţinute la studiul uzurii sculelor folosite la mărunţirea deşeurilor din cauciuc- partea I,</w:t>
            </w:r>
            <w:r w:rsidRPr="0068472B">
              <w:rPr>
                <w:sz w:val="20"/>
                <w:szCs w:val="20"/>
              </w:rPr>
              <w:t xml:space="preserve"> A VII-a ediţie a Conferinţei Naţionale cu participare internaţională „GRAFICA 2000”, Craiova, ISSN 1223-5296, pp. 719-722, 19-21 oct.2000; </w:t>
            </w:r>
          </w:p>
        </w:tc>
      </w:tr>
      <w:tr w:rsidR="001661EB" w:rsidRPr="0068472B" w14:paraId="22B8BEC8" w14:textId="77777777" w:rsidTr="001661EB">
        <w:tc>
          <w:tcPr>
            <w:tcW w:w="577" w:type="pct"/>
          </w:tcPr>
          <w:p w14:paraId="1139443C"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5CFB75C1" w14:textId="77777777" w:rsidR="00DC256E" w:rsidRPr="0068472B" w:rsidRDefault="00DC256E" w:rsidP="004019ED">
            <w:pPr>
              <w:jc w:val="both"/>
              <w:rPr>
                <w:b/>
                <w:sz w:val="20"/>
                <w:szCs w:val="20"/>
              </w:rPr>
            </w:pPr>
            <w:r w:rsidRPr="0068472B">
              <w:rPr>
                <w:b/>
                <w:sz w:val="20"/>
                <w:szCs w:val="20"/>
              </w:rPr>
              <w:t xml:space="preserve">Dobrotă Dan, </w:t>
            </w:r>
            <w:r w:rsidRPr="0068472B">
              <w:rPr>
                <w:sz w:val="20"/>
                <w:szCs w:val="20"/>
              </w:rPr>
              <w:t xml:space="preserve">Cîrţînă Liviu Marius,  </w:t>
            </w:r>
            <w:r w:rsidRPr="0068472B">
              <w:rPr>
                <w:i/>
                <w:sz w:val="20"/>
                <w:szCs w:val="20"/>
              </w:rPr>
              <w:t>Determinarea cantităţii de sulf difuzată în materialul sculelor realizate din OSC 10 la mărunţirea deşeurilor din cauciuc- partea II</w:t>
            </w:r>
            <w:r w:rsidRPr="0068472B">
              <w:rPr>
                <w:sz w:val="20"/>
                <w:szCs w:val="20"/>
              </w:rPr>
              <w:t xml:space="preserve"> </w:t>
            </w:r>
            <w:r w:rsidRPr="0068472B">
              <w:rPr>
                <w:i/>
                <w:sz w:val="20"/>
                <w:szCs w:val="20"/>
              </w:rPr>
              <w:t>,</w:t>
            </w:r>
            <w:r w:rsidRPr="0068472B">
              <w:rPr>
                <w:sz w:val="20"/>
                <w:szCs w:val="20"/>
              </w:rPr>
              <w:t xml:space="preserve"> Universitatea “Politehnica” din Tmişoara, Analele Facultăţii de Inginerie din Hunedoara, Tomul, Fascicola 3, ISSN 1454-6531, pp. 96-99, 1999; </w:t>
            </w:r>
          </w:p>
        </w:tc>
      </w:tr>
      <w:tr w:rsidR="001661EB" w:rsidRPr="0068472B" w14:paraId="2DDBEE10" w14:textId="77777777" w:rsidTr="001661EB">
        <w:tc>
          <w:tcPr>
            <w:tcW w:w="577" w:type="pct"/>
          </w:tcPr>
          <w:p w14:paraId="247BD294"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3D4A3C07" w14:textId="77777777" w:rsidR="00DC256E" w:rsidRPr="0068472B" w:rsidRDefault="00DC256E" w:rsidP="004019ED">
            <w:pPr>
              <w:jc w:val="both"/>
              <w:rPr>
                <w:b/>
                <w:sz w:val="20"/>
                <w:szCs w:val="20"/>
              </w:rPr>
            </w:pPr>
            <w:r w:rsidRPr="0068472B">
              <w:rPr>
                <w:b/>
                <w:sz w:val="20"/>
                <w:szCs w:val="20"/>
              </w:rPr>
              <w:t xml:space="preserve">Dobrotă Dan, </w:t>
            </w:r>
            <w:r w:rsidRPr="0068472B">
              <w:rPr>
                <w:sz w:val="20"/>
                <w:szCs w:val="20"/>
              </w:rPr>
              <w:t xml:space="preserve">Cîrţînă Liviu Marius,   </w:t>
            </w:r>
            <w:r w:rsidRPr="0068472B">
              <w:rPr>
                <w:i/>
                <w:sz w:val="20"/>
                <w:szCs w:val="20"/>
              </w:rPr>
              <w:t>Determinarea cu ajutorul modelelor matematice a cantităţii de sulf difuzată în materialul sculelor realizate din OSC 10 la mărunţirea deşeurilor din cauciuc</w:t>
            </w:r>
            <w:r w:rsidRPr="0068472B">
              <w:rPr>
                <w:sz w:val="20"/>
                <w:szCs w:val="20"/>
              </w:rPr>
              <w:t xml:space="preserve"> </w:t>
            </w:r>
            <w:r w:rsidRPr="0068472B">
              <w:rPr>
                <w:i/>
                <w:sz w:val="20"/>
                <w:szCs w:val="20"/>
              </w:rPr>
              <w:t>,</w:t>
            </w:r>
            <w:r w:rsidRPr="0068472B">
              <w:rPr>
                <w:sz w:val="20"/>
                <w:szCs w:val="20"/>
              </w:rPr>
              <w:t xml:space="preserve"> Universitatea “Politehnica” din Tmişoara, Analele Facultăţii de Inginerie din Hunedoara, Tomul, Fascicola 3, ISSN 1454-6531, pp. 92-96, 1999; </w:t>
            </w:r>
          </w:p>
        </w:tc>
      </w:tr>
      <w:tr w:rsidR="001661EB" w:rsidRPr="0068472B" w14:paraId="7C91C3E5" w14:textId="77777777" w:rsidTr="001661EB">
        <w:tc>
          <w:tcPr>
            <w:tcW w:w="577" w:type="pct"/>
          </w:tcPr>
          <w:p w14:paraId="6948B13B"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24C400F9" w14:textId="77777777" w:rsidR="00DC256E" w:rsidRPr="0068472B" w:rsidRDefault="00DC256E" w:rsidP="004019ED">
            <w:pPr>
              <w:jc w:val="both"/>
              <w:rPr>
                <w:b/>
                <w:sz w:val="20"/>
                <w:szCs w:val="20"/>
              </w:rPr>
            </w:pPr>
            <w:r w:rsidRPr="0068472B">
              <w:rPr>
                <w:b/>
                <w:sz w:val="20"/>
                <w:szCs w:val="20"/>
              </w:rPr>
              <w:t>Dobrotă Dan,</w:t>
            </w:r>
            <w:r w:rsidRPr="0068472B">
              <w:rPr>
                <w:i/>
                <w:sz w:val="20"/>
                <w:szCs w:val="20"/>
              </w:rPr>
              <w:t xml:space="preserve">  Influenţa tratamentelor termochimice asupra creşterii rezistenţei la uzare a sculelor folosite în procesul de reciclare a cauciucului</w:t>
            </w:r>
            <w:r w:rsidRPr="0068472B">
              <w:rPr>
                <w:sz w:val="20"/>
                <w:szCs w:val="20"/>
              </w:rPr>
              <w:t xml:space="preserve">, Anals of the Oradea University, Fascicle of Management and Technological Engineering, ISSN 1583-0691, pp. 82-86, 1997; </w:t>
            </w:r>
          </w:p>
        </w:tc>
      </w:tr>
      <w:tr w:rsidR="001661EB" w:rsidRPr="0068472B" w14:paraId="32DBA284" w14:textId="77777777" w:rsidTr="001661EB">
        <w:tc>
          <w:tcPr>
            <w:tcW w:w="577" w:type="pct"/>
          </w:tcPr>
          <w:p w14:paraId="7F152A43"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6A035921" w14:textId="77777777" w:rsidR="00DC256E" w:rsidRPr="0068472B" w:rsidRDefault="00DC256E" w:rsidP="004019ED">
            <w:pPr>
              <w:jc w:val="both"/>
              <w:rPr>
                <w:b/>
                <w:sz w:val="20"/>
                <w:szCs w:val="20"/>
              </w:rPr>
            </w:pPr>
            <w:r w:rsidRPr="0068472B">
              <w:rPr>
                <w:sz w:val="20"/>
                <w:szCs w:val="20"/>
              </w:rPr>
              <w:t>Şontea Sever,</w:t>
            </w:r>
            <w:r w:rsidRPr="0068472B">
              <w:rPr>
                <w:i/>
                <w:sz w:val="20"/>
                <w:szCs w:val="20"/>
              </w:rPr>
              <w:t xml:space="preserve"> </w:t>
            </w:r>
            <w:r w:rsidRPr="0068472B">
              <w:rPr>
                <w:b/>
                <w:sz w:val="20"/>
                <w:szCs w:val="20"/>
              </w:rPr>
              <w:t>Dobrotă Dan,</w:t>
            </w:r>
            <w:r w:rsidRPr="0068472B">
              <w:rPr>
                <w:i/>
                <w:sz w:val="20"/>
                <w:szCs w:val="20"/>
              </w:rPr>
              <w:t xml:space="preserve">  Studii</w:t>
            </w:r>
            <w:r w:rsidRPr="0068472B">
              <w:rPr>
                <w:sz w:val="20"/>
                <w:szCs w:val="20"/>
              </w:rPr>
              <w:t xml:space="preserve"> </w:t>
            </w:r>
            <w:r w:rsidRPr="0068472B">
              <w:rPr>
                <w:i/>
                <w:sz w:val="20"/>
                <w:szCs w:val="20"/>
              </w:rPr>
              <w:t xml:space="preserve">privind perfecţionarea tehnologiilor şi alegerii materialelor pentru sculele utilajelor de regenerat cauciucul, </w:t>
            </w:r>
            <w:r w:rsidRPr="0068472B">
              <w:rPr>
                <w:sz w:val="20"/>
                <w:szCs w:val="20"/>
              </w:rPr>
              <w:t>Acta Universitatis Cibiniensis, Seria Tehnică vol XV, pp 214-220, 1995.</w:t>
            </w:r>
            <w:r w:rsidRPr="0068472B">
              <w:rPr>
                <w:b/>
                <w:i/>
                <w:sz w:val="20"/>
                <w:szCs w:val="20"/>
              </w:rPr>
              <w:t xml:space="preserve"> </w:t>
            </w:r>
          </w:p>
        </w:tc>
      </w:tr>
      <w:tr w:rsidR="001661EB" w:rsidRPr="0068472B" w14:paraId="4A91CEAD" w14:textId="77777777" w:rsidTr="001661EB">
        <w:tc>
          <w:tcPr>
            <w:tcW w:w="577" w:type="pct"/>
          </w:tcPr>
          <w:p w14:paraId="2EF65E46"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3C8B5F5F" w14:textId="77777777" w:rsidR="00DC256E" w:rsidRPr="0068472B" w:rsidRDefault="00DC256E" w:rsidP="004019ED">
            <w:pPr>
              <w:jc w:val="both"/>
              <w:rPr>
                <w:b/>
                <w:sz w:val="20"/>
                <w:szCs w:val="20"/>
              </w:rPr>
            </w:pPr>
            <w:r w:rsidRPr="0068472B">
              <w:rPr>
                <w:b/>
                <w:sz w:val="20"/>
                <w:szCs w:val="20"/>
              </w:rPr>
              <w:t xml:space="preserve">Dobrotă Dan, </w:t>
            </w:r>
            <w:r w:rsidRPr="0068472B">
              <w:rPr>
                <w:sz w:val="20"/>
                <w:szCs w:val="20"/>
              </w:rPr>
              <w:t xml:space="preserve">Creţan Ion, </w:t>
            </w:r>
            <w:r w:rsidRPr="0068472B">
              <w:rPr>
                <w:i/>
                <w:sz w:val="20"/>
                <w:szCs w:val="20"/>
              </w:rPr>
              <w:t>Determinarea cantităţii de sulf difuzată în materialul sculelor realizate din 205Cr115 la mărunţirea deşeurilor din cauciuc,</w:t>
            </w:r>
            <w:r w:rsidRPr="0068472B">
              <w:rPr>
                <w:sz w:val="20"/>
                <w:szCs w:val="20"/>
              </w:rPr>
              <w:t xml:space="preserve"> Sesiune de comunicări ştiinţifice cu participare internaţională “Tehnologii moderne în secolul XXI”, Academia Tehnică Militară Bucureşti, Romania, pp. 190-193, 2001; </w:t>
            </w:r>
          </w:p>
        </w:tc>
      </w:tr>
      <w:tr w:rsidR="001661EB" w:rsidRPr="0068472B" w14:paraId="26BBD65B" w14:textId="77777777" w:rsidTr="001661EB">
        <w:tc>
          <w:tcPr>
            <w:tcW w:w="577" w:type="pct"/>
          </w:tcPr>
          <w:p w14:paraId="56B2950B"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1C0CAACE" w14:textId="77777777" w:rsidR="00DC256E" w:rsidRPr="0068472B" w:rsidRDefault="00DC256E" w:rsidP="004019ED">
            <w:pPr>
              <w:jc w:val="both"/>
              <w:rPr>
                <w:b/>
                <w:i/>
                <w:sz w:val="20"/>
                <w:szCs w:val="20"/>
              </w:rPr>
            </w:pPr>
            <w:r w:rsidRPr="0068472B">
              <w:rPr>
                <w:b/>
                <w:sz w:val="20"/>
                <w:szCs w:val="20"/>
              </w:rPr>
              <w:t xml:space="preserve">Dobrotă Dan, </w:t>
            </w:r>
            <w:r w:rsidRPr="0068472B">
              <w:rPr>
                <w:sz w:val="20"/>
                <w:szCs w:val="20"/>
              </w:rPr>
              <w:t xml:space="preserve">Creţan Ion, </w:t>
            </w:r>
            <w:r w:rsidRPr="0068472B">
              <w:rPr>
                <w:i/>
                <w:sz w:val="20"/>
                <w:szCs w:val="20"/>
              </w:rPr>
              <w:t>Studiul fiabilităţii sculelor realizate din OSC 10 la mărunţirea deşeurilor din cauciuc,</w:t>
            </w:r>
            <w:r w:rsidRPr="0068472B">
              <w:rPr>
                <w:sz w:val="20"/>
                <w:szCs w:val="20"/>
              </w:rPr>
              <w:t xml:space="preserve"> Sesiune de comunicări ştiinţifice cu participare internaţională “Tehnologii moderne în secolul XXI”, Academia Tehnică Militară Bucureşti, Romania, pp. 194-197, 2001;</w:t>
            </w:r>
            <w:r w:rsidRPr="0068472B">
              <w:rPr>
                <w:b/>
                <w:i/>
                <w:sz w:val="20"/>
                <w:szCs w:val="20"/>
              </w:rPr>
              <w:t xml:space="preserve"> </w:t>
            </w:r>
          </w:p>
        </w:tc>
      </w:tr>
      <w:tr w:rsidR="001661EB" w:rsidRPr="0068472B" w14:paraId="34B271B0" w14:textId="77777777" w:rsidTr="001661EB">
        <w:tc>
          <w:tcPr>
            <w:tcW w:w="577" w:type="pct"/>
          </w:tcPr>
          <w:p w14:paraId="0F1B3AC0"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22A99B7D" w14:textId="77777777" w:rsidR="00DC256E" w:rsidRPr="0068472B" w:rsidRDefault="00DC256E" w:rsidP="004019ED">
            <w:pPr>
              <w:jc w:val="both"/>
              <w:rPr>
                <w:b/>
                <w:sz w:val="20"/>
                <w:szCs w:val="20"/>
              </w:rPr>
            </w:pPr>
            <w:r w:rsidRPr="0068472B">
              <w:rPr>
                <w:b/>
                <w:sz w:val="20"/>
                <w:szCs w:val="20"/>
              </w:rPr>
              <w:t>Dobrotă Dan,</w:t>
            </w:r>
            <w:r w:rsidRPr="0068472B">
              <w:rPr>
                <w:sz w:val="20"/>
                <w:szCs w:val="20"/>
              </w:rPr>
              <w:t xml:space="preserve"> </w:t>
            </w:r>
            <w:r w:rsidRPr="0068472B">
              <w:rPr>
                <w:i/>
                <w:sz w:val="20"/>
                <w:szCs w:val="20"/>
              </w:rPr>
              <w:t xml:space="preserve">Prelucrarea statistică a rezultatelor experimentale obţinute la studiul difuziei carbonului în materialul sculelor folosite la mărunţirea cauciucului, </w:t>
            </w:r>
            <w:r w:rsidRPr="0068472B">
              <w:rPr>
                <w:sz w:val="20"/>
                <w:szCs w:val="20"/>
              </w:rPr>
              <w:t xml:space="preserve">A VI-a ediţie a Sesiunii de comunicări ştiinţifice a Universităţii “Constantin Brâncuşi” Ed. Ager, ISBN 973-8086-11-6, Târgu-Jiu, pp. 105-109, 10 noiembrie 2000; </w:t>
            </w:r>
          </w:p>
        </w:tc>
      </w:tr>
      <w:tr w:rsidR="001661EB" w:rsidRPr="0068472B" w14:paraId="3139A26E" w14:textId="77777777" w:rsidTr="001661EB">
        <w:tc>
          <w:tcPr>
            <w:tcW w:w="577" w:type="pct"/>
          </w:tcPr>
          <w:p w14:paraId="3CC03FBC"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3659DE1F" w14:textId="77777777" w:rsidR="00DC256E" w:rsidRPr="0068472B" w:rsidRDefault="00DC256E" w:rsidP="004019ED">
            <w:pPr>
              <w:jc w:val="both"/>
              <w:rPr>
                <w:b/>
                <w:sz w:val="20"/>
                <w:szCs w:val="20"/>
              </w:rPr>
            </w:pPr>
            <w:r w:rsidRPr="0068472B">
              <w:rPr>
                <w:b/>
                <w:sz w:val="20"/>
                <w:szCs w:val="20"/>
              </w:rPr>
              <w:t>Dobrotă Dan,</w:t>
            </w:r>
            <w:r w:rsidRPr="0068472B">
              <w:rPr>
                <w:sz w:val="20"/>
                <w:szCs w:val="20"/>
              </w:rPr>
              <w:t xml:space="preserve"> </w:t>
            </w:r>
            <w:r w:rsidRPr="0068472B">
              <w:rPr>
                <w:i/>
                <w:sz w:val="20"/>
                <w:szCs w:val="20"/>
              </w:rPr>
              <w:t xml:space="preserve">Prelucrarea statistică a rezultatelor experimentale obţinute la studiul uzurii sculelor folosite la mărunţirea cauciucului, </w:t>
            </w:r>
            <w:r w:rsidRPr="0068472B">
              <w:rPr>
                <w:sz w:val="20"/>
                <w:szCs w:val="20"/>
              </w:rPr>
              <w:t xml:space="preserve">A VI-a ediţie a Sesiunii de comunicări ştiinţifice a Universităţii “Constantin Brâncuşi” Ed. Ager, ISBN 973-8086-11-6, Târgu-Jiu, pp. 105-109, 10 noiembrie 2000; </w:t>
            </w:r>
          </w:p>
        </w:tc>
      </w:tr>
      <w:tr w:rsidR="001661EB" w:rsidRPr="0068472B" w14:paraId="5E4BE5F5" w14:textId="77777777" w:rsidTr="001661EB">
        <w:tc>
          <w:tcPr>
            <w:tcW w:w="577" w:type="pct"/>
          </w:tcPr>
          <w:p w14:paraId="0B19137B"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5C0D0E07" w14:textId="77777777" w:rsidR="00DC256E" w:rsidRPr="0068472B" w:rsidRDefault="00DC256E" w:rsidP="004019ED">
            <w:pPr>
              <w:jc w:val="both"/>
              <w:rPr>
                <w:b/>
                <w:sz w:val="20"/>
                <w:szCs w:val="20"/>
              </w:rPr>
            </w:pPr>
            <w:r w:rsidRPr="0068472B">
              <w:rPr>
                <w:sz w:val="20"/>
                <w:szCs w:val="20"/>
              </w:rPr>
              <w:t xml:space="preserve">Şontea Sever, </w:t>
            </w:r>
            <w:r w:rsidRPr="0068472B">
              <w:rPr>
                <w:b/>
                <w:sz w:val="20"/>
                <w:szCs w:val="20"/>
              </w:rPr>
              <w:t>Dobrotă Dan</w:t>
            </w:r>
            <w:r w:rsidRPr="0068472B">
              <w:rPr>
                <w:sz w:val="20"/>
                <w:szCs w:val="20"/>
              </w:rPr>
              <w:t>, Mirea Constantin</w:t>
            </w:r>
            <w:r w:rsidRPr="0068472B">
              <w:rPr>
                <w:b/>
                <w:sz w:val="20"/>
                <w:szCs w:val="20"/>
              </w:rPr>
              <w:t>,</w:t>
            </w:r>
            <w:r w:rsidRPr="0068472B">
              <w:rPr>
                <w:b/>
                <w:i/>
                <w:sz w:val="20"/>
                <w:szCs w:val="20"/>
              </w:rPr>
              <w:t xml:space="preserve"> </w:t>
            </w:r>
            <w:r w:rsidRPr="0068472B">
              <w:rPr>
                <w:i/>
                <w:sz w:val="20"/>
                <w:szCs w:val="20"/>
              </w:rPr>
              <w:t xml:space="preserve">Consideraţii generale asupra duratei de viaţă a construcţiei sudate la utilajele de excavat din carierele de lignit, </w:t>
            </w:r>
            <w:r w:rsidRPr="0068472B">
              <w:rPr>
                <w:sz w:val="20"/>
                <w:szCs w:val="20"/>
              </w:rPr>
              <w:t xml:space="preserve">Sesiunea de comunicări ştiinţifice a Univ. “Constantin Brâncuşi” Târgu-Jiu, Analele Universităţii din Tg-Jiu 4/1997, Ed. Ager, ISBN 973-97383-4-6, pp. 425-428, 16-17 mai 1997; </w:t>
            </w:r>
          </w:p>
        </w:tc>
      </w:tr>
      <w:tr w:rsidR="001661EB" w:rsidRPr="0068472B" w14:paraId="75B4A7B1" w14:textId="77777777" w:rsidTr="001661EB">
        <w:tc>
          <w:tcPr>
            <w:tcW w:w="577" w:type="pct"/>
          </w:tcPr>
          <w:p w14:paraId="20C1CEBC"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4624B6E6" w14:textId="77777777" w:rsidR="00DC256E" w:rsidRPr="0068472B" w:rsidRDefault="00DC256E" w:rsidP="004019ED">
            <w:pPr>
              <w:jc w:val="both"/>
              <w:rPr>
                <w:b/>
                <w:sz w:val="20"/>
                <w:szCs w:val="20"/>
              </w:rPr>
            </w:pPr>
            <w:r w:rsidRPr="0068472B">
              <w:rPr>
                <w:sz w:val="20"/>
                <w:szCs w:val="20"/>
              </w:rPr>
              <w:t>Şontea Sever</w:t>
            </w:r>
            <w:r w:rsidRPr="0068472B">
              <w:rPr>
                <w:b/>
                <w:sz w:val="20"/>
                <w:szCs w:val="20"/>
              </w:rPr>
              <w:t>,</w:t>
            </w:r>
            <w:r w:rsidRPr="0068472B">
              <w:rPr>
                <w:sz w:val="20"/>
                <w:szCs w:val="20"/>
              </w:rPr>
              <w:t xml:space="preserve">, </w:t>
            </w:r>
            <w:r w:rsidRPr="0068472B">
              <w:rPr>
                <w:b/>
                <w:sz w:val="20"/>
                <w:szCs w:val="20"/>
              </w:rPr>
              <w:t>Dobrotă Dan</w:t>
            </w:r>
            <w:r w:rsidRPr="0068472B">
              <w:rPr>
                <w:sz w:val="20"/>
                <w:szCs w:val="20"/>
              </w:rPr>
              <w:t>, Mirea Constantin</w:t>
            </w:r>
            <w:r w:rsidRPr="0068472B">
              <w:rPr>
                <w:b/>
                <w:sz w:val="20"/>
                <w:szCs w:val="20"/>
              </w:rPr>
              <w:t xml:space="preserve"> </w:t>
            </w:r>
            <w:r w:rsidRPr="0068472B">
              <w:rPr>
                <w:b/>
                <w:i/>
                <w:sz w:val="20"/>
                <w:szCs w:val="20"/>
              </w:rPr>
              <w:t xml:space="preserve"> </w:t>
            </w:r>
            <w:r w:rsidRPr="0068472B">
              <w:rPr>
                <w:i/>
                <w:sz w:val="20"/>
                <w:szCs w:val="20"/>
              </w:rPr>
              <w:t xml:space="preserve">Studiul fenomenelor ce însoţesc procesul de regenerare a cauciucului prin vălţuire, </w:t>
            </w:r>
            <w:r w:rsidRPr="0068472B">
              <w:rPr>
                <w:sz w:val="20"/>
                <w:szCs w:val="20"/>
              </w:rPr>
              <w:t xml:space="preserve">Sesiunea de comunicări ştiinţifice a Univ. “Constantin Brâncuşi” Târgu-Jiu, Analele Universităţii din Tg-Jiu 4/1997, Ed. Ager, ISBN 973-97383-4-6, pp. 425-428, 16-17 mai 1997; </w:t>
            </w:r>
          </w:p>
        </w:tc>
      </w:tr>
      <w:tr w:rsidR="001661EB" w:rsidRPr="0068472B" w14:paraId="357554CA" w14:textId="77777777" w:rsidTr="001661EB">
        <w:tc>
          <w:tcPr>
            <w:tcW w:w="577" w:type="pct"/>
          </w:tcPr>
          <w:p w14:paraId="2E922B83"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389BFDF5" w14:textId="77777777" w:rsidR="00DC256E" w:rsidRPr="0068472B" w:rsidRDefault="00DC256E" w:rsidP="004019ED">
            <w:pPr>
              <w:jc w:val="both"/>
              <w:rPr>
                <w:b/>
                <w:sz w:val="20"/>
                <w:szCs w:val="20"/>
              </w:rPr>
            </w:pPr>
            <w:r w:rsidRPr="0068472B">
              <w:rPr>
                <w:sz w:val="20"/>
                <w:szCs w:val="20"/>
              </w:rPr>
              <w:t xml:space="preserve">Şontea Sever, </w:t>
            </w:r>
            <w:r w:rsidRPr="0068472B">
              <w:rPr>
                <w:b/>
                <w:sz w:val="20"/>
                <w:szCs w:val="20"/>
              </w:rPr>
              <w:t xml:space="preserve">Dobrotă Dan, </w:t>
            </w:r>
            <w:r w:rsidRPr="0068472B">
              <w:rPr>
                <w:i/>
                <w:sz w:val="20"/>
                <w:szCs w:val="20"/>
              </w:rPr>
              <w:t xml:space="preserve">Comportarea oţelurilor de scule la aşchierea cauciucului, </w:t>
            </w:r>
            <w:r w:rsidRPr="0068472B">
              <w:rPr>
                <w:sz w:val="20"/>
                <w:szCs w:val="20"/>
              </w:rPr>
              <w:t>Sesiunea de comunicări ştiinţifice a Univ. “Constantin Brâncuşi” Târgu-Jiu, Analele Universităţii din Tg-Jiu 3/1996, Ed. Ager, ISBN 973-97383-2-X, pp. 87-90, 1996;</w:t>
            </w:r>
            <w:r w:rsidRPr="0068472B">
              <w:rPr>
                <w:b/>
                <w:i/>
                <w:sz w:val="20"/>
                <w:szCs w:val="20"/>
              </w:rPr>
              <w:t xml:space="preserve"> </w:t>
            </w:r>
          </w:p>
        </w:tc>
      </w:tr>
      <w:tr w:rsidR="001661EB" w:rsidRPr="0068472B" w14:paraId="38E6A22A" w14:textId="77777777" w:rsidTr="001661EB">
        <w:tc>
          <w:tcPr>
            <w:tcW w:w="577" w:type="pct"/>
          </w:tcPr>
          <w:p w14:paraId="7142A2B2"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24687449" w14:textId="77777777" w:rsidR="00DC256E" w:rsidRPr="0068472B" w:rsidRDefault="00DC256E" w:rsidP="004019ED">
            <w:pPr>
              <w:jc w:val="both"/>
              <w:rPr>
                <w:b/>
                <w:sz w:val="20"/>
                <w:szCs w:val="20"/>
              </w:rPr>
            </w:pPr>
            <w:r w:rsidRPr="0068472B">
              <w:rPr>
                <w:sz w:val="20"/>
                <w:szCs w:val="20"/>
              </w:rPr>
              <w:t xml:space="preserve">Şontea Sever, </w:t>
            </w:r>
            <w:r w:rsidRPr="0068472B">
              <w:rPr>
                <w:b/>
                <w:sz w:val="20"/>
                <w:szCs w:val="20"/>
              </w:rPr>
              <w:t xml:space="preserve">Dobrotă Dan, </w:t>
            </w:r>
            <w:r w:rsidRPr="0068472B">
              <w:rPr>
                <w:i/>
                <w:sz w:val="20"/>
                <w:szCs w:val="20"/>
              </w:rPr>
              <w:t xml:space="preserve">Comportarea fontelor cenuşii  la aşchierea cauciucului, </w:t>
            </w:r>
            <w:r w:rsidRPr="0068472B">
              <w:rPr>
                <w:sz w:val="20"/>
                <w:szCs w:val="20"/>
              </w:rPr>
              <w:t xml:space="preserve">Sesiunea de comunicări ştiinţifice a Univ. “Constantin Brâncuşi” Târgu-Jiu, Analele Universităţii din Tg-Jiu 3/1996, Ed. Ager, ISBN 973-97383-2-X, pp. 91-94, 1996; </w:t>
            </w:r>
          </w:p>
        </w:tc>
      </w:tr>
      <w:tr w:rsidR="001661EB" w:rsidRPr="0068472B" w14:paraId="2D3EC788" w14:textId="77777777" w:rsidTr="001661EB">
        <w:tc>
          <w:tcPr>
            <w:tcW w:w="577" w:type="pct"/>
          </w:tcPr>
          <w:p w14:paraId="02E8058B"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1A2968A2" w14:textId="77777777" w:rsidR="00DC256E" w:rsidRPr="0068472B" w:rsidRDefault="00DC256E" w:rsidP="004019ED">
            <w:pPr>
              <w:jc w:val="both"/>
              <w:rPr>
                <w:b/>
                <w:sz w:val="20"/>
                <w:szCs w:val="20"/>
              </w:rPr>
            </w:pPr>
            <w:r w:rsidRPr="0068472B">
              <w:rPr>
                <w:sz w:val="20"/>
                <w:szCs w:val="20"/>
              </w:rPr>
              <w:t xml:space="preserve">Şontea Sever, </w:t>
            </w:r>
            <w:r w:rsidRPr="0068472B">
              <w:rPr>
                <w:b/>
                <w:sz w:val="20"/>
                <w:szCs w:val="20"/>
              </w:rPr>
              <w:t xml:space="preserve">Dobrotă Dan, </w:t>
            </w:r>
            <w:r w:rsidRPr="0068472B">
              <w:rPr>
                <w:i/>
                <w:sz w:val="20"/>
                <w:szCs w:val="20"/>
              </w:rPr>
              <w:t xml:space="preserve">Influenţa materialului sculelor la prelucrarea pentru reciclare a compozitelor supraelastice, </w:t>
            </w:r>
            <w:r w:rsidRPr="0068472B">
              <w:rPr>
                <w:sz w:val="20"/>
                <w:szCs w:val="20"/>
              </w:rPr>
              <w:t xml:space="preserve">Universitatea Tehnică din Cluj,  Zilele Academiei Clujene, pp. 57, 1996; </w:t>
            </w:r>
          </w:p>
        </w:tc>
      </w:tr>
      <w:tr w:rsidR="001661EB" w:rsidRPr="0068472B" w14:paraId="66572F20" w14:textId="77777777" w:rsidTr="001661EB">
        <w:tc>
          <w:tcPr>
            <w:tcW w:w="577" w:type="pct"/>
          </w:tcPr>
          <w:p w14:paraId="5C797323"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3A42F18A" w14:textId="77777777" w:rsidR="00DC256E" w:rsidRPr="0068472B" w:rsidRDefault="00DC256E" w:rsidP="004019ED">
            <w:pPr>
              <w:jc w:val="both"/>
              <w:rPr>
                <w:b/>
                <w:sz w:val="20"/>
                <w:szCs w:val="20"/>
              </w:rPr>
            </w:pPr>
            <w:r w:rsidRPr="0068472B">
              <w:rPr>
                <w:sz w:val="20"/>
                <w:szCs w:val="20"/>
              </w:rPr>
              <w:t xml:space="preserve">Peptan Cătălin, </w:t>
            </w:r>
            <w:r w:rsidRPr="0068472B">
              <w:rPr>
                <w:b/>
                <w:sz w:val="20"/>
                <w:szCs w:val="20"/>
              </w:rPr>
              <w:t xml:space="preserve">Dobrotă Dan,  </w:t>
            </w:r>
            <w:r w:rsidRPr="0068472B">
              <w:rPr>
                <w:i/>
                <w:sz w:val="20"/>
                <w:szCs w:val="20"/>
              </w:rPr>
              <w:t xml:space="preserve">Procesul de tundere a pieselor cilindrice cu flanşă obţinute prin ambutisare, </w:t>
            </w:r>
            <w:r w:rsidRPr="0068472B">
              <w:rPr>
                <w:sz w:val="20"/>
                <w:szCs w:val="20"/>
              </w:rPr>
              <w:t xml:space="preserve">Sesiunea de comunicări ştiinţifice a Univ. “Constantin Brâncuşi” Târgu-Jiu, Analele Universităţii din Tg-Jiu 2/1995, pp. 373-378, 1995; </w:t>
            </w:r>
          </w:p>
        </w:tc>
      </w:tr>
      <w:tr w:rsidR="001661EB" w:rsidRPr="0068472B" w14:paraId="6238622E" w14:textId="77777777" w:rsidTr="001661EB">
        <w:tc>
          <w:tcPr>
            <w:tcW w:w="577" w:type="pct"/>
          </w:tcPr>
          <w:p w14:paraId="39B7BA0A" w14:textId="77777777" w:rsidR="00DC256E" w:rsidRPr="0068472B" w:rsidRDefault="00DC256E" w:rsidP="00DE032A">
            <w:pPr>
              <w:pStyle w:val="ListParagraph"/>
              <w:numPr>
                <w:ilvl w:val="0"/>
                <w:numId w:val="13"/>
              </w:numPr>
              <w:jc w:val="both"/>
              <w:rPr>
                <w:rFonts w:ascii="Times New Roman" w:hAnsi="Times New Roman"/>
                <w:sz w:val="20"/>
                <w:szCs w:val="20"/>
              </w:rPr>
            </w:pPr>
          </w:p>
        </w:tc>
        <w:tc>
          <w:tcPr>
            <w:tcW w:w="4423" w:type="pct"/>
          </w:tcPr>
          <w:p w14:paraId="5868DC2F" w14:textId="77777777" w:rsidR="00DC256E" w:rsidRPr="0068472B" w:rsidRDefault="00DC256E" w:rsidP="004019ED">
            <w:pPr>
              <w:jc w:val="both"/>
              <w:rPr>
                <w:b/>
                <w:sz w:val="20"/>
                <w:szCs w:val="20"/>
              </w:rPr>
            </w:pPr>
            <w:r w:rsidRPr="0068472B">
              <w:rPr>
                <w:sz w:val="20"/>
                <w:szCs w:val="20"/>
              </w:rPr>
              <w:t xml:space="preserve">Peptan Cătălin, </w:t>
            </w:r>
            <w:r w:rsidRPr="0068472B">
              <w:rPr>
                <w:b/>
                <w:sz w:val="20"/>
                <w:szCs w:val="20"/>
              </w:rPr>
              <w:t xml:space="preserve">Dobrotă Dan,  </w:t>
            </w:r>
            <w:r w:rsidRPr="0068472B">
              <w:rPr>
                <w:i/>
                <w:sz w:val="20"/>
                <w:szCs w:val="20"/>
              </w:rPr>
              <w:t xml:space="preserve">Instalaţie pentru sudarea mecanizată cap la cap a ţevilor de construcţie, </w:t>
            </w:r>
            <w:r w:rsidRPr="0068472B">
              <w:rPr>
                <w:sz w:val="20"/>
                <w:szCs w:val="20"/>
              </w:rPr>
              <w:t xml:space="preserve">Sesiunea de comunicări ştiinţifice a Univ. “Constantin Brâncuşi” Târgu-Jiu, Analele Universităţii din Tg-Jiu 2/1995, pp. 401-406, 1995; </w:t>
            </w:r>
          </w:p>
        </w:tc>
      </w:tr>
    </w:tbl>
    <w:p w14:paraId="281B739A" w14:textId="77777777" w:rsidR="00DC256E" w:rsidRPr="0068472B" w:rsidRDefault="00DC256E" w:rsidP="00DC256E">
      <w:pPr>
        <w:pStyle w:val="ListParagraph"/>
        <w:tabs>
          <w:tab w:val="left" w:pos="709"/>
        </w:tabs>
        <w:jc w:val="both"/>
        <w:rPr>
          <w:rFonts w:ascii="Times New Roman" w:hAnsi="Times New Roman"/>
          <w:noProof/>
          <w:sz w:val="20"/>
          <w:szCs w:val="20"/>
        </w:rPr>
      </w:pPr>
    </w:p>
    <w:p w14:paraId="49CC702B" w14:textId="607BB518" w:rsidR="003A3805" w:rsidRPr="0068472B" w:rsidRDefault="003A3805" w:rsidP="0094173C">
      <w:pPr>
        <w:tabs>
          <w:tab w:val="left" w:pos="709"/>
        </w:tabs>
        <w:jc w:val="both"/>
        <w:rPr>
          <w:bCs/>
          <w:sz w:val="20"/>
          <w:szCs w:val="20"/>
          <w:lang w:val="ro-RO"/>
        </w:rPr>
      </w:pPr>
    </w:p>
    <w:p w14:paraId="42F7FE28" w14:textId="06B5F43F" w:rsidR="003A3805" w:rsidRPr="0068472B" w:rsidRDefault="003A3805" w:rsidP="00DE032A">
      <w:pPr>
        <w:pStyle w:val="ListParagraph"/>
        <w:numPr>
          <w:ilvl w:val="0"/>
          <w:numId w:val="2"/>
        </w:numPr>
        <w:rPr>
          <w:rFonts w:ascii="Times New Roman" w:hAnsi="Times New Roman"/>
          <w:b/>
          <w:sz w:val="20"/>
          <w:szCs w:val="20"/>
        </w:rPr>
      </w:pPr>
      <w:r w:rsidRPr="0068472B">
        <w:rPr>
          <w:rFonts w:ascii="Times New Roman" w:hAnsi="Times New Roman"/>
          <w:b/>
          <w:sz w:val="20"/>
          <w:szCs w:val="20"/>
        </w:rPr>
        <w:t xml:space="preserve">Granturi/proiecte câștigate prin competiție </w:t>
      </w:r>
    </w:p>
    <w:p w14:paraId="0D67C19F" w14:textId="77777777" w:rsidR="007740EC" w:rsidRPr="0068472B" w:rsidRDefault="007740EC" w:rsidP="007740EC">
      <w:pPr>
        <w:pStyle w:val="ListParagraph"/>
        <w:rPr>
          <w:rFonts w:ascii="Times New Roman" w:hAnsi="Times New Roman"/>
          <w:b/>
          <w:sz w:val="20"/>
          <w:szCs w:val="20"/>
        </w:rPr>
      </w:pPr>
    </w:p>
    <w:tbl>
      <w:tblPr>
        <w:tblStyle w:val="TableGrid"/>
        <w:tblW w:w="5000" w:type="pct"/>
        <w:tblLook w:val="04A0" w:firstRow="1" w:lastRow="0" w:firstColumn="1" w:lastColumn="0" w:noHBand="0" w:noVBand="1"/>
      </w:tblPr>
      <w:tblGrid>
        <w:gridCol w:w="1414"/>
        <w:gridCol w:w="8217"/>
      </w:tblGrid>
      <w:tr w:rsidR="0068472B" w:rsidRPr="0068472B" w14:paraId="745DD5B6" w14:textId="77777777" w:rsidTr="003F6D97">
        <w:trPr>
          <w:trHeight w:val="393"/>
        </w:trPr>
        <w:tc>
          <w:tcPr>
            <w:tcW w:w="734" w:type="pct"/>
          </w:tcPr>
          <w:p w14:paraId="49471732" w14:textId="77777777" w:rsidR="00DC256E" w:rsidRPr="0068472B" w:rsidRDefault="00DC256E" w:rsidP="004019ED">
            <w:pPr>
              <w:pStyle w:val="ListParagraph"/>
              <w:ind w:left="0"/>
              <w:jc w:val="center"/>
              <w:rPr>
                <w:rFonts w:ascii="Times New Roman" w:hAnsi="Times New Roman"/>
                <w:b/>
                <w:sz w:val="20"/>
                <w:szCs w:val="20"/>
              </w:rPr>
            </w:pPr>
            <w:r w:rsidRPr="0068472B">
              <w:rPr>
                <w:rFonts w:ascii="Times New Roman" w:hAnsi="Times New Roman"/>
                <w:b/>
                <w:sz w:val="20"/>
                <w:szCs w:val="20"/>
              </w:rPr>
              <w:t>Nr. crt.</w:t>
            </w:r>
          </w:p>
        </w:tc>
        <w:tc>
          <w:tcPr>
            <w:tcW w:w="4266" w:type="pct"/>
          </w:tcPr>
          <w:p w14:paraId="4751A285" w14:textId="5D360960" w:rsidR="00DC256E" w:rsidRPr="0068472B" w:rsidRDefault="00DC256E" w:rsidP="00DC256E">
            <w:pPr>
              <w:pStyle w:val="ListParagraph"/>
              <w:ind w:left="0"/>
              <w:jc w:val="center"/>
              <w:rPr>
                <w:rFonts w:ascii="Times New Roman" w:hAnsi="Times New Roman"/>
                <w:b/>
                <w:sz w:val="20"/>
                <w:szCs w:val="20"/>
              </w:rPr>
            </w:pPr>
            <w:r w:rsidRPr="0068472B">
              <w:rPr>
                <w:rFonts w:ascii="Times New Roman" w:hAnsi="Times New Roman"/>
                <w:sz w:val="20"/>
                <w:szCs w:val="20"/>
              </w:rPr>
              <w:t xml:space="preserve">Granturi proiecte nationale </w:t>
            </w:r>
          </w:p>
        </w:tc>
      </w:tr>
      <w:tr w:rsidR="0068472B" w:rsidRPr="0068472B" w14:paraId="2D4DC762" w14:textId="77777777" w:rsidTr="003F6D97">
        <w:trPr>
          <w:trHeight w:val="393"/>
        </w:trPr>
        <w:tc>
          <w:tcPr>
            <w:tcW w:w="734" w:type="pct"/>
          </w:tcPr>
          <w:p w14:paraId="7CD49B4C" w14:textId="77777777" w:rsidR="003F6D97" w:rsidRPr="0068472B" w:rsidRDefault="003F6D97" w:rsidP="003F6D97">
            <w:pPr>
              <w:pStyle w:val="ListParagraph"/>
              <w:numPr>
                <w:ilvl w:val="0"/>
                <w:numId w:val="21"/>
              </w:numPr>
              <w:ind w:left="313" w:hanging="142"/>
              <w:jc w:val="center"/>
              <w:rPr>
                <w:rFonts w:ascii="Times New Roman" w:hAnsi="Times New Roman"/>
                <w:b/>
                <w:sz w:val="20"/>
                <w:szCs w:val="20"/>
              </w:rPr>
            </w:pPr>
          </w:p>
        </w:tc>
        <w:tc>
          <w:tcPr>
            <w:tcW w:w="4266" w:type="pct"/>
          </w:tcPr>
          <w:p w14:paraId="0356A03C" w14:textId="3DB5A27D" w:rsidR="003F6D97" w:rsidRPr="0068472B" w:rsidRDefault="003F6D97" w:rsidP="003F6D97">
            <w:pPr>
              <w:pStyle w:val="ListParagraph"/>
              <w:ind w:left="0"/>
              <w:jc w:val="both"/>
              <w:rPr>
                <w:rFonts w:ascii="Times New Roman" w:hAnsi="Times New Roman"/>
                <w:sz w:val="20"/>
                <w:szCs w:val="20"/>
              </w:rPr>
            </w:pPr>
            <w:r w:rsidRPr="0068472B">
              <w:rPr>
                <w:rFonts w:ascii="Times New Roman" w:hAnsi="Times New Roman"/>
                <w:sz w:val="20"/>
                <w:szCs w:val="20"/>
              </w:rPr>
              <w:t xml:space="preserve">Îmbunătățirea procesului de producție prin optimizare constructivă a pieselor „Fitting tip tranziție” – 2023 - </w:t>
            </w:r>
            <w:r w:rsidRPr="0068472B">
              <w:rPr>
                <w:rFonts w:ascii="Times New Roman" w:hAnsi="Times New Roman"/>
                <w:b/>
                <w:bCs/>
                <w:sz w:val="20"/>
                <w:szCs w:val="20"/>
              </w:rPr>
              <w:t>responsabil tehnic</w:t>
            </w:r>
          </w:p>
        </w:tc>
      </w:tr>
      <w:tr w:rsidR="0068472B" w:rsidRPr="0068472B" w14:paraId="09EE3184" w14:textId="77777777" w:rsidTr="003F6D97">
        <w:tc>
          <w:tcPr>
            <w:tcW w:w="734" w:type="pct"/>
          </w:tcPr>
          <w:p w14:paraId="4EDC9603" w14:textId="77777777" w:rsidR="00DC256E" w:rsidRPr="0068472B" w:rsidRDefault="00DC256E" w:rsidP="003F6D97">
            <w:pPr>
              <w:pStyle w:val="ListParagraph"/>
              <w:numPr>
                <w:ilvl w:val="0"/>
                <w:numId w:val="21"/>
              </w:numPr>
              <w:rPr>
                <w:b/>
                <w:sz w:val="20"/>
                <w:szCs w:val="20"/>
              </w:rPr>
            </w:pPr>
          </w:p>
        </w:tc>
        <w:tc>
          <w:tcPr>
            <w:tcW w:w="4266" w:type="pct"/>
          </w:tcPr>
          <w:p w14:paraId="7F73C455" w14:textId="77777777" w:rsidR="00DC256E" w:rsidRPr="0068472B" w:rsidRDefault="00DC256E" w:rsidP="004019ED">
            <w:pPr>
              <w:jc w:val="both"/>
              <w:rPr>
                <w:sz w:val="20"/>
                <w:szCs w:val="20"/>
              </w:rPr>
            </w:pPr>
            <w:r w:rsidRPr="0068472B">
              <w:rPr>
                <w:i/>
                <w:sz w:val="20"/>
                <w:szCs w:val="20"/>
              </w:rPr>
              <w:t>Cercetari si studii tehnico-economice privind aplicarea tratamentelor termice de tip TENIFER la piese din structura echipamentelor electrice</w:t>
            </w:r>
            <w:r w:rsidRPr="0068472B">
              <w:rPr>
                <w:sz w:val="20"/>
                <w:szCs w:val="20"/>
              </w:rPr>
              <w:t xml:space="preserve">, S.C. EUCHNER S.R.L. 2020, </w:t>
            </w:r>
            <w:r w:rsidRPr="0068472B">
              <w:rPr>
                <w:b/>
                <w:bCs/>
                <w:sz w:val="20"/>
                <w:szCs w:val="20"/>
              </w:rPr>
              <w:t>responsabil tehnic</w:t>
            </w:r>
          </w:p>
        </w:tc>
      </w:tr>
      <w:tr w:rsidR="0068472B" w:rsidRPr="0068472B" w14:paraId="4332E212" w14:textId="77777777" w:rsidTr="003F6D97">
        <w:tc>
          <w:tcPr>
            <w:tcW w:w="734" w:type="pct"/>
          </w:tcPr>
          <w:p w14:paraId="717C4389" w14:textId="77777777" w:rsidR="00DC256E" w:rsidRPr="0068472B" w:rsidRDefault="00DC256E" w:rsidP="003F6D97">
            <w:pPr>
              <w:pStyle w:val="ListParagraph"/>
              <w:numPr>
                <w:ilvl w:val="0"/>
                <w:numId w:val="21"/>
              </w:numPr>
              <w:rPr>
                <w:b/>
                <w:sz w:val="20"/>
                <w:szCs w:val="20"/>
              </w:rPr>
            </w:pPr>
          </w:p>
        </w:tc>
        <w:tc>
          <w:tcPr>
            <w:tcW w:w="4266" w:type="pct"/>
          </w:tcPr>
          <w:p w14:paraId="4737CFFC" w14:textId="7D3B47BD" w:rsidR="00DC256E" w:rsidRPr="0068472B" w:rsidRDefault="00DC256E" w:rsidP="00840E26">
            <w:pPr>
              <w:jc w:val="both"/>
              <w:rPr>
                <w:sz w:val="20"/>
                <w:szCs w:val="20"/>
              </w:rPr>
            </w:pPr>
            <w:r w:rsidRPr="0068472B">
              <w:rPr>
                <w:i/>
                <w:sz w:val="20"/>
                <w:szCs w:val="20"/>
              </w:rPr>
              <w:t xml:space="preserve">Elaborarea documentaţiei în vederea reabilitării şi modernizării Maşină de scos cărbune M4A-inclusiv cale de rulare, </w:t>
            </w:r>
            <w:r w:rsidRPr="0068472B">
              <w:rPr>
                <w:sz w:val="20"/>
                <w:szCs w:val="20"/>
              </w:rPr>
              <w:t xml:space="preserve">Contract nr. 2490/CEOSE/15.11.2016, încheiat între Societatea Complexul Energetic Oltenia S.A. şi Universitatea „Constantin Brâncuşi” din Târgu Jiu, </w:t>
            </w:r>
            <w:r w:rsidRPr="0068472B">
              <w:rPr>
                <w:b/>
                <w:bCs/>
                <w:sz w:val="20"/>
                <w:szCs w:val="20"/>
              </w:rPr>
              <w:t>membru</w:t>
            </w:r>
          </w:p>
        </w:tc>
      </w:tr>
      <w:tr w:rsidR="0068472B" w:rsidRPr="0068472B" w14:paraId="06C8DAA3" w14:textId="77777777" w:rsidTr="003F6D97">
        <w:tc>
          <w:tcPr>
            <w:tcW w:w="734" w:type="pct"/>
          </w:tcPr>
          <w:p w14:paraId="11EE5026" w14:textId="77777777" w:rsidR="00DC256E" w:rsidRPr="0068472B" w:rsidRDefault="00DC256E" w:rsidP="003F6D97">
            <w:pPr>
              <w:pStyle w:val="ListParagraph"/>
              <w:numPr>
                <w:ilvl w:val="0"/>
                <w:numId w:val="21"/>
              </w:numPr>
              <w:rPr>
                <w:b/>
                <w:sz w:val="20"/>
                <w:szCs w:val="20"/>
              </w:rPr>
            </w:pPr>
          </w:p>
        </w:tc>
        <w:tc>
          <w:tcPr>
            <w:tcW w:w="4266" w:type="pct"/>
          </w:tcPr>
          <w:p w14:paraId="7E85884F" w14:textId="77777777" w:rsidR="00DC256E" w:rsidRPr="0068472B" w:rsidRDefault="00DC256E" w:rsidP="004019ED">
            <w:pPr>
              <w:jc w:val="both"/>
              <w:rPr>
                <w:sz w:val="20"/>
                <w:szCs w:val="20"/>
                <w:lang w:val="ro-RO"/>
              </w:rPr>
            </w:pPr>
            <w:r w:rsidRPr="0068472B">
              <w:rPr>
                <w:i/>
                <w:sz w:val="20"/>
                <w:szCs w:val="20"/>
              </w:rPr>
              <w:t>Construiește-ți o carieră de succes!”,</w:t>
            </w:r>
            <w:r w:rsidRPr="0068472B">
              <w:rPr>
                <w:sz w:val="20"/>
                <w:szCs w:val="20"/>
              </w:rPr>
              <w:t xml:space="preserve"> Numărul de identificare al contractului: POSDRU/161/2.1/G/136675 Proiect cofinanțat din Programul Operațional Sectorial pentru Dezvoltarea Resurselor Umane 2007 – 2013, Axa prioritară: 2 ”Corelarea învăţării pe tot parcursul vieţii cu piaţa muncii” Domeniul major de intervenţie: Tranziţia de la şcoală la viaţă activă”, 2014-2015,  </w:t>
            </w:r>
            <w:r w:rsidRPr="0068472B">
              <w:rPr>
                <w:b/>
                <w:bCs/>
                <w:sz w:val="20"/>
                <w:szCs w:val="20"/>
              </w:rPr>
              <w:t>responsabil practică</w:t>
            </w:r>
          </w:p>
        </w:tc>
      </w:tr>
      <w:tr w:rsidR="0068472B" w:rsidRPr="0068472B" w14:paraId="684EF972" w14:textId="77777777" w:rsidTr="003F6D97">
        <w:tc>
          <w:tcPr>
            <w:tcW w:w="734" w:type="pct"/>
          </w:tcPr>
          <w:p w14:paraId="2D62B344" w14:textId="77777777" w:rsidR="0052709A" w:rsidRPr="0068472B" w:rsidRDefault="0052709A" w:rsidP="003F6D97">
            <w:pPr>
              <w:pStyle w:val="ListParagraph"/>
              <w:numPr>
                <w:ilvl w:val="0"/>
                <w:numId w:val="21"/>
              </w:numPr>
              <w:rPr>
                <w:b/>
                <w:sz w:val="20"/>
                <w:szCs w:val="20"/>
              </w:rPr>
            </w:pPr>
          </w:p>
        </w:tc>
        <w:tc>
          <w:tcPr>
            <w:tcW w:w="4266" w:type="pct"/>
          </w:tcPr>
          <w:p w14:paraId="3E83FB5D" w14:textId="65CA6F4B" w:rsidR="0052709A" w:rsidRPr="0068472B" w:rsidRDefault="0052709A" w:rsidP="004019ED">
            <w:pPr>
              <w:jc w:val="both"/>
              <w:rPr>
                <w:i/>
                <w:sz w:val="20"/>
                <w:szCs w:val="20"/>
              </w:rPr>
            </w:pPr>
            <w:r w:rsidRPr="0068472B">
              <w:rPr>
                <w:i/>
                <w:sz w:val="20"/>
                <w:szCs w:val="20"/>
              </w:rPr>
              <w:t>Studii şi cercetări utilizând tehnologii moderne privind creşterea duratei de lucru a utilajelor folosite în exploatările miniere de suprafaţă</w:t>
            </w:r>
            <w:r w:rsidRPr="0068472B">
              <w:rPr>
                <w:sz w:val="20"/>
                <w:szCs w:val="20"/>
              </w:rPr>
              <w:t xml:space="preserve">, Contract de prestări servicii de cercetare ştiinţifică nr. </w:t>
            </w:r>
            <w:r w:rsidRPr="0068472B">
              <w:rPr>
                <w:sz w:val="20"/>
                <w:szCs w:val="20"/>
              </w:rPr>
              <w:lastRenderedPageBreak/>
              <w:t xml:space="preserve">302/S/07.05.2010 – 54.000 lei, beneficiar SNLO Targu Jiu – perioada mai 2010 – mai 2011- </w:t>
            </w:r>
            <w:r w:rsidRPr="0068472B">
              <w:rPr>
                <w:b/>
                <w:sz w:val="20"/>
                <w:szCs w:val="20"/>
              </w:rPr>
              <w:t>responsabil</w:t>
            </w:r>
          </w:p>
        </w:tc>
      </w:tr>
      <w:tr w:rsidR="0068472B" w:rsidRPr="0068472B" w14:paraId="6324A382" w14:textId="77777777" w:rsidTr="003F6D97">
        <w:tc>
          <w:tcPr>
            <w:tcW w:w="734" w:type="pct"/>
          </w:tcPr>
          <w:p w14:paraId="62785982" w14:textId="77777777" w:rsidR="00DC256E" w:rsidRPr="0068472B" w:rsidRDefault="00DC256E" w:rsidP="003F6D97">
            <w:pPr>
              <w:pStyle w:val="ListParagraph"/>
              <w:numPr>
                <w:ilvl w:val="0"/>
                <w:numId w:val="21"/>
              </w:numPr>
              <w:rPr>
                <w:b/>
                <w:sz w:val="20"/>
                <w:szCs w:val="20"/>
              </w:rPr>
            </w:pPr>
          </w:p>
        </w:tc>
        <w:tc>
          <w:tcPr>
            <w:tcW w:w="4266" w:type="pct"/>
          </w:tcPr>
          <w:p w14:paraId="3E0EB634" w14:textId="77777777" w:rsidR="00DC256E" w:rsidRPr="0068472B" w:rsidRDefault="00DC256E" w:rsidP="004019ED">
            <w:pPr>
              <w:jc w:val="both"/>
              <w:rPr>
                <w:sz w:val="20"/>
                <w:szCs w:val="20"/>
              </w:rPr>
            </w:pPr>
            <w:r w:rsidRPr="0068472B">
              <w:rPr>
                <w:i/>
                <w:sz w:val="20"/>
                <w:szCs w:val="20"/>
              </w:rPr>
              <w:t>Dezvoltarea infrastructurii laboratorului de cercetare „Tehnologii de prelucrare şi control” în domeniul tehnologiilor neconvenţionale cu echipamente rapid – prototyping</w:t>
            </w:r>
            <w:r w:rsidRPr="0068472B">
              <w:rPr>
                <w:sz w:val="20"/>
                <w:szCs w:val="20"/>
              </w:rPr>
              <w:t xml:space="preserve">, Grant tip E nr. 601C/2009. Valoare 36000 lei. </w:t>
            </w:r>
            <w:r w:rsidRPr="0068472B">
              <w:rPr>
                <w:bCs/>
                <w:sz w:val="20"/>
                <w:szCs w:val="20"/>
              </w:rPr>
              <w:t xml:space="preserve">: Proiecte multianuale de cercetare stiintifica pe teme prioritare finantate din resursele extrabugetare ale UCB, perioada iunie-noiembrie 2009, </w:t>
            </w:r>
            <w:r w:rsidRPr="0068472B">
              <w:rPr>
                <w:b/>
                <w:bCs/>
                <w:sz w:val="20"/>
                <w:szCs w:val="20"/>
              </w:rPr>
              <w:t xml:space="preserve">director </w:t>
            </w:r>
          </w:p>
        </w:tc>
      </w:tr>
      <w:tr w:rsidR="0068472B" w:rsidRPr="0068472B" w14:paraId="6CBCEA5B" w14:textId="77777777" w:rsidTr="003F6D97">
        <w:tc>
          <w:tcPr>
            <w:tcW w:w="734" w:type="pct"/>
          </w:tcPr>
          <w:p w14:paraId="4161D147" w14:textId="77777777" w:rsidR="00FE23A9" w:rsidRPr="0068472B" w:rsidRDefault="00FE23A9" w:rsidP="003F6D97">
            <w:pPr>
              <w:pStyle w:val="ListParagraph"/>
              <w:numPr>
                <w:ilvl w:val="0"/>
                <w:numId w:val="21"/>
              </w:numPr>
              <w:rPr>
                <w:b/>
                <w:sz w:val="20"/>
                <w:szCs w:val="20"/>
              </w:rPr>
            </w:pPr>
          </w:p>
        </w:tc>
        <w:tc>
          <w:tcPr>
            <w:tcW w:w="4266" w:type="pct"/>
          </w:tcPr>
          <w:p w14:paraId="60A673FF" w14:textId="663C0FA0" w:rsidR="00FE23A9" w:rsidRPr="0068472B" w:rsidRDefault="00FE23A9" w:rsidP="00840E26">
            <w:pPr>
              <w:jc w:val="both"/>
              <w:rPr>
                <w:i/>
                <w:sz w:val="20"/>
                <w:szCs w:val="20"/>
              </w:rPr>
            </w:pPr>
            <w:r w:rsidRPr="0068472B">
              <w:rPr>
                <w:i/>
                <w:sz w:val="20"/>
                <w:szCs w:val="20"/>
              </w:rPr>
              <w:t>Modernizarea infrastructurii de cercetare in scopul abordarii de noi studii in domeniul masurarilor tehnice de inalta precizie</w:t>
            </w:r>
            <w:r w:rsidRPr="0068472B">
              <w:rPr>
                <w:sz w:val="20"/>
                <w:szCs w:val="20"/>
              </w:rPr>
              <w:t xml:space="preserve">. Grant intern UCB, nr. 411C/2009: </w:t>
            </w:r>
            <w:r w:rsidRPr="0068472B">
              <w:rPr>
                <w:bCs/>
                <w:sz w:val="20"/>
                <w:szCs w:val="20"/>
              </w:rPr>
              <w:t xml:space="preserve">Proiecte multianuale de cercetare stiintifica pe teme prioritare finantate din resursele extrabugetare ale UCB, </w:t>
            </w:r>
            <w:r w:rsidRPr="0068472B">
              <w:rPr>
                <w:b/>
                <w:bCs/>
                <w:sz w:val="20"/>
                <w:szCs w:val="20"/>
              </w:rPr>
              <w:t>membru</w:t>
            </w:r>
          </w:p>
        </w:tc>
      </w:tr>
      <w:tr w:rsidR="0068472B" w:rsidRPr="0068472B" w14:paraId="083855BD" w14:textId="77777777" w:rsidTr="003F6D97">
        <w:tc>
          <w:tcPr>
            <w:tcW w:w="734" w:type="pct"/>
          </w:tcPr>
          <w:p w14:paraId="390ACD58" w14:textId="77777777" w:rsidR="00DC256E" w:rsidRPr="0068472B" w:rsidRDefault="00DC256E" w:rsidP="003F6D97">
            <w:pPr>
              <w:pStyle w:val="ListParagraph"/>
              <w:numPr>
                <w:ilvl w:val="0"/>
                <w:numId w:val="21"/>
              </w:numPr>
              <w:rPr>
                <w:b/>
                <w:sz w:val="20"/>
                <w:szCs w:val="20"/>
              </w:rPr>
            </w:pPr>
          </w:p>
        </w:tc>
        <w:tc>
          <w:tcPr>
            <w:tcW w:w="4266" w:type="pct"/>
          </w:tcPr>
          <w:p w14:paraId="6E747C83" w14:textId="3876DE71" w:rsidR="00DC256E" w:rsidRPr="0068472B" w:rsidRDefault="00DC256E" w:rsidP="005075EC">
            <w:pPr>
              <w:jc w:val="both"/>
              <w:rPr>
                <w:sz w:val="20"/>
                <w:szCs w:val="20"/>
              </w:rPr>
            </w:pPr>
            <w:r w:rsidRPr="0068472B">
              <w:rPr>
                <w:i/>
                <w:caps/>
                <w:sz w:val="20"/>
                <w:szCs w:val="20"/>
              </w:rPr>
              <w:t>N</w:t>
            </w:r>
            <w:r w:rsidRPr="0068472B">
              <w:rPr>
                <w:i/>
                <w:sz w:val="20"/>
                <w:szCs w:val="20"/>
              </w:rPr>
              <w:t xml:space="preserve">oi tehnologii de valorificare a deşeurilor din materiale </w:t>
            </w:r>
            <w:r w:rsidRPr="0068472B">
              <w:rPr>
                <w:i/>
                <w:caps/>
                <w:sz w:val="20"/>
                <w:szCs w:val="20"/>
              </w:rPr>
              <w:t>(</w:t>
            </w:r>
            <w:r w:rsidRPr="0068472B">
              <w:rPr>
                <w:i/>
                <w:sz w:val="20"/>
                <w:szCs w:val="20"/>
              </w:rPr>
              <w:t>anvelope, benzi, articole tehnice</w:t>
            </w:r>
            <w:r w:rsidRPr="0068472B">
              <w:rPr>
                <w:i/>
                <w:caps/>
                <w:sz w:val="20"/>
                <w:szCs w:val="20"/>
              </w:rPr>
              <w:t>)</w:t>
            </w:r>
            <w:r w:rsidRPr="0068472B">
              <w:rPr>
                <w:sz w:val="20"/>
                <w:szCs w:val="20"/>
              </w:rPr>
              <w:t xml:space="preserve"> Contrac</w:t>
            </w:r>
            <w:r w:rsidR="005075EC" w:rsidRPr="0068472B">
              <w:rPr>
                <w:sz w:val="20"/>
                <w:szCs w:val="20"/>
              </w:rPr>
              <w:t>t CNCSIS TIP A – Nr. 91 Gr/2008,</w:t>
            </w:r>
            <w:r w:rsidRPr="0068472B">
              <w:rPr>
                <w:sz w:val="20"/>
                <w:szCs w:val="20"/>
              </w:rPr>
              <w:t xml:space="preserve"> </w:t>
            </w:r>
            <w:r w:rsidRPr="0068472B">
              <w:rPr>
                <w:b/>
                <w:sz w:val="20"/>
                <w:szCs w:val="20"/>
              </w:rPr>
              <w:t>director</w:t>
            </w:r>
            <w:r w:rsidRPr="0068472B">
              <w:rPr>
                <w:sz w:val="20"/>
                <w:szCs w:val="20"/>
              </w:rPr>
              <w:t xml:space="preserve">. </w:t>
            </w:r>
          </w:p>
        </w:tc>
      </w:tr>
      <w:tr w:rsidR="0068472B" w:rsidRPr="0068472B" w14:paraId="337C8019" w14:textId="77777777" w:rsidTr="003F6D97">
        <w:tc>
          <w:tcPr>
            <w:tcW w:w="734" w:type="pct"/>
          </w:tcPr>
          <w:p w14:paraId="743DF059" w14:textId="77777777" w:rsidR="00DC256E" w:rsidRPr="0068472B" w:rsidRDefault="00DC256E" w:rsidP="003F6D97">
            <w:pPr>
              <w:pStyle w:val="ListParagraph"/>
              <w:numPr>
                <w:ilvl w:val="0"/>
                <w:numId w:val="21"/>
              </w:numPr>
              <w:rPr>
                <w:b/>
                <w:sz w:val="20"/>
                <w:szCs w:val="20"/>
              </w:rPr>
            </w:pPr>
          </w:p>
        </w:tc>
        <w:tc>
          <w:tcPr>
            <w:tcW w:w="4266" w:type="pct"/>
          </w:tcPr>
          <w:p w14:paraId="073A8B7C" w14:textId="3B07E206" w:rsidR="00DC256E" w:rsidRPr="0068472B" w:rsidRDefault="00DC256E" w:rsidP="00840E26">
            <w:pPr>
              <w:jc w:val="both"/>
              <w:rPr>
                <w:sz w:val="20"/>
                <w:szCs w:val="20"/>
              </w:rPr>
            </w:pPr>
            <w:r w:rsidRPr="0068472B">
              <w:rPr>
                <w:i/>
                <w:caps/>
                <w:sz w:val="20"/>
                <w:szCs w:val="20"/>
              </w:rPr>
              <w:t>N</w:t>
            </w:r>
            <w:r w:rsidRPr="0068472B">
              <w:rPr>
                <w:i/>
                <w:sz w:val="20"/>
                <w:szCs w:val="20"/>
              </w:rPr>
              <w:t xml:space="preserve">oi tehnologii de valorificare a deşeurilor din materiale </w:t>
            </w:r>
            <w:r w:rsidRPr="0068472B">
              <w:rPr>
                <w:i/>
                <w:caps/>
                <w:sz w:val="20"/>
                <w:szCs w:val="20"/>
              </w:rPr>
              <w:t>(</w:t>
            </w:r>
            <w:r w:rsidRPr="0068472B">
              <w:rPr>
                <w:i/>
                <w:sz w:val="20"/>
                <w:szCs w:val="20"/>
              </w:rPr>
              <w:t>anvelope, benzi, articole tehnice</w:t>
            </w:r>
            <w:r w:rsidRPr="0068472B">
              <w:rPr>
                <w:i/>
                <w:caps/>
                <w:sz w:val="20"/>
                <w:szCs w:val="20"/>
              </w:rPr>
              <w:t>)</w:t>
            </w:r>
            <w:r w:rsidRPr="0068472B">
              <w:rPr>
                <w:sz w:val="20"/>
                <w:szCs w:val="20"/>
              </w:rPr>
              <w:t xml:space="preserve"> Contract CNCSIS</w:t>
            </w:r>
            <w:r w:rsidR="005075EC" w:rsidRPr="0068472B">
              <w:rPr>
                <w:sz w:val="20"/>
                <w:szCs w:val="20"/>
              </w:rPr>
              <w:t xml:space="preserve"> TIP A – Nr. 40 Gr/2007</w:t>
            </w:r>
            <w:r w:rsidRPr="0068472B">
              <w:rPr>
                <w:sz w:val="20"/>
                <w:szCs w:val="20"/>
              </w:rPr>
              <w:t xml:space="preserve">, </w:t>
            </w:r>
            <w:r w:rsidRPr="0068472B">
              <w:rPr>
                <w:b/>
                <w:sz w:val="20"/>
                <w:szCs w:val="20"/>
              </w:rPr>
              <w:t>director</w:t>
            </w:r>
          </w:p>
        </w:tc>
      </w:tr>
      <w:tr w:rsidR="0068472B" w:rsidRPr="0068472B" w14:paraId="00A4BCF5" w14:textId="77777777" w:rsidTr="003F6D97">
        <w:tc>
          <w:tcPr>
            <w:tcW w:w="734" w:type="pct"/>
          </w:tcPr>
          <w:p w14:paraId="1D79D0F1" w14:textId="77777777" w:rsidR="00DC256E" w:rsidRPr="0068472B" w:rsidRDefault="00DC256E" w:rsidP="003F6D97">
            <w:pPr>
              <w:pStyle w:val="ListParagraph"/>
              <w:numPr>
                <w:ilvl w:val="0"/>
                <w:numId w:val="21"/>
              </w:numPr>
              <w:rPr>
                <w:b/>
                <w:sz w:val="20"/>
                <w:szCs w:val="20"/>
              </w:rPr>
            </w:pPr>
          </w:p>
        </w:tc>
        <w:tc>
          <w:tcPr>
            <w:tcW w:w="4266" w:type="pct"/>
          </w:tcPr>
          <w:p w14:paraId="6551728F" w14:textId="0EC62864" w:rsidR="00DC256E" w:rsidRPr="0068472B" w:rsidRDefault="00DC256E" w:rsidP="00840E26">
            <w:pPr>
              <w:jc w:val="both"/>
              <w:rPr>
                <w:caps/>
                <w:sz w:val="20"/>
                <w:szCs w:val="20"/>
              </w:rPr>
            </w:pPr>
            <w:r w:rsidRPr="0068472B">
              <w:rPr>
                <w:i/>
                <w:sz w:val="20"/>
                <w:szCs w:val="20"/>
              </w:rPr>
              <w:t>Modernizarea infrastructurii de cercetare in scopul abordarii de noi studii in domeniul masurarilor tehnice de inalta precizie</w:t>
            </w:r>
            <w:r w:rsidRPr="0068472B">
              <w:rPr>
                <w:sz w:val="20"/>
                <w:szCs w:val="20"/>
              </w:rPr>
              <w:t xml:space="preserve">. Grant intern UCB, nr. 411C/2009: </w:t>
            </w:r>
            <w:r w:rsidRPr="0068472B">
              <w:rPr>
                <w:bCs/>
                <w:sz w:val="20"/>
                <w:szCs w:val="20"/>
              </w:rPr>
              <w:t xml:space="preserve">Proiecte multianuale de cercetare stiintifica pe teme prioritare finantate din resursele extrabugetare ale UCB, </w:t>
            </w:r>
            <w:r w:rsidRPr="0068472B">
              <w:rPr>
                <w:b/>
                <w:bCs/>
                <w:sz w:val="20"/>
                <w:szCs w:val="20"/>
              </w:rPr>
              <w:t>membru</w:t>
            </w:r>
          </w:p>
        </w:tc>
      </w:tr>
      <w:tr w:rsidR="0068472B" w:rsidRPr="0068472B" w14:paraId="154B1F6C" w14:textId="77777777" w:rsidTr="003F6D97">
        <w:tc>
          <w:tcPr>
            <w:tcW w:w="734" w:type="pct"/>
          </w:tcPr>
          <w:p w14:paraId="71333E38" w14:textId="77777777" w:rsidR="00DC256E" w:rsidRPr="0068472B" w:rsidRDefault="00DC256E" w:rsidP="003F6D97">
            <w:pPr>
              <w:pStyle w:val="ListParagraph"/>
              <w:numPr>
                <w:ilvl w:val="0"/>
                <w:numId w:val="21"/>
              </w:numPr>
              <w:rPr>
                <w:b/>
                <w:sz w:val="20"/>
                <w:szCs w:val="20"/>
              </w:rPr>
            </w:pPr>
          </w:p>
        </w:tc>
        <w:tc>
          <w:tcPr>
            <w:tcW w:w="4266" w:type="pct"/>
          </w:tcPr>
          <w:p w14:paraId="55E6E0CE" w14:textId="7140138F" w:rsidR="00DC256E" w:rsidRPr="0068472B" w:rsidRDefault="00DC256E" w:rsidP="00DC256E">
            <w:pPr>
              <w:jc w:val="both"/>
              <w:rPr>
                <w:caps/>
                <w:sz w:val="20"/>
                <w:szCs w:val="20"/>
              </w:rPr>
            </w:pPr>
            <w:r w:rsidRPr="0068472B">
              <w:rPr>
                <w:i/>
                <w:sz w:val="20"/>
                <w:szCs w:val="20"/>
              </w:rPr>
              <w:t>Centrul virtual pentru tehnologii integrate cu aplicaţii ale electroultraacustice în ingineria materialelor avansate</w:t>
            </w:r>
            <w:r w:rsidRPr="0068472B">
              <w:rPr>
                <w:sz w:val="20"/>
                <w:szCs w:val="20"/>
              </w:rPr>
              <w:t xml:space="preserve">, Contract nr. 265/2006 în cadrul programului de excelenţă CEEX 2006, derulare 2 ani, </w:t>
            </w:r>
            <w:r w:rsidRPr="0068472B">
              <w:rPr>
                <w:b/>
                <w:sz w:val="20"/>
                <w:szCs w:val="20"/>
              </w:rPr>
              <w:t>membru</w:t>
            </w:r>
          </w:p>
        </w:tc>
      </w:tr>
      <w:tr w:rsidR="0068472B" w:rsidRPr="0068472B" w14:paraId="4ED0C8A2" w14:textId="77777777" w:rsidTr="003F6D97">
        <w:tc>
          <w:tcPr>
            <w:tcW w:w="734" w:type="pct"/>
          </w:tcPr>
          <w:p w14:paraId="0757114F" w14:textId="77777777" w:rsidR="00DC256E" w:rsidRPr="0068472B" w:rsidRDefault="00DC256E" w:rsidP="003F6D97">
            <w:pPr>
              <w:pStyle w:val="ListParagraph"/>
              <w:numPr>
                <w:ilvl w:val="0"/>
                <w:numId w:val="21"/>
              </w:numPr>
              <w:rPr>
                <w:b/>
                <w:sz w:val="20"/>
                <w:szCs w:val="20"/>
              </w:rPr>
            </w:pPr>
          </w:p>
        </w:tc>
        <w:tc>
          <w:tcPr>
            <w:tcW w:w="4266" w:type="pct"/>
          </w:tcPr>
          <w:p w14:paraId="323FA604" w14:textId="423B5274" w:rsidR="00DC256E" w:rsidRPr="0068472B" w:rsidRDefault="00DC256E" w:rsidP="00DC256E">
            <w:pPr>
              <w:jc w:val="both"/>
              <w:rPr>
                <w:caps/>
                <w:sz w:val="20"/>
                <w:szCs w:val="20"/>
              </w:rPr>
            </w:pPr>
            <w:r w:rsidRPr="0068472B">
              <w:rPr>
                <w:i/>
                <w:sz w:val="20"/>
                <w:szCs w:val="20"/>
              </w:rPr>
              <w:t>Cercetări teoretice şi experimentale privind realizarea unor materiale compozite inteligente</w:t>
            </w:r>
            <w:r w:rsidRPr="0068472B">
              <w:rPr>
                <w:sz w:val="20"/>
                <w:szCs w:val="20"/>
              </w:rPr>
              <w:t xml:space="preserve">, Contract CNCSIS, nr. 34694/2005, derulare 2 ani, </w:t>
            </w:r>
            <w:r w:rsidRPr="0068472B">
              <w:rPr>
                <w:b/>
                <w:sz w:val="20"/>
                <w:szCs w:val="20"/>
              </w:rPr>
              <w:t>membru</w:t>
            </w:r>
          </w:p>
        </w:tc>
      </w:tr>
      <w:tr w:rsidR="0068472B" w:rsidRPr="0068472B" w14:paraId="45B19845" w14:textId="77777777" w:rsidTr="003F6D97">
        <w:tc>
          <w:tcPr>
            <w:tcW w:w="734" w:type="pct"/>
          </w:tcPr>
          <w:p w14:paraId="0F4B4DF0" w14:textId="77777777" w:rsidR="00DC256E" w:rsidRPr="0068472B" w:rsidRDefault="00DC256E" w:rsidP="003F6D97">
            <w:pPr>
              <w:pStyle w:val="ListParagraph"/>
              <w:numPr>
                <w:ilvl w:val="0"/>
                <w:numId w:val="21"/>
              </w:numPr>
              <w:rPr>
                <w:b/>
                <w:sz w:val="20"/>
                <w:szCs w:val="20"/>
              </w:rPr>
            </w:pPr>
          </w:p>
        </w:tc>
        <w:tc>
          <w:tcPr>
            <w:tcW w:w="4266" w:type="pct"/>
          </w:tcPr>
          <w:p w14:paraId="56F9BC17" w14:textId="78D70F91" w:rsidR="00DC256E" w:rsidRPr="0068472B" w:rsidRDefault="00DC256E" w:rsidP="00DC256E">
            <w:pPr>
              <w:jc w:val="both"/>
              <w:rPr>
                <w:caps/>
                <w:sz w:val="20"/>
                <w:szCs w:val="20"/>
              </w:rPr>
            </w:pPr>
            <w:r w:rsidRPr="0068472B">
              <w:rPr>
                <w:i/>
                <w:sz w:val="20"/>
                <w:szCs w:val="20"/>
              </w:rPr>
              <w:t>Cercetări privind realizarea unor materiale composite inteligente cu aplicaţii în industria constructoare de maşini</w:t>
            </w:r>
            <w:r w:rsidRPr="0068472B">
              <w:rPr>
                <w:sz w:val="20"/>
                <w:szCs w:val="20"/>
              </w:rPr>
              <w:t xml:space="preserve">, Contract RELANSIN, nr. 1883/2003, subprogramul 3, derulare 2 ani, </w:t>
            </w:r>
            <w:r w:rsidRPr="0068472B">
              <w:rPr>
                <w:b/>
                <w:sz w:val="20"/>
                <w:szCs w:val="20"/>
              </w:rPr>
              <w:t>membru</w:t>
            </w:r>
          </w:p>
        </w:tc>
      </w:tr>
      <w:tr w:rsidR="0068472B" w:rsidRPr="0068472B" w14:paraId="3AECD633" w14:textId="77777777" w:rsidTr="003F6D97">
        <w:tc>
          <w:tcPr>
            <w:tcW w:w="734" w:type="pct"/>
          </w:tcPr>
          <w:p w14:paraId="3E0E94C8" w14:textId="77777777" w:rsidR="00DC256E" w:rsidRPr="0068472B" w:rsidRDefault="00DC256E" w:rsidP="003F6D97">
            <w:pPr>
              <w:pStyle w:val="ListParagraph"/>
              <w:numPr>
                <w:ilvl w:val="0"/>
                <w:numId w:val="21"/>
              </w:numPr>
              <w:rPr>
                <w:b/>
                <w:sz w:val="20"/>
                <w:szCs w:val="20"/>
              </w:rPr>
            </w:pPr>
          </w:p>
        </w:tc>
        <w:tc>
          <w:tcPr>
            <w:tcW w:w="4266" w:type="pct"/>
          </w:tcPr>
          <w:p w14:paraId="506E84E3" w14:textId="6D7D2F4D" w:rsidR="00DC256E" w:rsidRPr="0068472B" w:rsidRDefault="00DC256E" w:rsidP="00DC256E">
            <w:pPr>
              <w:jc w:val="both"/>
              <w:rPr>
                <w:caps/>
                <w:sz w:val="20"/>
                <w:szCs w:val="20"/>
              </w:rPr>
            </w:pPr>
            <w:r w:rsidRPr="0068472B">
              <w:rPr>
                <w:i/>
                <w:sz w:val="20"/>
                <w:szCs w:val="20"/>
              </w:rPr>
              <w:t>Studiul teoretic şi experimental al fenomenului de fretting pentru contactul punctiform (sfera-plan) cu considerarea coeficientului de frecare dintre suprafeţele în contact ca fiind variabil</w:t>
            </w:r>
            <w:r w:rsidRPr="0068472B">
              <w:rPr>
                <w:sz w:val="20"/>
                <w:szCs w:val="20"/>
              </w:rPr>
              <w:t xml:space="preserve">, Contract CNCSIS, nr. 280C/2003, derulare 1 an, </w:t>
            </w:r>
            <w:r w:rsidRPr="0068472B">
              <w:rPr>
                <w:b/>
                <w:sz w:val="20"/>
                <w:szCs w:val="20"/>
              </w:rPr>
              <w:t>membru</w:t>
            </w:r>
          </w:p>
        </w:tc>
      </w:tr>
      <w:tr w:rsidR="0068472B" w:rsidRPr="0068472B" w14:paraId="34A09DD0" w14:textId="77777777" w:rsidTr="003F6D97">
        <w:tc>
          <w:tcPr>
            <w:tcW w:w="734" w:type="pct"/>
          </w:tcPr>
          <w:p w14:paraId="249BC0C4" w14:textId="77777777" w:rsidR="00840E26" w:rsidRPr="0068472B" w:rsidRDefault="00840E26" w:rsidP="003F6D97">
            <w:pPr>
              <w:pStyle w:val="ListParagraph"/>
              <w:numPr>
                <w:ilvl w:val="0"/>
                <w:numId w:val="21"/>
              </w:numPr>
              <w:rPr>
                <w:b/>
                <w:sz w:val="20"/>
                <w:szCs w:val="20"/>
              </w:rPr>
            </w:pPr>
          </w:p>
        </w:tc>
        <w:tc>
          <w:tcPr>
            <w:tcW w:w="4266" w:type="pct"/>
          </w:tcPr>
          <w:p w14:paraId="063EDC93" w14:textId="10D30710" w:rsidR="00840E26" w:rsidRPr="0068472B" w:rsidRDefault="00840E26" w:rsidP="00DC256E">
            <w:pPr>
              <w:jc w:val="both"/>
              <w:rPr>
                <w:i/>
                <w:sz w:val="20"/>
                <w:szCs w:val="20"/>
              </w:rPr>
            </w:pPr>
            <w:r w:rsidRPr="0068472B">
              <w:rPr>
                <w:i/>
                <w:sz w:val="20"/>
                <w:szCs w:val="20"/>
              </w:rPr>
              <w:t xml:space="preserve">Politici regionale de coeziune “Centru universitar de cercetare ştiinţifică aplicativă şi inovare tehnologică pentru refolosirea deşeurilor </w:t>
            </w:r>
            <w:r w:rsidRPr="0068472B">
              <w:rPr>
                <w:i/>
                <w:sz w:val="20"/>
                <w:szCs w:val="20"/>
              </w:rPr>
              <w:pgNum/>
            </w:r>
            <w:r w:rsidRPr="0068472B">
              <w:rPr>
                <w:i/>
                <w:sz w:val="20"/>
                <w:szCs w:val="20"/>
              </w:rPr>
              <w:t>oxana</w:t>
            </w:r>
            <w:r w:rsidRPr="0068472B">
              <w:rPr>
                <w:i/>
                <w:sz w:val="20"/>
                <w:szCs w:val="20"/>
              </w:rPr>
              <w:pgNum/>
            </w:r>
            <w:r w:rsidRPr="0068472B">
              <w:rPr>
                <w:i/>
                <w:sz w:val="20"/>
                <w:szCs w:val="20"/>
              </w:rPr>
              <w:t>er</w:t>
            </w:r>
            <w:r w:rsidRPr="0068472B">
              <w:rPr>
                <w:i/>
                <w:sz w:val="20"/>
                <w:szCs w:val="20"/>
              </w:rPr>
              <w:pgNum/>
            </w:r>
            <w:r w:rsidRPr="0068472B">
              <w:rPr>
                <w:i/>
                <w:sz w:val="20"/>
                <w:szCs w:val="20"/>
              </w:rPr>
              <w:t xml:space="preserve"> şi urbane, obţinerea de produse noi şi ajustarea bilanţurilor energetice”,</w:t>
            </w:r>
            <w:r w:rsidRPr="0068472B">
              <w:rPr>
                <w:sz w:val="20"/>
                <w:szCs w:val="20"/>
              </w:rPr>
              <w:t xml:space="preserve"> contract nr. 475/RO.980701/31.01.2001, cu derulare în perioada 2001-2006, </w:t>
            </w:r>
            <w:r w:rsidRPr="0068472B">
              <w:rPr>
                <w:b/>
                <w:sz w:val="20"/>
                <w:szCs w:val="20"/>
              </w:rPr>
              <w:t>membru</w:t>
            </w:r>
          </w:p>
        </w:tc>
      </w:tr>
      <w:tr w:rsidR="0068472B" w:rsidRPr="0068472B" w14:paraId="48D5865A" w14:textId="77777777" w:rsidTr="003F6D97">
        <w:tc>
          <w:tcPr>
            <w:tcW w:w="734" w:type="pct"/>
          </w:tcPr>
          <w:p w14:paraId="2AE491AB" w14:textId="77777777" w:rsidR="00DC256E" w:rsidRPr="0068472B" w:rsidRDefault="00DC256E" w:rsidP="003F6D97">
            <w:pPr>
              <w:pStyle w:val="ListParagraph"/>
              <w:numPr>
                <w:ilvl w:val="0"/>
                <w:numId w:val="21"/>
              </w:numPr>
              <w:rPr>
                <w:b/>
                <w:sz w:val="20"/>
                <w:szCs w:val="20"/>
              </w:rPr>
            </w:pPr>
          </w:p>
        </w:tc>
        <w:tc>
          <w:tcPr>
            <w:tcW w:w="4266" w:type="pct"/>
          </w:tcPr>
          <w:p w14:paraId="1DB52191" w14:textId="768C801A" w:rsidR="00DC256E" w:rsidRPr="0068472B" w:rsidRDefault="00DC256E" w:rsidP="00DC256E">
            <w:pPr>
              <w:jc w:val="both"/>
              <w:rPr>
                <w:caps/>
                <w:sz w:val="20"/>
                <w:szCs w:val="20"/>
              </w:rPr>
            </w:pPr>
            <w:r w:rsidRPr="0068472B">
              <w:rPr>
                <w:i/>
                <w:sz w:val="20"/>
                <w:szCs w:val="20"/>
              </w:rPr>
              <w:t>Cercetări privind raţionalizarea consumului de materiale şi energie în exploatările miniere</w:t>
            </w:r>
            <w:r w:rsidRPr="0068472B">
              <w:rPr>
                <w:b/>
                <w:sz w:val="20"/>
                <w:szCs w:val="20"/>
              </w:rPr>
              <w:t>,</w:t>
            </w:r>
            <w:r w:rsidRPr="0068472B">
              <w:rPr>
                <w:sz w:val="20"/>
                <w:szCs w:val="20"/>
              </w:rPr>
              <w:t xml:space="preserve"> Contract cu Ministerul Învăţământului, poziţia A 10/1996, derulare 2 ani, </w:t>
            </w:r>
            <w:r w:rsidRPr="0068472B">
              <w:rPr>
                <w:b/>
                <w:sz w:val="20"/>
                <w:szCs w:val="20"/>
              </w:rPr>
              <w:t>membru</w:t>
            </w:r>
          </w:p>
        </w:tc>
      </w:tr>
    </w:tbl>
    <w:p w14:paraId="02C648BB" w14:textId="77777777" w:rsidR="00DC256E" w:rsidRPr="0068472B" w:rsidRDefault="00DC256E" w:rsidP="00DC256E">
      <w:pPr>
        <w:pStyle w:val="Default"/>
        <w:jc w:val="both"/>
        <w:rPr>
          <w:iCs/>
          <w:color w:val="auto"/>
          <w:sz w:val="20"/>
          <w:szCs w:val="20"/>
        </w:rPr>
      </w:pPr>
    </w:p>
    <w:p w14:paraId="6BAFAB42" w14:textId="77777777" w:rsidR="005075EC" w:rsidRPr="0068472B" w:rsidRDefault="005075EC" w:rsidP="00DC256E">
      <w:pPr>
        <w:pStyle w:val="Default"/>
        <w:jc w:val="both"/>
        <w:rPr>
          <w:iCs/>
          <w:color w:val="auto"/>
          <w:sz w:val="20"/>
          <w:szCs w:val="20"/>
        </w:rPr>
      </w:pPr>
    </w:p>
    <w:tbl>
      <w:tblPr>
        <w:tblStyle w:val="TableGrid"/>
        <w:tblW w:w="5000" w:type="pct"/>
        <w:tblLook w:val="04A0" w:firstRow="1" w:lastRow="0" w:firstColumn="1" w:lastColumn="0" w:noHBand="0" w:noVBand="1"/>
      </w:tblPr>
      <w:tblGrid>
        <w:gridCol w:w="946"/>
        <w:gridCol w:w="8685"/>
      </w:tblGrid>
      <w:tr w:rsidR="001661EB" w:rsidRPr="0068472B" w14:paraId="00D8E1E9" w14:textId="77777777" w:rsidTr="005075EC">
        <w:tc>
          <w:tcPr>
            <w:tcW w:w="491" w:type="pct"/>
          </w:tcPr>
          <w:p w14:paraId="29688A13" w14:textId="77777777" w:rsidR="005075EC" w:rsidRPr="0068472B" w:rsidRDefault="005075EC" w:rsidP="00B46209">
            <w:pPr>
              <w:pStyle w:val="ListParagraph"/>
              <w:ind w:left="0"/>
              <w:jc w:val="center"/>
              <w:rPr>
                <w:rFonts w:ascii="Times New Roman" w:hAnsi="Times New Roman"/>
                <w:b/>
                <w:sz w:val="20"/>
                <w:szCs w:val="20"/>
              </w:rPr>
            </w:pPr>
            <w:r w:rsidRPr="0068472B">
              <w:rPr>
                <w:rFonts w:ascii="Times New Roman" w:hAnsi="Times New Roman"/>
                <w:b/>
                <w:sz w:val="20"/>
                <w:szCs w:val="20"/>
              </w:rPr>
              <w:t>Nr. crt.</w:t>
            </w:r>
          </w:p>
        </w:tc>
        <w:tc>
          <w:tcPr>
            <w:tcW w:w="4509" w:type="pct"/>
          </w:tcPr>
          <w:p w14:paraId="2A85C9E1" w14:textId="77777777" w:rsidR="005075EC" w:rsidRPr="0068472B" w:rsidRDefault="005075EC" w:rsidP="00B46209">
            <w:pPr>
              <w:pStyle w:val="ListParagraph"/>
              <w:ind w:left="0"/>
              <w:jc w:val="center"/>
              <w:rPr>
                <w:rFonts w:ascii="Times New Roman" w:hAnsi="Times New Roman"/>
                <w:b/>
                <w:sz w:val="20"/>
                <w:szCs w:val="20"/>
              </w:rPr>
            </w:pPr>
            <w:r w:rsidRPr="0068472B">
              <w:rPr>
                <w:rFonts w:ascii="Times New Roman" w:hAnsi="Times New Roman"/>
                <w:sz w:val="20"/>
                <w:szCs w:val="20"/>
              </w:rPr>
              <w:t>Granturi proiecte internationale – membru in echipa</w:t>
            </w:r>
          </w:p>
        </w:tc>
      </w:tr>
      <w:tr w:rsidR="001661EB" w:rsidRPr="0068472B" w14:paraId="496D9497" w14:textId="77777777" w:rsidTr="005075EC">
        <w:tc>
          <w:tcPr>
            <w:tcW w:w="491" w:type="pct"/>
          </w:tcPr>
          <w:p w14:paraId="1B5F65EA" w14:textId="77777777" w:rsidR="005075EC" w:rsidRPr="0068472B" w:rsidRDefault="005075EC" w:rsidP="005075EC">
            <w:pPr>
              <w:pStyle w:val="ListParagraph"/>
              <w:numPr>
                <w:ilvl w:val="0"/>
                <w:numId w:val="16"/>
              </w:numPr>
              <w:rPr>
                <w:rFonts w:ascii="Times New Roman" w:hAnsi="Times New Roman"/>
                <w:b/>
                <w:sz w:val="20"/>
                <w:szCs w:val="20"/>
              </w:rPr>
            </w:pPr>
          </w:p>
        </w:tc>
        <w:tc>
          <w:tcPr>
            <w:tcW w:w="4509" w:type="pct"/>
          </w:tcPr>
          <w:p w14:paraId="35D57350" w14:textId="77777777" w:rsidR="005075EC" w:rsidRPr="0068472B" w:rsidRDefault="005075EC" w:rsidP="00B46209">
            <w:pPr>
              <w:jc w:val="both"/>
              <w:rPr>
                <w:sz w:val="20"/>
                <w:szCs w:val="20"/>
              </w:rPr>
            </w:pPr>
            <w:r w:rsidRPr="0068472B">
              <w:rPr>
                <w:i/>
                <w:sz w:val="20"/>
                <w:szCs w:val="20"/>
              </w:rPr>
              <w:t xml:space="preserve">Politici regionale de coeziune “Centru universitar de cercetare ştiinţifică aplicativă şi inovare tehnologică pentru refolosirea deşeurilor </w:t>
            </w:r>
            <w:r w:rsidRPr="0068472B">
              <w:rPr>
                <w:i/>
                <w:sz w:val="20"/>
                <w:szCs w:val="20"/>
              </w:rPr>
              <w:pgNum/>
            </w:r>
            <w:r w:rsidRPr="0068472B">
              <w:rPr>
                <w:i/>
                <w:sz w:val="20"/>
                <w:szCs w:val="20"/>
              </w:rPr>
              <w:t>oxana</w:t>
            </w:r>
            <w:r w:rsidRPr="0068472B">
              <w:rPr>
                <w:i/>
                <w:sz w:val="20"/>
                <w:szCs w:val="20"/>
              </w:rPr>
              <w:pgNum/>
            </w:r>
            <w:r w:rsidRPr="0068472B">
              <w:rPr>
                <w:i/>
                <w:sz w:val="20"/>
                <w:szCs w:val="20"/>
              </w:rPr>
              <w:t>er</w:t>
            </w:r>
            <w:r w:rsidRPr="0068472B">
              <w:rPr>
                <w:i/>
                <w:sz w:val="20"/>
                <w:szCs w:val="20"/>
              </w:rPr>
              <w:pgNum/>
            </w:r>
            <w:r w:rsidRPr="0068472B">
              <w:rPr>
                <w:i/>
                <w:sz w:val="20"/>
                <w:szCs w:val="20"/>
              </w:rPr>
              <w:t xml:space="preserve"> şi urbane, obţinerea de produse noi şi ajustarea bilanţurilor energetice”,</w:t>
            </w:r>
            <w:r w:rsidRPr="0068472B">
              <w:rPr>
                <w:sz w:val="20"/>
                <w:szCs w:val="20"/>
              </w:rPr>
              <w:t xml:space="preserve"> contract nr. 475/RO.980701/31.01.2001, cu derulare în perioada 2001-2006, </w:t>
            </w:r>
            <w:r w:rsidRPr="0068472B">
              <w:rPr>
                <w:b/>
                <w:sz w:val="20"/>
                <w:szCs w:val="20"/>
              </w:rPr>
              <w:t>membru</w:t>
            </w:r>
          </w:p>
        </w:tc>
      </w:tr>
    </w:tbl>
    <w:p w14:paraId="1E4B00ED" w14:textId="77777777" w:rsidR="005075EC" w:rsidRPr="0068472B" w:rsidRDefault="005075EC" w:rsidP="00DC256E">
      <w:pPr>
        <w:pStyle w:val="Default"/>
        <w:jc w:val="both"/>
        <w:rPr>
          <w:iCs/>
          <w:color w:val="auto"/>
          <w:sz w:val="20"/>
          <w:szCs w:val="20"/>
        </w:rPr>
      </w:pPr>
    </w:p>
    <w:p w14:paraId="3E6F37B9" w14:textId="77777777" w:rsidR="005075EC" w:rsidRPr="0068472B" w:rsidRDefault="005075EC" w:rsidP="00DC256E">
      <w:pPr>
        <w:pStyle w:val="Default"/>
        <w:jc w:val="both"/>
        <w:rPr>
          <w:iCs/>
          <w:color w:val="auto"/>
          <w:sz w:val="20"/>
          <w:szCs w:val="20"/>
        </w:rPr>
      </w:pPr>
    </w:p>
    <w:p w14:paraId="4BB993D1" w14:textId="77777777" w:rsidR="005075EC" w:rsidRPr="0068472B" w:rsidRDefault="005075EC" w:rsidP="00DC256E">
      <w:pPr>
        <w:pStyle w:val="Default"/>
        <w:jc w:val="both"/>
        <w:rPr>
          <w:iCs/>
          <w:color w:val="auto"/>
          <w:sz w:val="20"/>
          <w:szCs w:val="20"/>
        </w:rPr>
      </w:pPr>
    </w:p>
    <w:p w14:paraId="3CF4DC13" w14:textId="46641967" w:rsidR="0057001A" w:rsidRPr="0068472B" w:rsidRDefault="007740EC" w:rsidP="00DE032A">
      <w:pPr>
        <w:pStyle w:val="ListParagraph"/>
        <w:numPr>
          <w:ilvl w:val="0"/>
          <w:numId w:val="2"/>
        </w:numPr>
        <w:tabs>
          <w:tab w:val="left" w:pos="142"/>
        </w:tabs>
        <w:jc w:val="both"/>
        <w:rPr>
          <w:rFonts w:ascii="Times New Roman" w:hAnsi="Times New Roman"/>
          <w:b/>
          <w:noProof/>
          <w:spacing w:val="-2"/>
          <w:sz w:val="20"/>
          <w:szCs w:val="20"/>
        </w:rPr>
      </w:pPr>
      <w:r w:rsidRPr="0068472B">
        <w:rPr>
          <w:rFonts w:ascii="Times New Roman" w:hAnsi="Times New Roman"/>
          <w:b/>
          <w:noProof/>
          <w:spacing w:val="-2"/>
          <w:sz w:val="20"/>
          <w:szCs w:val="20"/>
        </w:rPr>
        <w:t>Recunoașterea realizărilor științifice și profesionale</w:t>
      </w:r>
      <w:r w:rsidR="00D87DD7" w:rsidRPr="0068472B">
        <w:rPr>
          <w:rFonts w:ascii="Times New Roman" w:hAnsi="Times New Roman"/>
          <w:b/>
          <w:noProof/>
          <w:spacing w:val="-2"/>
          <w:sz w:val="20"/>
          <w:szCs w:val="20"/>
        </w:rPr>
        <w:t>:</w:t>
      </w:r>
    </w:p>
    <w:p w14:paraId="0E65E1C5" w14:textId="6C80D6D2" w:rsidR="00F867FD" w:rsidRPr="0068472B" w:rsidRDefault="00F867FD" w:rsidP="00DE032A">
      <w:pPr>
        <w:pStyle w:val="ListParagraph"/>
        <w:numPr>
          <w:ilvl w:val="1"/>
          <w:numId w:val="2"/>
        </w:numPr>
        <w:tabs>
          <w:tab w:val="left" w:pos="142"/>
          <w:tab w:val="num" w:pos="1724"/>
        </w:tabs>
        <w:ind w:left="1134" w:hanging="283"/>
        <w:jc w:val="both"/>
        <w:rPr>
          <w:rFonts w:ascii="Times New Roman" w:hAnsi="Times New Roman"/>
          <w:bCs/>
          <w:i/>
          <w:iCs/>
          <w:noProof/>
          <w:spacing w:val="-2"/>
          <w:sz w:val="20"/>
          <w:szCs w:val="20"/>
        </w:rPr>
      </w:pPr>
      <w:r w:rsidRPr="0068472B">
        <w:rPr>
          <w:rFonts w:ascii="Times New Roman" w:hAnsi="Times New Roman"/>
          <w:bCs/>
          <w:i/>
          <w:iCs/>
          <w:noProof/>
          <w:spacing w:val="-2"/>
          <w:sz w:val="20"/>
          <w:szCs w:val="20"/>
        </w:rPr>
        <w:t>Indici Hirsh</w:t>
      </w:r>
    </w:p>
    <w:p w14:paraId="60157BEB" w14:textId="17A0E47B" w:rsidR="00F867FD" w:rsidRPr="0068472B" w:rsidRDefault="00F867FD" w:rsidP="00F867FD">
      <w:pPr>
        <w:tabs>
          <w:tab w:val="left" w:pos="142"/>
        </w:tabs>
        <w:ind w:left="1440"/>
        <w:jc w:val="both"/>
        <w:rPr>
          <w:bCs/>
          <w:noProof/>
          <w:spacing w:val="-2"/>
          <w:sz w:val="20"/>
          <w:szCs w:val="20"/>
        </w:rPr>
      </w:pPr>
      <w:r w:rsidRPr="0068472B">
        <w:rPr>
          <w:bCs/>
          <w:noProof/>
          <w:spacing w:val="-2"/>
          <w:sz w:val="20"/>
          <w:szCs w:val="20"/>
        </w:rPr>
        <w:t>Google Scholar</w:t>
      </w:r>
      <w:r w:rsidR="00ED4D7A" w:rsidRPr="0068472B">
        <w:rPr>
          <w:bCs/>
          <w:noProof/>
          <w:spacing w:val="-2"/>
          <w:sz w:val="20"/>
          <w:szCs w:val="20"/>
        </w:rPr>
        <w:t xml:space="preserve"> -</w:t>
      </w:r>
      <w:r w:rsidRPr="0068472B">
        <w:rPr>
          <w:bCs/>
          <w:noProof/>
          <w:spacing w:val="-2"/>
          <w:sz w:val="20"/>
          <w:szCs w:val="20"/>
        </w:rPr>
        <w:t xml:space="preserve"> </w:t>
      </w:r>
      <w:r w:rsidR="003F6D97" w:rsidRPr="0068472B">
        <w:rPr>
          <w:b/>
          <w:bCs/>
          <w:i/>
          <w:noProof/>
          <w:spacing w:val="-2"/>
          <w:sz w:val="20"/>
          <w:szCs w:val="20"/>
        </w:rPr>
        <w:t>2</w:t>
      </w:r>
      <w:r w:rsidR="00ED4D7A" w:rsidRPr="0068472B">
        <w:rPr>
          <w:b/>
          <w:bCs/>
          <w:i/>
          <w:noProof/>
          <w:spacing w:val="-2"/>
          <w:sz w:val="20"/>
          <w:szCs w:val="20"/>
        </w:rPr>
        <w:t>2</w:t>
      </w:r>
    </w:p>
    <w:p w14:paraId="20F3E913" w14:textId="0593FA64" w:rsidR="00DE032A" w:rsidRPr="0068472B" w:rsidRDefault="00DE032A" w:rsidP="00DE032A">
      <w:pPr>
        <w:tabs>
          <w:tab w:val="left" w:pos="142"/>
        </w:tabs>
        <w:ind w:left="1440"/>
        <w:jc w:val="both"/>
        <w:rPr>
          <w:b/>
          <w:bCs/>
          <w:i/>
          <w:noProof/>
          <w:spacing w:val="-2"/>
          <w:sz w:val="20"/>
          <w:szCs w:val="20"/>
        </w:rPr>
      </w:pPr>
      <w:r w:rsidRPr="0068472B">
        <w:rPr>
          <w:bCs/>
          <w:noProof/>
          <w:spacing w:val="-2"/>
          <w:sz w:val="20"/>
          <w:szCs w:val="20"/>
        </w:rPr>
        <w:t xml:space="preserve">SCOPUS – </w:t>
      </w:r>
      <w:r w:rsidR="003F6D97" w:rsidRPr="0068472B">
        <w:rPr>
          <w:b/>
          <w:bCs/>
          <w:i/>
          <w:noProof/>
          <w:spacing w:val="-2"/>
          <w:sz w:val="20"/>
          <w:szCs w:val="20"/>
        </w:rPr>
        <w:t>18</w:t>
      </w:r>
    </w:p>
    <w:p w14:paraId="333FD5CA" w14:textId="35EFF947" w:rsidR="00F867FD" w:rsidRPr="0068472B" w:rsidRDefault="00F867FD" w:rsidP="00F867FD">
      <w:pPr>
        <w:tabs>
          <w:tab w:val="left" w:pos="142"/>
        </w:tabs>
        <w:ind w:left="1440"/>
        <w:jc w:val="both"/>
        <w:rPr>
          <w:bCs/>
          <w:noProof/>
          <w:spacing w:val="-2"/>
          <w:sz w:val="20"/>
          <w:szCs w:val="20"/>
        </w:rPr>
      </w:pPr>
      <w:r w:rsidRPr="0068472B">
        <w:rPr>
          <w:bCs/>
          <w:noProof/>
          <w:spacing w:val="-2"/>
          <w:sz w:val="20"/>
          <w:szCs w:val="20"/>
        </w:rPr>
        <w:t>WoS</w:t>
      </w:r>
      <w:r w:rsidR="00ED4D7A" w:rsidRPr="0068472B">
        <w:rPr>
          <w:bCs/>
          <w:noProof/>
          <w:spacing w:val="-2"/>
          <w:sz w:val="20"/>
          <w:szCs w:val="20"/>
        </w:rPr>
        <w:t xml:space="preserve"> - </w:t>
      </w:r>
      <w:r w:rsidR="003F6D97" w:rsidRPr="0068472B">
        <w:rPr>
          <w:b/>
          <w:bCs/>
          <w:i/>
          <w:noProof/>
          <w:spacing w:val="-2"/>
          <w:sz w:val="20"/>
          <w:szCs w:val="20"/>
        </w:rPr>
        <w:t>16</w:t>
      </w:r>
    </w:p>
    <w:p w14:paraId="266C7694" w14:textId="77777777" w:rsidR="00DE032A" w:rsidRPr="0068472B" w:rsidRDefault="00DE032A" w:rsidP="00F867FD">
      <w:pPr>
        <w:tabs>
          <w:tab w:val="left" w:pos="142"/>
        </w:tabs>
        <w:ind w:left="1440"/>
        <w:jc w:val="both"/>
        <w:rPr>
          <w:b/>
          <w:bCs/>
          <w:i/>
          <w:noProof/>
          <w:spacing w:val="-2"/>
          <w:sz w:val="20"/>
          <w:szCs w:val="20"/>
        </w:rPr>
      </w:pPr>
    </w:p>
    <w:p w14:paraId="3900C866" w14:textId="040E56EC" w:rsidR="00F867FD" w:rsidRPr="0068472B" w:rsidRDefault="00BF5705" w:rsidP="00DE032A">
      <w:pPr>
        <w:pStyle w:val="ListParagraph"/>
        <w:numPr>
          <w:ilvl w:val="0"/>
          <w:numId w:val="1"/>
        </w:numPr>
        <w:tabs>
          <w:tab w:val="left" w:pos="142"/>
        </w:tabs>
        <w:jc w:val="both"/>
        <w:rPr>
          <w:rFonts w:ascii="Times New Roman" w:hAnsi="Times New Roman"/>
          <w:bCs/>
          <w:i/>
          <w:iCs/>
          <w:noProof/>
          <w:spacing w:val="-2"/>
          <w:sz w:val="20"/>
          <w:szCs w:val="20"/>
        </w:rPr>
      </w:pPr>
      <w:r w:rsidRPr="0068472B">
        <w:rPr>
          <w:rFonts w:ascii="Times New Roman" w:hAnsi="Times New Roman"/>
          <w:bCs/>
          <w:i/>
          <w:iCs/>
          <w:noProof/>
          <w:spacing w:val="-2"/>
          <w:sz w:val="20"/>
          <w:szCs w:val="20"/>
        </w:rPr>
        <w:t xml:space="preserve">Editor, Membru comitet editorial, </w:t>
      </w:r>
      <w:r w:rsidR="00F867FD" w:rsidRPr="0068472B">
        <w:rPr>
          <w:rFonts w:ascii="Times New Roman" w:hAnsi="Times New Roman"/>
          <w:bCs/>
          <w:i/>
          <w:iCs/>
          <w:noProof/>
          <w:spacing w:val="-2"/>
          <w:sz w:val="20"/>
          <w:szCs w:val="20"/>
        </w:rPr>
        <w:t>Recenzo</w:t>
      </w:r>
      <w:r w:rsidRPr="0068472B">
        <w:rPr>
          <w:rFonts w:ascii="Times New Roman" w:hAnsi="Times New Roman"/>
          <w:bCs/>
          <w:i/>
          <w:iCs/>
          <w:noProof/>
          <w:spacing w:val="-2"/>
          <w:sz w:val="20"/>
          <w:szCs w:val="20"/>
        </w:rPr>
        <w:t>r</w:t>
      </w:r>
      <w:r w:rsidR="00F867FD" w:rsidRPr="0068472B">
        <w:rPr>
          <w:rFonts w:ascii="Times New Roman" w:hAnsi="Times New Roman"/>
          <w:bCs/>
          <w:i/>
          <w:iCs/>
          <w:noProof/>
          <w:spacing w:val="-2"/>
          <w:sz w:val="20"/>
          <w:szCs w:val="20"/>
        </w:rPr>
        <w:t xml:space="preserve"> reviste cotate ISI</w:t>
      </w:r>
      <w:r w:rsidR="00B75E1F" w:rsidRPr="0068472B">
        <w:rPr>
          <w:rFonts w:ascii="Times New Roman" w:hAnsi="Times New Roman"/>
          <w:bCs/>
          <w:i/>
          <w:iCs/>
          <w:noProof/>
          <w:spacing w:val="-2"/>
          <w:sz w:val="20"/>
          <w:szCs w:val="20"/>
        </w:rPr>
        <w:t xml:space="preserve"> și BDI</w:t>
      </w:r>
    </w:p>
    <w:p w14:paraId="02F2246F" w14:textId="0A2A4CDE" w:rsidR="00AD1D9B" w:rsidRPr="0068472B" w:rsidRDefault="00AD1D9B" w:rsidP="00AD1D9B">
      <w:pPr>
        <w:jc w:val="both"/>
        <w:rPr>
          <w:sz w:val="20"/>
          <w:szCs w:val="20"/>
        </w:rPr>
      </w:pPr>
      <w:r w:rsidRPr="0068472B">
        <w:rPr>
          <w:sz w:val="20"/>
          <w:szCs w:val="20"/>
        </w:rPr>
        <w:t xml:space="preserve">Comitet editorial și recenzor pentru jurnale și conferințe ISI </w:t>
      </w:r>
    </w:p>
    <w:tbl>
      <w:tblPr>
        <w:tblStyle w:val="TableGrid"/>
        <w:tblW w:w="5000" w:type="pct"/>
        <w:tblLook w:val="04A0" w:firstRow="1" w:lastRow="0" w:firstColumn="1" w:lastColumn="0" w:noHBand="0" w:noVBand="1"/>
      </w:tblPr>
      <w:tblGrid>
        <w:gridCol w:w="946"/>
        <w:gridCol w:w="8685"/>
      </w:tblGrid>
      <w:tr w:rsidR="001661EB" w:rsidRPr="0068472B" w14:paraId="6859BB31" w14:textId="77777777" w:rsidTr="00AD1D9B">
        <w:tc>
          <w:tcPr>
            <w:tcW w:w="491" w:type="pct"/>
          </w:tcPr>
          <w:p w14:paraId="4C3E1BEA" w14:textId="77777777" w:rsidR="00AD1D9B" w:rsidRPr="0068472B" w:rsidRDefault="00AD1D9B" w:rsidP="004019ED">
            <w:pPr>
              <w:pStyle w:val="ListParagraph"/>
              <w:ind w:left="0"/>
              <w:jc w:val="center"/>
              <w:rPr>
                <w:rFonts w:ascii="Times New Roman" w:hAnsi="Times New Roman"/>
                <w:b/>
                <w:sz w:val="20"/>
                <w:szCs w:val="20"/>
              </w:rPr>
            </w:pPr>
            <w:r w:rsidRPr="0068472B">
              <w:rPr>
                <w:rFonts w:ascii="Times New Roman" w:hAnsi="Times New Roman"/>
                <w:b/>
                <w:sz w:val="20"/>
                <w:szCs w:val="20"/>
              </w:rPr>
              <w:t>Nr. crt.</w:t>
            </w:r>
          </w:p>
        </w:tc>
        <w:tc>
          <w:tcPr>
            <w:tcW w:w="4509" w:type="pct"/>
          </w:tcPr>
          <w:p w14:paraId="23D45277" w14:textId="236C691D" w:rsidR="00AD1D9B" w:rsidRPr="0068472B" w:rsidRDefault="00AD1D9B" w:rsidP="00AD1D9B">
            <w:pPr>
              <w:jc w:val="center"/>
              <w:rPr>
                <w:sz w:val="20"/>
                <w:szCs w:val="20"/>
              </w:rPr>
            </w:pPr>
            <w:r w:rsidRPr="0068472B">
              <w:rPr>
                <w:sz w:val="20"/>
                <w:szCs w:val="20"/>
              </w:rPr>
              <w:t>Comitet editorial și recenzor pentru jurnale și conferințe ISI</w:t>
            </w:r>
          </w:p>
          <w:p w14:paraId="05C1C0BE" w14:textId="359EB00A" w:rsidR="00AD1D9B" w:rsidRPr="0068472B" w:rsidRDefault="00AD1D9B" w:rsidP="004019ED">
            <w:pPr>
              <w:pStyle w:val="ListParagraph"/>
              <w:ind w:left="0"/>
              <w:jc w:val="center"/>
              <w:rPr>
                <w:rFonts w:ascii="Times New Roman" w:hAnsi="Times New Roman"/>
                <w:b/>
                <w:sz w:val="20"/>
                <w:szCs w:val="20"/>
              </w:rPr>
            </w:pPr>
          </w:p>
        </w:tc>
      </w:tr>
      <w:tr w:rsidR="001661EB" w:rsidRPr="0068472B" w14:paraId="5B3CDCD9" w14:textId="77777777" w:rsidTr="00AD1D9B">
        <w:tc>
          <w:tcPr>
            <w:tcW w:w="491" w:type="pct"/>
          </w:tcPr>
          <w:p w14:paraId="556F3791" w14:textId="77777777" w:rsidR="00AD1D9B" w:rsidRPr="0068472B" w:rsidRDefault="00AD1D9B" w:rsidP="00DE032A">
            <w:pPr>
              <w:pStyle w:val="ListParagraph"/>
              <w:numPr>
                <w:ilvl w:val="0"/>
                <w:numId w:val="10"/>
              </w:numPr>
              <w:rPr>
                <w:rFonts w:ascii="Times New Roman" w:hAnsi="Times New Roman"/>
                <w:b/>
                <w:sz w:val="20"/>
                <w:szCs w:val="20"/>
              </w:rPr>
            </w:pPr>
          </w:p>
        </w:tc>
        <w:tc>
          <w:tcPr>
            <w:tcW w:w="4509" w:type="pct"/>
          </w:tcPr>
          <w:p w14:paraId="26B39DAE" w14:textId="77777777" w:rsidR="00AD1D9B" w:rsidRPr="0068472B" w:rsidRDefault="00AD1D9B" w:rsidP="004019ED">
            <w:pPr>
              <w:jc w:val="both"/>
              <w:rPr>
                <w:sz w:val="20"/>
                <w:szCs w:val="20"/>
              </w:rPr>
            </w:pPr>
            <w:r w:rsidRPr="0068472B">
              <w:rPr>
                <w:sz w:val="20"/>
                <w:szCs w:val="20"/>
              </w:rPr>
              <w:t>Metals</w:t>
            </w:r>
          </w:p>
        </w:tc>
      </w:tr>
      <w:tr w:rsidR="001661EB" w:rsidRPr="0068472B" w14:paraId="65B03D70" w14:textId="77777777" w:rsidTr="00AD1D9B">
        <w:tc>
          <w:tcPr>
            <w:tcW w:w="491" w:type="pct"/>
          </w:tcPr>
          <w:p w14:paraId="1C656145" w14:textId="77777777" w:rsidR="001366D2" w:rsidRPr="0068472B" w:rsidRDefault="001366D2" w:rsidP="00DE032A">
            <w:pPr>
              <w:pStyle w:val="ListParagraph"/>
              <w:numPr>
                <w:ilvl w:val="0"/>
                <w:numId w:val="10"/>
              </w:numPr>
              <w:rPr>
                <w:rFonts w:ascii="Times New Roman" w:hAnsi="Times New Roman"/>
                <w:b/>
                <w:sz w:val="20"/>
                <w:szCs w:val="20"/>
              </w:rPr>
            </w:pPr>
          </w:p>
        </w:tc>
        <w:tc>
          <w:tcPr>
            <w:tcW w:w="4509" w:type="pct"/>
          </w:tcPr>
          <w:p w14:paraId="78516583" w14:textId="0535FB90" w:rsidR="001366D2" w:rsidRPr="0068472B" w:rsidRDefault="001366D2" w:rsidP="004019ED">
            <w:pPr>
              <w:jc w:val="both"/>
              <w:rPr>
                <w:sz w:val="20"/>
                <w:szCs w:val="20"/>
              </w:rPr>
            </w:pPr>
            <w:r w:rsidRPr="0068472B">
              <w:rPr>
                <w:sz w:val="20"/>
                <w:szCs w:val="20"/>
              </w:rPr>
              <w:t>Waste Disposal &amp; Sustainable Energy</w:t>
            </w:r>
          </w:p>
        </w:tc>
      </w:tr>
      <w:tr w:rsidR="001661EB" w:rsidRPr="0068472B" w14:paraId="181252E4" w14:textId="77777777" w:rsidTr="00AD1D9B">
        <w:tc>
          <w:tcPr>
            <w:tcW w:w="491" w:type="pct"/>
          </w:tcPr>
          <w:p w14:paraId="78A817EA" w14:textId="77777777" w:rsidR="008A2A4D" w:rsidRPr="0068472B" w:rsidRDefault="008A2A4D" w:rsidP="008A2A4D">
            <w:pPr>
              <w:pStyle w:val="ListParagraph"/>
              <w:numPr>
                <w:ilvl w:val="0"/>
                <w:numId w:val="10"/>
              </w:numPr>
              <w:rPr>
                <w:rFonts w:ascii="Times New Roman" w:hAnsi="Times New Roman"/>
                <w:b/>
                <w:sz w:val="20"/>
                <w:szCs w:val="20"/>
              </w:rPr>
            </w:pPr>
          </w:p>
        </w:tc>
        <w:tc>
          <w:tcPr>
            <w:tcW w:w="4509" w:type="pct"/>
          </w:tcPr>
          <w:p w14:paraId="63AA51D5" w14:textId="38685CC6" w:rsidR="008A2A4D" w:rsidRPr="0068472B" w:rsidRDefault="008A2A4D" w:rsidP="008A2A4D">
            <w:pPr>
              <w:jc w:val="both"/>
              <w:rPr>
                <w:sz w:val="20"/>
                <w:szCs w:val="20"/>
              </w:rPr>
            </w:pPr>
            <w:r w:rsidRPr="0068472B">
              <w:rPr>
                <w:sz w:val="20"/>
                <w:szCs w:val="20"/>
              </w:rPr>
              <w:t>Coatings</w:t>
            </w:r>
          </w:p>
        </w:tc>
      </w:tr>
      <w:tr w:rsidR="001661EB" w:rsidRPr="0068472B" w14:paraId="2B4F860F" w14:textId="77777777" w:rsidTr="00AD1D9B">
        <w:tc>
          <w:tcPr>
            <w:tcW w:w="491" w:type="pct"/>
          </w:tcPr>
          <w:p w14:paraId="27E48F1A" w14:textId="77777777" w:rsidR="008A2A4D" w:rsidRPr="0068472B" w:rsidRDefault="008A2A4D" w:rsidP="008A2A4D">
            <w:pPr>
              <w:pStyle w:val="ListParagraph"/>
              <w:numPr>
                <w:ilvl w:val="0"/>
                <w:numId w:val="10"/>
              </w:numPr>
              <w:rPr>
                <w:rFonts w:ascii="Times New Roman" w:hAnsi="Times New Roman"/>
                <w:b/>
                <w:sz w:val="20"/>
                <w:szCs w:val="20"/>
              </w:rPr>
            </w:pPr>
          </w:p>
        </w:tc>
        <w:tc>
          <w:tcPr>
            <w:tcW w:w="4509" w:type="pct"/>
          </w:tcPr>
          <w:p w14:paraId="0652A34D" w14:textId="16BBDA9E" w:rsidR="008A2A4D" w:rsidRPr="0068472B" w:rsidRDefault="008A2A4D" w:rsidP="008A2A4D">
            <w:pPr>
              <w:jc w:val="both"/>
              <w:rPr>
                <w:sz w:val="20"/>
                <w:szCs w:val="20"/>
              </w:rPr>
            </w:pPr>
            <w:r w:rsidRPr="0068472B">
              <w:rPr>
                <w:sz w:val="20"/>
                <w:szCs w:val="20"/>
              </w:rPr>
              <w:t>Journal of Composites Sciences</w:t>
            </w:r>
          </w:p>
        </w:tc>
      </w:tr>
      <w:tr w:rsidR="001661EB" w:rsidRPr="0068472B" w14:paraId="75DD2967" w14:textId="77777777" w:rsidTr="00AD1D9B">
        <w:trPr>
          <w:trHeight w:val="265"/>
        </w:trPr>
        <w:tc>
          <w:tcPr>
            <w:tcW w:w="491" w:type="pct"/>
          </w:tcPr>
          <w:p w14:paraId="48F15F80" w14:textId="77777777" w:rsidR="00AD1D9B" w:rsidRPr="0068472B" w:rsidRDefault="00AD1D9B" w:rsidP="00DE032A">
            <w:pPr>
              <w:pStyle w:val="ListParagraph"/>
              <w:numPr>
                <w:ilvl w:val="0"/>
                <w:numId w:val="10"/>
              </w:numPr>
              <w:rPr>
                <w:rFonts w:ascii="Times New Roman" w:hAnsi="Times New Roman"/>
                <w:b/>
                <w:sz w:val="20"/>
                <w:szCs w:val="20"/>
              </w:rPr>
            </w:pPr>
          </w:p>
        </w:tc>
        <w:tc>
          <w:tcPr>
            <w:tcW w:w="4509" w:type="pct"/>
          </w:tcPr>
          <w:p w14:paraId="6EE99633" w14:textId="77777777" w:rsidR="00AD1D9B" w:rsidRPr="0068472B" w:rsidRDefault="00AD1D9B" w:rsidP="004019ED">
            <w:pPr>
              <w:jc w:val="both"/>
              <w:rPr>
                <w:sz w:val="20"/>
                <w:szCs w:val="20"/>
              </w:rPr>
            </w:pPr>
            <w:r w:rsidRPr="0068472B">
              <w:rPr>
                <w:sz w:val="20"/>
                <w:szCs w:val="20"/>
              </w:rPr>
              <w:t>Michromachines</w:t>
            </w:r>
          </w:p>
        </w:tc>
      </w:tr>
      <w:tr w:rsidR="001661EB" w:rsidRPr="0068472B" w14:paraId="13F9D54B" w14:textId="77777777" w:rsidTr="00AD1D9B">
        <w:trPr>
          <w:trHeight w:val="265"/>
        </w:trPr>
        <w:tc>
          <w:tcPr>
            <w:tcW w:w="491" w:type="pct"/>
          </w:tcPr>
          <w:p w14:paraId="408A3992" w14:textId="77777777" w:rsidR="00AD1D9B" w:rsidRPr="0068472B" w:rsidRDefault="00AD1D9B" w:rsidP="00DE032A">
            <w:pPr>
              <w:pStyle w:val="ListParagraph"/>
              <w:numPr>
                <w:ilvl w:val="0"/>
                <w:numId w:val="10"/>
              </w:numPr>
              <w:rPr>
                <w:rFonts w:ascii="Times New Roman" w:hAnsi="Times New Roman"/>
                <w:b/>
                <w:sz w:val="20"/>
                <w:szCs w:val="20"/>
              </w:rPr>
            </w:pPr>
          </w:p>
        </w:tc>
        <w:tc>
          <w:tcPr>
            <w:tcW w:w="4509" w:type="pct"/>
          </w:tcPr>
          <w:p w14:paraId="11CF7846" w14:textId="77777777" w:rsidR="00AD1D9B" w:rsidRPr="0068472B" w:rsidRDefault="00AD1D9B" w:rsidP="004019ED">
            <w:pPr>
              <w:jc w:val="both"/>
              <w:rPr>
                <w:sz w:val="20"/>
                <w:szCs w:val="20"/>
              </w:rPr>
            </w:pPr>
            <w:r w:rsidRPr="0068472B">
              <w:rPr>
                <w:sz w:val="20"/>
                <w:szCs w:val="20"/>
              </w:rPr>
              <w:t>Environmental Science and Pollution Research</w:t>
            </w:r>
          </w:p>
        </w:tc>
      </w:tr>
      <w:tr w:rsidR="001661EB" w:rsidRPr="0068472B" w14:paraId="38F7B664" w14:textId="77777777" w:rsidTr="00AD1D9B">
        <w:trPr>
          <w:trHeight w:val="265"/>
        </w:trPr>
        <w:tc>
          <w:tcPr>
            <w:tcW w:w="491" w:type="pct"/>
          </w:tcPr>
          <w:p w14:paraId="727849B4" w14:textId="77777777" w:rsidR="00AD1D9B" w:rsidRPr="0068472B" w:rsidRDefault="00AD1D9B" w:rsidP="00DE032A">
            <w:pPr>
              <w:pStyle w:val="ListParagraph"/>
              <w:numPr>
                <w:ilvl w:val="0"/>
                <w:numId w:val="10"/>
              </w:numPr>
              <w:rPr>
                <w:rFonts w:ascii="Times New Roman" w:hAnsi="Times New Roman"/>
                <w:b/>
                <w:sz w:val="20"/>
                <w:szCs w:val="20"/>
              </w:rPr>
            </w:pPr>
          </w:p>
        </w:tc>
        <w:tc>
          <w:tcPr>
            <w:tcW w:w="4509" w:type="pct"/>
          </w:tcPr>
          <w:p w14:paraId="0BB065B8" w14:textId="77777777" w:rsidR="00AD1D9B" w:rsidRPr="0068472B" w:rsidRDefault="00AD1D9B" w:rsidP="004019ED">
            <w:pPr>
              <w:jc w:val="both"/>
              <w:rPr>
                <w:sz w:val="20"/>
                <w:szCs w:val="20"/>
              </w:rPr>
            </w:pPr>
            <w:r w:rsidRPr="0068472B">
              <w:rPr>
                <w:sz w:val="20"/>
                <w:szCs w:val="20"/>
              </w:rPr>
              <w:t>SN Applied Sciences</w:t>
            </w:r>
          </w:p>
        </w:tc>
      </w:tr>
      <w:tr w:rsidR="001661EB" w:rsidRPr="0068472B" w14:paraId="455FF4CA" w14:textId="77777777" w:rsidTr="00AD1D9B">
        <w:trPr>
          <w:trHeight w:val="265"/>
        </w:trPr>
        <w:tc>
          <w:tcPr>
            <w:tcW w:w="491" w:type="pct"/>
          </w:tcPr>
          <w:p w14:paraId="121CDB25" w14:textId="77777777" w:rsidR="00AD1D9B" w:rsidRPr="0068472B" w:rsidRDefault="00AD1D9B" w:rsidP="00DE032A">
            <w:pPr>
              <w:pStyle w:val="ListParagraph"/>
              <w:numPr>
                <w:ilvl w:val="0"/>
                <w:numId w:val="10"/>
              </w:numPr>
              <w:rPr>
                <w:rFonts w:ascii="Times New Roman" w:hAnsi="Times New Roman"/>
                <w:b/>
                <w:sz w:val="20"/>
                <w:szCs w:val="20"/>
              </w:rPr>
            </w:pPr>
          </w:p>
        </w:tc>
        <w:tc>
          <w:tcPr>
            <w:tcW w:w="4509" w:type="pct"/>
          </w:tcPr>
          <w:p w14:paraId="780FD27C" w14:textId="77777777" w:rsidR="00AD1D9B" w:rsidRPr="0068472B" w:rsidRDefault="00AD1D9B" w:rsidP="004019ED">
            <w:pPr>
              <w:jc w:val="both"/>
              <w:rPr>
                <w:sz w:val="20"/>
                <w:szCs w:val="20"/>
              </w:rPr>
            </w:pPr>
            <w:r w:rsidRPr="0068472B">
              <w:rPr>
                <w:sz w:val="20"/>
                <w:szCs w:val="20"/>
              </w:rPr>
              <w:t>Fibers</w:t>
            </w:r>
          </w:p>
        </w:tc>
      </w:tr>
      <w:tr w:rsidR="001661EB" w:rsidRPr="0068472B" w14:paraId="5656B4FC" w14:textId="77777777" w:rsidTr="00AD1D9B">
        <w:tc>
          <w:tcPr>
            <w:tcW w:w="491" w:type="pct"/>
          </w:tcPr>
          <w:p w14:paraId="0D3ED56F" w14:textId="77777777" w:rsidR="00AD1D9B" w:rsidRPr="0068472B" w:rsidRDefault="00AD1D9B" w:rsidP="00DE032A">
            <w:pPr>
              <w:pStyle w:val="ListParagraph"/>
              <w:numPr>
                <w:ilvl w:val="0"/>
                <w:numId w:val="10"/>
              </w:numPr>
              <w:rPr>
                <w:rFonts w:ascii="Times New Roman" w:hAnsi="Times New Roman"/>
                <w:b/>
                <w:sz w:val="20"/>
                <w:szCs w:val="20"/>
              </w:rPr>
            </w:pPr>
          </w:p>
        </w:tc>
        <w:tc>
          <w:tcPr>
            <w:tcW w:w="4509" w:type="pct"/>
          </w:tcPr>
          <w:p w14:paraId="3E8EB3F4" w14:textId="77777777" w:rsidR="00AD1D9B" w:rsidRPr="0068472B" w:rsidRDefault="00AD1D9B" w:rsidP="004019ED">
            <w:pPr>
              <w:jc w:val="both"/>
              <w:rPr>
                <w:sz w:val="20"/>
                <w:szCs w:val="20"/>
              </w:rPr>
            </w:pPr>
            <w:r w:rsidRPr="0068472B">
              <w:rPr>
                <w:sz w:val="20"/>
                <w:szCs w:val="20"/>
                <w:shd w:val="clear" w:color="auto" w:fill="FFFFFF"/>
              </w:rPr>
              <w:t>Resources, Conservation &amp; Recycling</w:t>
            </w:r>
          </w:p>
        </w:tc>
      </w:tr>
      <w:tr w:rsidR="001661EB" w:rsidRPr="0068472B" w14:paraId="4BB5EC65" w14:textId="77777777" w:rsidTr="00AD1D9B">
        <w:tc>
          <w:tcPr>
            <w:tcW w:w="491" w:type="pct"/>
          </w:tcPr>
          <w:p w14:paraId="576A0DE6" w14:textId="77777777" w:rsidR="00AD1D9B" w:rsidRPr="0068472B" w:rsidRDefault="00AD1D9B" w:rsidP="00DE032A">
            <w:pPr>
              <w:pStyle w:val="ListParagraph"/>
              <w:numPr>
                <w:ilvl w:val="0"/>
                <w:numId w:val="10"/>
              </w:numPr>
              <w:rPr>
                <w:rFonts w:ascii="Times New Roman" w:hAnsi="Times New Roman"/>
                <w:b/>
                <w:sz w:val="20"/>
                <w:szCs w:val="20"/>
              </w:rPr>
            </w:pPr>
          </w:p>
        </w:tc>
        <w:tc>
          <w:tcPr>
            <w:tcW w:w="4509" w:type="pct"/>
          </w:tcPr>
          <w:p w14:paraId="1AA40F0B" w14:textId="77777777" w:rsidR="00AD1D9B" w:rsidRPr="0068472B" w:rsidRDefault="00AD1D9B" w:rsidP="00401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GB" w:eastAsia="en-GB"/>
              </w:rPr>
            </w:pPr>
            <w:r w:rsidRPr="0068472B">
              <w:rPr>
                <w:sz w:val="20"/>
                <w:szCs w:val="20"/>
                <w:lang w:val="en-GB" w:eastAsia="en-GB"/>
              </w:rPr>
              <w:t>Waste Management</w:t>
            </w:r>
          </w:p>
        </w:tc>
      </w:tr>
      <w:tr w:rsidR="001661EB" w:rsidRPr="0068472B" w14:paraId="3FC9A5AF" w14:textId="77777777" w:rsidTr="00AD1D9B">
        <w:tc>
          <w:tcPr>
            <w:tcW w:w="491" w:type="pct"/>
          </w:tcPr>
          <w:p w14:paraId="1D3AC426" w14:textId="77777777" w:rsidR="00AD1D9B" w:rsidRPr="0068472B" w:rsidRDefault="00AD1D9B" w:rsidP="00DE032A">
            <w:pPr>
              <w:pStyle w:val="ListParagraph"/>
              <w:numPr>
                <w:ilvl w:val="0"/>
                <w:numId w:val="10"/>
              </w:numPr>
              <w:rPr>
                <w:rFonts w:ascii="Times New Roman" w:hAnsi="Times New Roman"/>
                <w:b/>
                <w:sz w:val="20"/>
                <w:szCs w:val="20"/>
              </w:rPr>
            </w:pPr>
          </w:p>
        </w:tc>
        <w:tc>
          <w:tcPr>
            <w:tcW w:w="4509" w:type="pct"/>
          </w:tcPr>
          <w:p w14:paraId="72839708" w14:textId="77777777" w:rsidR="00AD1D9B" w:rsidRPr="0068472B" w:rsidRDefault="00AD1D9B" w:rsidP="00401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GB" w:eastAsia="en-GB"/>
              </w:rPr>
            </w:pPr>
            <w:r w:rsidRPr="0068472B">
              <w:rPr>
                <w:sz w:val="20"/>
                <w:szCs w:val="20"/>
                <w:lang w:val="en-GB" w:eastAsia="en-GB"/>
              </w:rPr>
              <w:t>Polymers</w:t>
            </w:r>
          </w:p>
        </w:tc>
      </w:tr>
      <w:tr w:rsidR="001661EB" w:rsidRPr="0068472B" w14:paraId="5D30FBA4" w14:textId="77777777" w:rsidTr="00AD1D9B">
        <w:tc>
          <w:tcPr>
            <w:tcW w:w="491" w:type="pct"/>
          </w:tcPr>
          <w:p w14:paraId="35E613ED" w14:textId="77777777" w:rsidR="00AD1D9B" w:rsidRPr="0068472B" w:rsidRDefault="00AD1D9B" w:rsidP="00DE032A">
            <w:pPr>
              <w:pStyle w:val="ListParagraph"/>
              <w:numPr>
                <w:ilvl w:val="0"/>
                <w:numId w:val="10"/>
              </w:numPr>
              <w:rPr>
                <w:rFonts w:ascii="Times New Roman" w:hAnsi="Times New Roman"/>
                <w:b/>
                <w:sz w:val="20"/>
                <w:szCs w:val="20"/>
              </w:rPr>
            </w:pPr>
          </w:p>
        </w:tc>
        <w:tc>
          <w:tcPr>
            <w:tcW w:w="4509" w:type="pct"/>
          </w:tcPr>
          <w:p w14:paraId="56972D68" w14:textId="77777777" w:rsidR="00AD1D9B" w:rsidRPr="0068472B" w:rsidRDefault="00AD1D9B" w:rsidP="004019ED">
            <w:pPr>
              <w:jc w:val="both"/>
              <w:rPr>
                <w:sz w:val="20"/>
                <w:szCs w:val="20"/>
              </w:rPr>
            </w:pPr>
            <w:r w:rsidRPr="0068472B">
              <w:rPr>
                <w:sz w:val="20"/>
                <w:szCs w:val="20"/>
              </w:rPr>
              <w:t>Molecules</w:t>
            </w:r>
          </w:p>
        </w:tc>
      </w:tr>
      <w:tr w:rsidR="001661EB" w:rsidRPr="0068472B" w14:paraId="09ED5C75" w14:textId="77777777" w:rsidTr="00AD1D9B">
        <w:tc>
          <w:tcPr>
            <w:tcW w:w="491" w:type="pct"/>
          </w:tcPr>
          <w:p w14:paraId="3B32B49F" w14:textId="77777777" w:rsidR="00AD1D9B" w:rsidRPr="0068472B" w:rsidRDefault="00AD1D9B" w:rsidP="00DE032A">
            <w:pPr>
              <w:pStyle w:val="ListParagraph"/>
              <w:numPr>
                <w:ilvl w:val="0"/>
                <w:numId w:val="10"/>
              </w:numPr>
              <w:rPr>
                <w:rFonts w:ascii="Times New Roman" w:hAnsi="Times New Roman"/>
                <w:b/>
                <w:sz w:val="20"/>
                <w:szCs w:val="20"/>
              </w:rPr>
            </w:pPr>
          </w:p>
        </w:tc>
        <w:tc>
          <w:tcPr>
            <w:tcW w:w="4509" w:type="pct"/>
          </w:tcPr>
          <w:p w14:paraId="2348083D" w14:textId="77777777" w:rsidR="00AD1D9B" w:rsidRPr="0068472B" w:rsidRDefault="00AD1D9B" w:rsidP="004019ED">
            <w:pPr>
              <w:jc w:val="both"/>
              <w:rPr>
                <w:sz w:val="20"/>
                <w:szCs w:val="20"/>
              </w:rPr>
            </w:pPr>
            <w:r w:rsidRPr="0068472B">
              <w:rPr>
                <w:sz w:val="20"/>
                <w:szCs w:val="20"/>
              </w:rPr>
              <w:t>Applied Sciences</w:t>
            </w:r>
          </w:p>
        </w:tc>
      </w:tr>
      <w:tr w:rsidR="001661EB" w:rsidRPr="0068472B" w14:paraId="700FCCB7" w14:textId="77777777" w:rsidTr="00AD1D9B">
        <w:tc>
          <w:tcPr>
            <w:tcW w:w="491" w:type="pct"/>
          </w:tcPr>
          <w:p w14:paraId="7200BA42" w14:textId="77777777" w:rsidR="00AD1D9B" w:rsidRPr="0068472B" w:rsidRDefault="00AD1D9B" w:rsidP="00DE032A">
            <w:pPr>
              <w:pStyle w:val="ListParagraph"/>
              <w:numPr>
                <w:ilvl w:val="0"/>
                <w:numId w:val="10"/>
              </w:numPr>
              <w:rPr>
                <w:rFonts w:ascii="Times New Roman" w:hAnsi="Times New Roman"/>
                <w:b/>
                <w:sz w:val="20"/>
                <w:szCs w:val="20"/>
              </w:rPr>
            </w:pPr>
          </w:p>
        </w:tc>
        <w:tc>
          <w:tcPr>
            <w:tcW w:w="4509" w:type="pct"/>
          </w:tcPr>
          <w:p w14:paraId="20F67A4D" w14:textId="77777777" w:rsidR="00AD1D9B" w:rsidRPr="0068472B" w:rsidRDefault="00AD1D9B" w:rsidP="004019ED">
            <w:pPr>
              <w:jc w:val="both"/>
              <w:rPr>
                <w:sz w:val="20"/>
                <w:szCs w:val="20"/>
              </w:rPr>
            </w:pPr>
            <w:r w:rsidRPr="0068472B">
              <w:rPr>
                <w:sz w:val="20"/>
                <w:szCs w:val="20"/>
              </w:rPr>
              <w:t>Journal of Adhesion Science and Technology</w:t>
            </w:r>
          </w:p>
        </w:tc>
      </w:tr>
      <w:tr w:rsidR="001661EB" w:rsidRPr="0068472B" w14:paraId="22582AF0" w14:textId="77777777" w:rsidTr="00AD1D9B">
        <w:tc>
          <w:tcPr>
            <w:tcW w:w="491" w:type="pct"/>
          </w:tcPr>
          <w:p w14:paraId="292D896F" w14:textId="77777777" w:rsidR="00AD1D9B" w:rsidRPr="0068472B" w:rsidRDefault="00AD1D9B" w:rsidP="00DE032A">
            <w:pPr>
              <w:pStyle w:val="ListParagraph"/>
              <w:numPr>
                <w:ilvl w:val="0"/>
                <w:numId w:val="10"/>
              </w:numPr>
              <w:rPr>
                <w:rFonts w:ascii="Times New Roman" w:hAnsi="Times New Roman"/>
                <w:b/>
                <w:sz w:val="20"/>
                <w:szCs w:val="20"/>
              </w:rPr>
            </w:pPr>
          </w:p>
        </w:tc>
        <w:tc>
          <w:tcPr>
            <w:tcW w:w="4509" w:type="pct"/>
          </w:tcPr>
          <w:p w14:paraId="52FE3207" w14:textId="77777777" w:rsidR="00AD1D9B" w:rsidRPr="0068472B" w:rsidRDefault="00AD1D9B" w:rsidP="004019ED">
            <w:pPr>
              <w:jc w:val="both"/>
              <w:rPr>
                <w:sz w:val="20"/>
                <w:szCs w:val="20"/>
              </w:rPr>
            </w:pPr>
            <w:r w:rsidRPr="0068472B">
              <w:rPr>
                <w:bCs/>
                <w:sz w:val="20"/>
                <w:szCs w:val="20"/>
              </w:rPr>
              <w:t>Journal of Cleaner Production</w:t>
            </w:r>
          </w:p>
        </w:tc>
      </w:tr>
      <w:tr w:rsidR="001661EB" w:rsidRPr="0068472B" w14:paraId="1358365A" w14:textId="77777777" w:rsidTr="00AD1D9B">
        <w:tc>
          <w:tcPr>
            <w:tcW w:w="491" w:type="pct"/>
          </w:tcPr>
          <w:p w14:paraId="2B74088A" w14:textId="77777777" w:rsidR="00AD1D9B" w:rsidRPr="0068472B" w:rsidRDefault="00AD1D9B" w:rsidP="00DE032A">
            <w:pPr>
              <w:pStyle w:val="ListParagraph"/>
              <w:numPr>
                <w:ilvl w:val="0"/>
                <w:numId w:val="10"/>
              </w:numPr>
              <w:rPr>
                <w:rFonts w:ascii="Times New Roman" w:hAnsi="Times New Roman"/>
                <w:b/>
                <w:sz w:val="20"/>
                <w:szCs w:val="20"/>
              </w:rPr>
            </w:pPr>
          </w:p>
        </w:tc>
        <w:tc>
          <w:tcPr>
            <w:tcW w:w="4509" w:type="pct"/>
          </w:tcPr>
          <w:p w14:paraId="1D785753" w14:textId="77777777" w:rsidR="00AD1D9B" w:rsidRPr="0068472B" w:rsidRDefault="004625BB" w:rsidP="004019ED">
            <w:pPr>
              <w:jc w:val="both"/>
              <w:rPr>
                <w:bCs/>
                <w:sz w:val="20"/>
                <w:szCs w:val="20"/>
              </w:rPr>
            </w:pPr>
            <w:hyperlink r:id="rId18" w:tooltip="Metals and Materials International (Korean Institute of Metals and Materials)" w:history="1">
              <w:r w:rsidR="00AD1D9B" w:rsidRPr="0068472B">
                <w:rPr>
                  <w:rStyle w:val="Hyperlink"/>
                  <w:color w:val="auto"/>
                  <w:sz w:val="20"/>
                  <w:szCs w:val="20"/>
                  <w:u w:val="none"/>
                  <w:bdr w:val="none" w:sz="0" w:space="0" w:color="auto" w:frame="1"/>
                  <w:shd w:val="clear" w:color="auto" w:fill="FFFFFF"/>
                </w:rPr>
                <w:t>Metals and Materials International</w:t>
              </w:r>
            </w:hyperlink>
          </w:p>
        </w:tc>
      </w:tr>
      <w:tr w:rsidR="001661EB" w:rsidRPr="0068472B" w14:paraId="524254D2" w14:textId="77777777" w:rsidTr="00AD1D9B">
        <w:tc>
          <w:tcPr>
            <w:tcW w:w="491" w:type="pct"/>
          </w:tcPr>
          <w:p w14:paraId="3A29E0C1" w14:textId="77777777" w:rsidR="00AD1D9B" w:rsidRPr="0068472B" w:rsidRDefault="00AD1D9B" w:rsidP="00DE032A">
            <w:pPr>
              <w:pStyle w:val="ListParagraph"/>
              <w:numPr>
                <w:ilvl w:val="0"/>
                <w:numId w:val="10"/>
              </w:numPr>
              <w:rPr>
                <w:rFonts w:ascii="Times New Roman" w:hAnsi="Times New Roman"/>
                <w:b/>
                <w:sz w:val="20"/>
                <w:szCs w:val="20"/>
              </w:rPr>
            </w:pPr>
          </w:p>
        </w:tc>
        <w:tc>
          <w:tcPr>
            <w:tcW w:w="4509" w:type="pct"/>
          </w:tcPr>
          <w:p w14:paraId="73A01F95" w14:textId="77777777" w:rsidR="00AD1D9B" w:rsidRPr="0068472B" w:rsidRDefault="00AD1D9B" w:rsidP="004019ED">
            <w:pPr>
              <w:jc w:val="both"/>
              <w:rPr>
                <w:sz w:val="20"/>
                <w:szCs w:val="20"/>
              </w:rPr>
            </w:pPr>
            <w:r w:rsidRPr="0068472B">
              <w:rPr>
                <w:sz w:val="20"/>
                <w:szCs w:val="20"/>
              </w:rPr>
              <w:t>Materials journal</w:t>
            </w:r>
          </w:p>
        </w:tc>
      </w:tr>
      <w:tr w:rsidR="001661EB" w:rsidRPr="0068472B" w14:paraId="65CE0750" w14:textId="77777777" w:rsidTr="00AD1D9B">
        <w:tc>
          <w:tcPr>
            <w:tcW w:w="491" w:type="pct"/>
          </w:tcPr>
          <w:p w14:paraId="55BCD800" w14:textId="77777777" w:rsidR="00AD1D9B" w:rsidRPr="0068472B" w:rsidRDefault="00AD1D9B" w:rsidP="00DE032A">
            <w:pPr>
              <w:pStyle w:val="ListParagraph"/>
              <w:numPr>
                <w:ilvl w:val="0"/>
                <w:numId w:val="10"/>
              </w:numPr>
              <w:rPr>
                <w:rFonts w:ascii="Times New Roman" w:hAnsi="Times New Roman"/>
                <w:b/>
                <w:sz w:val="20"/>
                <w:szCs w:val="20"/>
              </w:rPr>
            </w:pPr>
          </w:p>
        </w:tc>
        <w:tc>
          <w:tcPr>
            <w:tcW w:w="4509" w:type="pct"/>
          </w:tcPr>
          <w:p w14:paraId="48B75E6D" w14:textId="77777777" w:rsidR="00AD1D9B" w:rsidRPr="0068472B" w:rsidRDefault="00AD1D9B" w:rsidP="004019ED">
            <w:pPr>
              <w:jc w:val="both"/>
              <w:rPr>
                <w:sz w:val="20"/>
                <w:szCs w:val="20"/>
              </w:rPr>
            </w:pPr>
            <w:r w:rsidRPr="0068472B">
              <w:rPr>
                <w:sz w:val="20"/>
                <w:szCs w:val="20"/>
              </w:rPr>
              <w:t>Polymer Engineering&amp;Science</w:t>
            </w:r>
          </w:p>
        </w:tc>
      </w:tr>
      <w:tr w:rsidR="001661EB" w:rsidRPr="0068472B" w14:paraId="5689D030" w14:textId="77777777" w:rsidTr="00AD1D9B">
        <w:tc>
          <w:tcPr>
            <w:tcW w:w="491" w:type="pct"/>
          </w:tcPr>
          <w:p w14:paraId="2BFB6EDE" w14:textId="77777777" w:rsidR="00AD1D9B" w:rsidRPr="0068472B" w:rsidRDefault="00AD1D9B" w:rsidP="00DE032A">
            <w:pPr>
              <w:pStyle w:val="ListParagraph"/>
              <w:numPr>
                <w:ilvl w:val="0"/>
                <w:numId w:val="10"/>
              </w:numPr>
              <w:rPr>
                <w:rFonts w:ascii="Times New Roman" w:hAnsi="Times New Roman"/>
                <w:b/>
                <w:sz w:val="20"/>
                <w:szCs w:val="20"/>
              </w:rPr>
            </w:pPr>
          </w:p>
        </w:tc>
        <w:tc>
          <w:tcPr>
            <w:tcW w:w="4509" w:type="pct"/>
          </w:tcPr>
          <w:p w14:paraId="67D8F637" w14:textId="77777777" w:rsidR="00AD1D9B" w:rsidRPr="0068472B" w:rsidRDefault="00AD1D9B" w:rsidP="004019ED">
            <w:pPr>
              <w:jc w:val="both"/>
              <w:rPr>
                <w:sz w:val="20"/>
                <w:szCs w:val="20"/>
              </w:rPr>
            </w:pPr>
            <w:r w:rsidRPr="0068472B">
              <w:rPr>
                <w:bCs/>
                <w:sz w:val="20"/>
                <w:szCs w:val="20"/>
              </w:rPr>
              <w:t>Journal of Elastomers and Plastics</w:t>
            </w:r>
          </w:p>
        </w:tc>
      </w:tr>
      <w:tr w:rsidR="001661EB" w:rsidRPr="0068472B" w14:paraId="34DD67EA" w14:textId="77777777" w:rsidTr="00AD1D9B">
        <w:tc>
          <w:tcPr>
            <w:tcW w:w="491" w:type="pct"/>
          </w:tcPr>
          <w:p w14:paraId="0004B821" w14:textId="77777777" w:rsidR="00AD1D9B" w:rsidRPr="0068472B" w:rsidRDefault="00AD1D9B" w:rsidP="00DE032A">
            <w:pPr>
              <w:pStyle w:val="ListParagraph"/>
              <w:numPr>
                <w:ilvl w:val="0"/>
                <w:numId w:val="10"/>
              </w:numPr>
              <w:rPr>
                <w:rFonts w:ascii="Times New Roman" w:hAnsi="Times New Roman"/>
                <w:b/>
                <w:sz w:val="20"/>
                <w:szCs w:val="20"/>
              </w:rPr>
            </w:pPr>
          </w:p>
        </w:tc>
        <w:tc>
          <w:tcPr>
            <w:tcW w:w="4509" w:type="pct"/>
          </w:tcPr>
          <w:p w14:paraId="501872AC" w14:textId="77777777" w:rsidR="00AD1D9B" w:rsidRPr="0068472B" w:rsidRDefault="00AD1D9B" w:rsidP="004019ED">
            <w:pPr>
              <w:jc w:val="both"/>
              <w:rPr>
                <w:sz w:val="20"/>
                <w:szCs w:val="20"/>
              </w:rPr>
            </w:pPr>
            <w:r w:rsidRPr="0068472B">
              <w:rPr>
                <w:sz w:val="20"/>
                <w:szCs w:val="20"/>
              </w:rPr>
              <w:t xml:space="preserve">Buildings </w:t>
            </w:r>
          </w:p>
        </w:tc>
      </w:tr>
      <w:tr w:rsidR="001661EB" w:rsidRPr="0068472B" w14:paraId="758A85E3" w14:textId="77777777" w:rsidTr="00AD1D9B">
        <w:trPr>
          <w:trHeight w:val="248"/>
        </w:trPr>
        <w:tc>
          <w:tcPr>
            <w:tcW w:w="491" w:type="pct"/>
          </w:tcPr>
          <w:p w14:paraId="2CE851CD" w14:textId="77777777" w:rsidR="00AD1D9B" w:rsidRPr="0068472B" w:rsidRDefault="00AD1D9B" w:rsidP="00DE032A">
            <w:pPr>
              <w:pStyle w:val="ListParagraph"/>
              <w:numPr>
                <w:ilvl w:val="0"/>
                <w:numId w:val="10"/>
              </w:numPr>
              <w:rPr>
                <w:rFonts w:ascii="Times New Roman" w:hAnsi="Times New Roman"/>
                <w:b/>
                <w:sz w:val="20"/>
                <w:szCs w:val="20"/>
              </w:rPr>
            </w:pPr>
          </w:p>
        </w:tc>
        <w:tc>
          <w:tcPr>
            <w:tcW w:w="4509" w:type="pct"/>
          </w:tcPr>
          <w:p w14:paraId="6796FE7C" w14:textId="77777777" w:rsidR="00AD1D9B" w:rsidRPr="0068472B" w:rsidRDefault="00AD1D9B" w:rsidP="004019ED">
            <w:pPr>
              <w:jc w:val="both"/>
              <w:rPr>
                <w:sz w:val="20"/>
                <w:szCs w:val="20"/>
              </w:rPr>
            </w:pPr>
            <w:r w:rsidRPr="0068472B">
              <w:rPr>
                <w:bCs/>
                <w:sz w:val="20"/>
                <w:szCs w:val="20"/>
              </w:rPr>
              <w:t>Polymer Engineering&amp;Science</w:t>
            </w:r>
          </w:p>
        </w:tc>
      </w:tr>
      <w:tr w:rsidR="001661EB" w:rsidRPr="0068472B" w14:paraId="01F51F41" w14:textId="77777777" w:rsidTr="00AD1D9B">
        <w:trPr>
          <w:trHeight w:val="248"/>
        </w:trPr>
        <w:tc>
          <w:tcPr>
            <w:tcW w:w="491" w:type="pct"/>
          </w:tcPr>
          <w:p w14:paraId="5E3F45EE" w14:textId="77777777" w:rsidR="00AD1D9B" w:rsidRPr="0068472B" w:rsidRDefault="00AD1D9B" w:rsidP="00DE032A">
            <w:pPr>
              <w:pStyle w:val="ListParagraph"/>
              <w:numPr>
                <w:ilvl w:val="0"/>
                <w:numId w:val="10"/>
              </w:numPr>
              <w:rPr>
                <w:rFonts w:ascii="Times New Roman" w:hAnsi="Times New Roman"/>
                <w:b/>
                <w:sz w:val="20"/>
                <w:szCs w:val="20"/>
              </w:rPr>
            </w:pPr>
          </w:p>
        </w:tc>
        <w:tc>
          <w:tcPr>
            <w:tcW w:w="4509" w:type="pct"/>
          </w:tcPr>
          <w:p w14:paraId="3C6AAE07" w14:textId="77777777" w:rsidR="00AD1D9B" w:rsidRPr="0068472B" w:rsidRDefault="00AD1D9B" w:rsidP="004019ED">
            <w:pPr>
              <w:jc w:val="both"/>
              <w:rPr>
                <w:sz w:val="20"/>
                <w:szCs w:val="20"/>
                <w:lang w:val="ro-RO"/>
              </w:rPr>
            </w:pPr>
            <w:r w:rsidRPr="0068472B">
              <w:rPr>
                <w:bCs/>
                <w:sz w:val="20"/>
                <w:szCs w:val="20"/>
              </w:rPr>
              <w:t>eXPRESS Polymer Letters</w:t>
            </w:r>
          </w:p>
        </w:tc>
      </w:tr>
      <w:tr w:rsidR="001661EB" w:rsidRPr="0068472B" w14:paraId="44BD5808" w14:textId="77777777" w:rsidTr="00AD1D9B">
        <w:trPr>
          <w:trHeight w:val="248"/>
        </w:trPr>
        <w:tc>
          <w:tcPr>
            <w:tcW w:w="491" w:type="pct"/>
          </w:tcPr>
          <w:p w14:paraId="33BCB105" w14:textId="77777777" w:rsidR="00AD1D9B" w:rsidRPr="0068472B" w:rsidRDefault="00AD1D9B" w:rsidP="00DE032A">
            <w:pPr>
              <w:pStyle w:val="ListParagraph"/>
              <w:numPr>
                <w:ilvl w:val="0"/>
                <w:numId w:val="10"/>
              </w:numPr>
              <w:rPr>
                <w:rFonts w:ascii="Times New Roman" w:hAnsi="Times New Roman"/>
                <w:b/>
                <w:sz w:val="20"/>
                <w:szCs w:val="20"/>
              </w:rPr>
            </w:pPr>
          </w:p>
        </w:tc>
        <w:tc>
          <w:tcPr>
            <w:tcW w:w="4509" w:type="pct"/>
          </w:tcPr>
          <w:p w14:paraId="68DFCD54" w14:textId="77777777" w:rsidR="00AD1D9B" w:rsidRPr="0068472B" w:rsidRDefault="00AD1D9B" w:rsidP="004019ED">
            <w:pPr>
              <w:jc w:val="both"/>
              <w:rPr>
                <w:sz w:val="20"/>
                <w:szCs w:val="20"/>
                <w:lang w:val="ro-RO"/>
              </w:rPr>
            </w:pPr>
            <w:r w:rsidRPr="0068472B">
              <w:rPr>
                <w:bCs/>
                <w:sz w:val="20"/>
                <w:szCs w:val="20"/>
              </w:rPr>
              <w:t xml:space="preserve">Journal of Environmental Management  </w:t>
            </w:r>
          </w:p>
        </w:tc>
      </w:tr>
      <w:tr w:rsidR="001661EB" w:rsidRPr="0068472B" w14:paraId="62363734" w14:textId="77777777" w:rsidTr="00AD1D9B">
        <w:trPr>
          <w:trHeight w:val="248"/>
        </w:trPr>
        <w:tc>
          <w:tcPr>
            <w:tcW w:w="491" w:type="pct"/>
          </w:tcPr>
          <w:p w14:paraId="2EE714EE" w14:textId="77777777" w:rsidR="00AD1D9B" w:rsidRPr="0068472B" w:rsidRDefault="00AD1D9B" w:rsidP="00DE032A">
            <w:pPr>
              <w:pStyle w:val="ListParagraph"/>
              <w:numPr>
                <w:ilvl w:val="0"/>
                <w:numId w:val="10"/>
              </w:numPr>
              <w:rPr>
                <w:rFonts w:ascii="Times New Roman" w:hAnsi="Times New Roman"/>
                <w:b/>
                <w:sz w:val="20"/>
                <w:szCs w:val="20"/>
              </w:rPr>
            </w:pPr>
          </w:p>
        </w:tc>
        <w:tc>
          <w:tcPr>
            <w:tcW w:w="4509" w:type="pct"/>
          </w:tcPr>
          <w:p w14:paraId="721AC91F" w14:textId="77777777" w:rsidR="00AD1D9B" w:rsidRPr="0068472B" w:rsidRDefault="00AD1D9B" w:rsidP="004019ED">
            <w:pPr>
              <w:jc w:val="both"/>
              <w:rPr>
                <w:sz w:val="20"/>
                <w:szCs w:val="20"/>
              </w:rPr>
            </w:pPr>
            <w:r w:rsidRPr="0068472B">
              <w:rPr>
                <w:bCs/>
                <w:sz w:val="20"/>
                <w:szCs w:val="20"/>
              </w:rPr>
              <w:t>International Journal of Mechanics and Materials Design</w:t>
            </w:r>
          </w:p>
        </w:tc>
      </w:tr>
      <w:tr w:rsidR="001661EB" w:rsidRPr="0068472B" w14:paraId="4FB540D5" w14:textId="77777777" w:rsidTr="00AD1D9B">
        <w:trPr>
          <w:trHeight w:val="248"/>
        </w:trPr>
        <w:tc>
          <w:tcPr>
            <w:tcW w:w="491" w:type="pct"/>
          </w:tcPr>
          <w:p w14:paraId="54F09F34" w14:textId="77777777" w:rsidR="00AD1D9B" w:rsidRPr="0068472B" w:rsidRDefault="00AD1D9B" w:rsidP="00DE032A">
            <w:pPr>
              <w:pStyle w:val="ListParagraph"/>
              <w:numPr>
                <w:ilvl w:val="0"/>
                <w:numId w:val="10"/>
              </w:numPr>
              <w:rPr>
                <w:rFonts w:ascii="Times New Roman" w:hAnsi="Times New Roman"/>
                <w:b/>
                <w:sz w:val="20"/>
                <w:szCs w:val="20"/>
              </w:rPr>
            </w:pPr>
          </w:p>
        </w:tc>
        <w:tc>
          <w:tcPr>
            <w:tcW w:w="4509" w:type="pct"/>
          </w:tcPr>
          <w:p w14:paraId="2E187B83" w14:textId="4F54631D" w:rsidR="00AD1D9B" w:rsidRPr="0068472B" w:rsidRDefault="00AD1D9B" w:rsidP="004019ED">
            <w:pPr>
              <w:jc w:val="both"/>
              <w:rPr>
                <w:bCs/>
                <w:sz w:val="20"/>
                <w:szCs w:val="20"/>
              </w:rPr>
            </w:pPr>
            <w:r w:rsidRPr="0068472B">
              <w:rPr>
                <w:bCs/>
                <w:sz w:val="20"/>
                <w:szCs w:val="20"/>
              </w:rPr>
              <w:t xml:space="preserve">Periodicul indexat ISI </w:t>
            </w:r>
            <w:r w:rsidRPr="0068472B">
              <w:rPr>
                <w:sz w:val="20"/>
                <w:szCs w:val="20"/>
              </w:rPr>
              <w:t>Advanced Technologies in Designing and Progressive Development of Manufacturing Systems</w:t>
            </w:r>
          </w:p>
        </w:tc>
      </w:tr>
      <w:tr w:rsidR="001661EB" w:rsidRPr="0068472B" w14:paraId="5956927C" w14:textId="77777777" w:rsidTr="00AD1D9B">
        <w:trPr>
          <w:trHeight w:val="248"/>
        </w:trPr>
        <w:tc>
          <w:tcPr>
            <w:tcW w:w="491" w:type="pct"/>
          </w:tcPr>
          <w:p w14:paraId="77850FDB" w14:textId="77777777" w:rsidR="00AD1D9B" w:rsidRPr="0068472B" w:rsidRDefault="00AD1D9B" w:rsidP="00DE032A">
            <w:pPr>
              <w:pStyle w:val="ListParagraph"/>
              <w:numPr>
                <w:ilvl w:val="0"/>
                <w:numId w:val="10"/>
              </w:numPr>
              <w:rPr>
                <w:rFonts w:ascii="Times New Roman" w:hAnsi="Times New Roman"/>
                <w:b/>
                <w:sz w:val="20"/>
                <w:szCs w:val="20"/>
              </w:rPr>
            </w:pPr>
          </w:p>
        </w:tc>
        <w:tc>
          <w:tcPr>
            <w:tcW w:w="4509" w:type="pct"/>
          </w:tcPr>
          <w:p w14:paraId="46BE34A7" w14:textId="77777777" w:rsidR="00AD1D9B" w:rsidRPr="0068472B" w:rsidRDefault="00AD1D9B" w:rsidP="004019ED">
            <w:pPr>
              <w:jc w:val="both"/>
              <w:rPr>
                <w:sz w:val="20"/>
                <w:szCs w:val="20"/>
              </w:rPr>
            </w:pPr>
            <w:r w:rsidRPr="0068472B">
              <w:rPr>
                <w:sz w:val="20"/>
                <w:szCs w:val="20"/>
              </w:rPr>
              <w:t>Conferinţa indexata ISI - ICAMaT &amp; Robotics &amp; Polcom 2014</w:t>
            </w:r>
          </w:p>
        </w:tc>
      </w:tr>
      <w:tr w:rsidR="001661EB" w:rsidRPr="0068472B" w14:paraId="6B27CE14" w14:textId="77777777" w:rsidTr="00AD1D9B">
        <w:trPr>
          <w:trHeight w:val="248"/>
        </w:trPr>
        <w:tc>
          <w:tcPr>
            <w:tcW w:w="491" w:type="pct"/>
          </w:tcPr>
          <w:p w14:paraId="693E8FD0" w14:textId="77777777" w:rsidR="00AD1D9B" w:rsidRPr="0068472B" w:rsidRDefault="00AD1D9B" w:rsidP="00DE032A">
            <w:pPr>
              <w:pStyle w:val="ListParagraph"/>
              <w:numPr>
                <w:ilvl w:val="0"/>
                <w:numId w:val="10"/>
              </w:numPr>
              <w:rPr>
                <w:rFonts w:ascii="Times New Roman" w:hAnsi="Times New Roman"/>
                <w:b/>
                <w:sz w:val="20"/>
                <w:szCs w:val="20"/>
              </w:rPr>
            </w:pPr>
          </w:p>
        </w:tc>
        <w:tc>
          <w:tcPr>
            <w:tcW w:w="4509" w:type="pct"/>
          </w:tcPr>
          <w:p w14:paraId="20200691" w14:textId="77777777" w:rsidR="00AD1D9B" w:rsidRPr="0068472B" w:rsidRDefault="00AD1D9B" w:rsidP="004019ED">
            <w:pPr>
              <w:jc w:val="both"/>
              <w:rPr>
                <w:sz w:val="20"/>
                <w:szCs w:val="20"/>
              </w:rPr>
            </w:pPr>
            <w:r w:rsidRPr="0068472B">
              <w:rPr>
                <w:sz w:val="20"/>
                <w:szCs w:val="20"/>
              </w:rPr>
              <w:t>conferinţa indexata ISI - ICAMaT 2015</w:t>
            </w:r>
          </w:p>
        </w:tc>
      </w:tr>
      <w:tr w:rsidR="001661EB" w:rsidRPr="0068472B" w14:paraId="36E42142" w14:textId="77777777" w:rsidTr="00AD1D9B">
        <w:trPr>
          <w:trHeight w:val="248"/>
        </w:trPr>
        <w:tc>
          <w:tcPr>
            <w:tcW w:w="491" w:type="pct"/>
          </w:tcPr>
          <w:p w14:paraId="7119C3EF" w14:textId="77777777" w:rsidR="00AD1D9B" w:rsidRPr="0068472B" w:rsidRDefault="00AD1D9B" w:rsidP="00DE032A">
            <w:pPr>
              <w:pStyle w:val="ListParagraph"/>
              <w:numPr>
                <w:ilvl w:val="0"/>
                <w:numId w:val="10"/>
              </w:numPr>
              <w:rPr>
                <w:rFonts w:ascii="Times New Roman" w:hAnsi="Times New Roman"/>
                <w:b/>
                <w:sz w:val="20"/>
                <w:szCs w:val="20"/>
              </w:rPr>
            </w:pPr>
          </w:p>
        </w:tc>
        <w:tc>
          <w:tcPr>
            <w:tcW w:w="4509" w:type="pct"/>
          </w:tcPr>
          <w:p w14:paraId="047E8C9B" w14:textId="77777777" w:rsidR="00AD1D9B" w:rsidRPr="0068472B" w:rsidRDefault="00AD1D9B" w:rsidP="004019ED">
            <w:pPr>
              <w:jc w:val="both"/>
              <w:rPr>
                <w:sz w:val="20"/>
                <w:szCs w:val="20"/>
              </w:rPr>
            </w:pPr>
            <w:r w:rsidRPr="0068472B">
              <w:rPr>
                <w:sz w:val="20"/>
                <w:szCs w:val="20"/>
              </w:rPr>
              <w:t>Board Reviewer Materials</w:t>
            </w:r>
          </w:p>
        </w:tc>
      </w:tr>
      <w:tr w:rsidR="001661EB" w:rsidRPr="0068472B" w14:paraId="3515AB61" w14:textId="77777777" w:rsidTr="00AD1D9B">
        <w:trPr>
          <w:trHeight w:val="248"/>
        </w:trPr>
        <w:tc>
          <w:tcPr>
            <w:tcW w:w="491" w:type="pct"/>
          </w:tcPr>
          <w:p w14:paraId="68DCBB6A" w14:textId="77777777" w:rsidR="00AD1D9B" w:rsidRPr="0068472B" w:rsidRDefault="00AD1D9B" w:rsidP="00DE032A">
            <w:pPr>
              <w:pStyle w:val="ListParagraph"/>
              <w:numPr>
                <w:ilvl w:val="0"/>
                <w:numId w:val="10"/>
              </w:numPr>
              <w:rPr>
                <w:rFonts w:ascii="Times New Roman" w:hAnsi="Times New Roman"/>
                <w:b/>
                <w:sz w:val="20"/>
                <w:szCs w:val="20"/>
              </w:rPr>
            </w:pPr>
          </w:p>
        </w:tc>
        <w:tc>
          <w:tcPr>
            <w:tcW w:w="4509" w:type="pct"/>
          </w:tcPr>
          <w:p w14:paraId="770EB48F" w14:textId="77777777" w:rsidR="00AD1D9B" w:rsidRPr="0068472B" w:rsidRDefault="00AD1D9B" w:rsidP="004019ED">
            <w:pPr>
              <w:jc w:val="both"/>
              <w:rPr>
                <w:sz w:val="20"/>
                <w:szCs w:val="20"/>
              </w:rPr>
            </w:pPr>
            <w:r w:rsidRPr="0068472B">
              <w:rPr>
                <w:sz w:val="20"/>
                <w:szCs w:val="20"/>
              </w:rPr>
              <w:t>Board Reviewer Polymers</w:t>
            </w:r>
          </w:p>
        </w:tc>
      </w:tr>
    </w:tbl>
    <w:p w14:paraId="5B25EB9C" w14:textId="77777777" w:rsidR="00AD1D9B" w:rsidRPr="0068472B" w:rsidRDefault="00AD1D9B" w:rsidP="00AD1D9B">
      <w:pPr>
        <w:jc w:val="both"/>
        <w:rPr>
          <w:sz w:val="20"/>
          <w:szCs w:val="20"/>
          <w:lang w:val="ro-RO"/>
        </w:rPr>
      </w:pPr>
    </w:p>
    <w:p w14:paraId="2938EDC4" w14:textId="3227C943" w:rsidR="00AD1D9B" w:rsidRPr="0068472B" w:rsidRDefault="00AD1D9B" w:rsidP="00AD1D9B">
      <w:pPr>
        <w:jc w:val="both"/>
        <w:rPr>
          <w:sz w:val="20"/>
          <w:szCs w:val="20"/>
        </w:rPr>
      </w:pPr>
      <w:r w:rsidRPr="0068472B">
        <w:rPr>
          <w:sz w:val="20"/>
          <w:szCs w:val="20"/>
        </w:rPr>
        <w:t>Comitet editorial și recenzor pentru jurnale și conferințe indexate BDI</w:t>
      </w:r>
    </w:p>
    <w:tbl>
      <w:tblPr>
        <w:tblStyle w:val="TableGrid"/>
        <w:tblW w:w="5000" w:type="pct"/>
        <w:tblLook w:val="04A0" w:firstRow="1" w:lastRow="0" w:firstColumn="1" w:lastColumn="0" w:noHBand="0" w:noVBand="1"/>
      </w:tblPr>
      <w:tblGrid>
        <w:gridCol w:w="946"/>
        <w:gridCol w:w="8685"/>
      </w:tblGrid>
      <w:tr w:rsidR="0068472B" w:rsidRPr="0068472B" w14:paraId="12923C86" w14:textId="77777777" w:rsidTr="0068472B">
        <w:tc>
          <w:tcPr>
            <w:tcW w:w="491" w:type="pct"/>
          </w:tcPr>
          <w:p w14:paraId="3D468073" w14:textId="77777777" w:rsidR="0068472B" w:rsidRPr="0068472B" w:rsidRDefault="0068472B" w:rsidP="00202FEB">
            <w:pPr>
              <w:pStyle w:val="ListParagraph"/>
              <w:ind w:left="0"/>
              <w:jc w:val="center"/>
              <w:rPr>
                <w:rFonts w:ascii="Times New Roman" w:hAnsi="Times New Roman"/>
                <w:b/>
                <w:sz w:val="20"/>
                <w:szCs w:val="20"/>
              </w:rPr>
            </w:pPr>
            <w:r w:rsidRPr="0068472B">
              <w:rPr>
                <w:rFonts w:ascii="Times New Roman" w:hAnsi="Times New Roman"/>
                <w:b/>
                <w:sz w:val="20"/>
                <w:szCs w:val="20"/>
              </w:rPr>
              <w:t>Nr. crt.</w:t>
            </w:r>
          </w:p>
        </w:tc>
        <w:tc>
          <w:tcPr>
            <w:tcW w:w="4509" w:type="pct"/>
          </w:tcPr>
          <w:p w14:paraId="54BA8522" w14:textId="77777777" w:rsidR="0068472B" w:rsidRPr="0068472B" w:rsidRDefault="0068472B" w:rsidP="00202FEB">
            <w:pPr>
              <w:pStyle w:val="ListParagraph"/>
              <w:ind w:left="0"/>
              <w:jc w:val="center"/>
              <w:rPr>
                <w:rFonts w:ascii="Times New Roman" w:hAnsi="Times New Roman"/>
                <w:b/>
                <w:sz w:val="20"/>
                <w:szCs w:val="20"/>
              </w:rPr>
            </w:pPr>
            <w:r w:rsidRPr="0068472B">
              <w:rPr>
                <w:rFonts w:ascii="Times New Roman" w:hAnsi="Times New Roman"/>
                <w:sz w:val="20"/>
                <w:szCs w:val="20"/>
              </w:rPr>
              <w:t>Membru in comitetul științific BDI</w:t>
            </w:r>
          </w:p>
        </w:tc>
      </w:tr>
      <w:tr w:rsidR="0068472B" w:rsidRPr="0068472B" w14:paraId="7F61F182" w14:textId="77777777" w:rsidTr="0068472B">
        <w:tc>
          <w:tcPr>
            <w:tcW w:w="491" w:type="pct"/>
          </w:tcPr>
          <w:p w14:paraId="0F28ABFC"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265AAB14" w14:textId="77777777" w:rsidR="0068472B" w:rsidRPr="0068472B" w:rsidRDefault="0068472B" w:rsidP="00202FEB">
            <w:pPr>
              <w:jc w:val="both"/>
              <w:rPr>
                <w:sz w:val="20"/>
                <w:szCs w:val="20"/>
              </w:rPr>
            </w:pPr>
            <w:r w:rsidRPr="0068472B">
              <w:rPr>
                <w:sz w:val="20"/>
                <w:szCs w:val="20"/>
              </w:rPr>
              <w:t>17th Symposium,  Durability and Reliability, of Mechanical Systems, Târgu Jiu, Gorj, 17-18 may 2024</w:t>
            </w:r>
          </w:p>
        </w:tc>
      </w:tr>
      <w:tr w:rsidR="0068472B" w:rsidRPr="0068472B" w14:paraId="7CF75A19" w14:textId="77777777" w:rsidTr="0068472B">
        <w:tc>
          <w:tcPr>
            <w:tcW w:w="491" w:type="pct"/>
          </w:tcPr>
          <w:p w14:paraId="6B7B00DC"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68DCE2D8" w14:textId="77777777" w:rsidR="0068472B" w:rsidRPr="0068472B" w:rsidRDefault="0068472B" w:rsidP="00202FEB">
            <w:pPr>
              <w:jc w:val="both"/>
              <w:rPr>
                <w:sz w:val="20"/>
                <w:szCs w:val="20"/>
              </w:rPr>
            </w:pPr>
            <w:r w:rsidRPr="0068472B">
              <w:rPr>
                <w:sz w:val="20"/>
                <w:szCs w:val="20"/>
              </w:rPr>
              <w:t>Conferință Științifică Națională cu Participare Internațională, CONFERENG 2024</w:t>
            </w:r>
          </w:p>
        </w:tc>
      </w:tr>
      <w:tr w:rsidR="0068472B" w:rsidRPr="0068472B" w14:paraId="6172E3F8" w14:textId="77777777" w:rsidTr="0068472B">
        <w:tc>
          <w:tcPr>
            <w:tcW w:w="491" w:type="pct"/>
          </w:tcPr>
          <w:p w14:paraId="384864EC"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4C5484AE" w14:textId="77777777" w:rsidR="0068472B" w:rsidRPr="0068472B" w:rsidRDefault="0068472B" w:rsidP="00202FEB">
            <w:pPr>
              <w:jc w:val="both"/>
              <w:rPr>
                <w:sz w:val="20"/>
                <w:szCs w:val="20"/>
              </w:rPr>
            </w:pPr>
            <w:r w:rsidRPr="0068472B">
              <w:rPr>
                <w:sz w:val="20"/>
                <w:szCs w:val="20"/>
              </w:rPr>
              <w:t>Environmental Science Conference, Paris, France, from November 11th to 12th, 2024.</w:t>
            </w:r>
          </w:p>
        </w:tc>
      </w:tr>
      <w:tr w:rsidR="0068472B" w:rsidRPr="0068472B" w14:paraId="179500C4" w14:textId="77777777" w:rsidTr="0068472B">
        <w:tc>
          <w:tcPr>
            <w:tcW w:w="491" w:type="pct"/>
          </w:tcPr>
          <w:p w14:paraId="0FA09C5B"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1F9AFAD2" w14:textId="77777777" w:rsidR="0068472B" w:rsidRPr="0068472B" w:rsidRDefault="0068472B" w:rsidP="00202FEB">
            <w:pPr>
              <w:jc w:val="both"/>
              <w:rPr>
                <w:sz w:val="20"/>
                <w:szCs w:val="20"/>
              </w:rPr>
            </w:pPr>
            <w:r w:rsidRPr="0068472B">
              <w:rPr>
                <w:sz w:val="20"/>
                <w:szCs w:val="20"/>
              </w:rPr>
              <w:t>Global Mett of Magnetism and Magnetic Materials (GMMMM2024)</w:t>
            </w:r>
          </w:p>
        </w:tc>
      </w:tr>
      <w:tr w:rsidR="0068472B" w:rsidRPr="0068472B" w14:paraId="0ECFD88B" w14:textId="77777777" w:rsidTr="0068472B">
        <w:tc>
          <w:tcPr>
            <w:tcW w:w="491" w:type="pct"/>
          </w:tcPr>
          <w:p w14:paraId="4A4B14B4"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3D660B64" w14:textId="77777777" w:rsidR="0068472B" w:rsidRPr="0068472B" w:rsidRDefault="0068472B" w:rsidP="00202FEB">
            <w:pPr>
              <w:jc w:val="both"/>
              <w:rPr>
                <w:sz w:val="20"/>
                <w:szCs w:val="20"/>
              </w:rPr>
            </w:pPr>
            <w:r w:rsidRPr="0068472B">
              <w:rPr>
                <w:sz w:val="20"/>
                <w:szCs w:val="20"/>
              </w:rPr>
              <w:t xml:space="preserve">The 7th International Conference on Environmental Science and Civil Engineering (2024 ICESCE) </w:t>
            </w:r>
          </w:p>
        </w:tc>
      </w:tr>
      <w:tr w:rsidR="0068472B" w:rsidRPr="0068472B" w14:paraId="49A11690" w14:textId="77777777" w:rsidTr="0068472B">
        <w:tc>
          <w:tcPr>
            <w:tcW w:w="491" w:type="pct"/>
          </w:tcPr>
          <w:p w14:paraId="56B2FE79"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2BD947B8" w14:textId="77777777" w:rsidR="0068472B" w:rsidRPr="0068472B" w:rsidRDefault="0068472B" w:rsidP="00202FEB">
            <w:pPr>
              <w:jc w:val="both"/>
              <w:rPr>
                <w:sz w:val="20"/>
                <w:szCs w:val="20"/>
              </w:rPr>
            </w:pPr>
            <w:r w:rsidRPr="0068472B">
              <w:rPr>
                <w:sz w:val="20"/>
                <w:szCs w:val="20"/>
              </w:rPr>
              <w:t>2024 2nd International Conference on Artificial Intelligence, Communications and Mechatronics (AICME 2024)</w:t>
            </w:r>
          </w:p>
        </w:tc>
      </w:tr>
      <w:tr w:rsidR="0068472B" w:rsidRPr="0068472B" w14:paraId="214E9066" w14:textId="77777777" w:rsidTr="0068472B">
        <w:tc>
          <w:tcPr>
            <w:tcW w:w="491" w:type="pct"/>
          </w:tcPr>
          <w:p w14:paraId="43EB7F68"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3C83A49B" w14:textId="77777777" w:rsidR="0068472B" w:rsidRPr="0068472B" w:rsidRDefault="0068472B" w:rsidP="00202FEB">
            <w:pPr>
              <w:jc w:val="both"/>
              <w:rPr>
                <w:sz w:val="20"/>
                <w:szCs w:val="20"/>
              </w:rPr>
            </w:pPr>
            <w:r w:rsidRPr="0068472B">
              <w:rPr>
                <w:sz w:val="20"/>
                <w:szCs w:val="20"/>
              </w:rPr>
              <w:t>10th International Conference on Artificial Intelligence and Applications (AI 2024)</w:t>
            </w:r>
          </w:p>
        </w:tc>
      </w:tr>
      <w:tr w:rsidR="0068472B" w:rsidRPr="0068472B" w14:paraId="39E6E411" w14:textId="77777777" w:rsidTr="0068472B">
        <w:tc>
          <w:tcPr>
            <w:tcW w:w="491" w:type="pct"/>
          </w:tcPr>
          <w:p w14:paraId="5E065479"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33E3815F" w14:textId="77777777" w:rsidR="0068472B" w:rsidRPr="0068472B" w:rsidRDefault="0068472B" w:rsidP="00202FEB">
            <w:pPr>
              <w:jc w:val="both"/>
              <w:rPr>
                <w:sz w:val="20"/>
                <w:szCs w:val="20"/>
              </w:rPr>
            </w:pPr>
            <w:r w:rsidRPr="0068472B">
              <w:rPr>
                <w:sz w:val="20"/>
                <w:szCs w:val="20"/>
              </w:rPr>
              <w:t>2024 2nd International Conference on Robotics, Machine Learning and Signal Processing(RMLSP 2024)</w:t>
            </w:r>
          </w:p>
        </w:tc>
      </w:tr>
      <w:tr w:rsidR="0068472B" w:rsidRPr="0068472B" w14:paraId="102C62FF" w14:textId="77777777" w:rsidTr="0068472B">
        <w:tc>
          <w:tcPr>
            <w:tcW w:w="491" w:type="pct"/>
          </w:tcPr>
          <w:p w14:paraId="69C82FBF"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3FDCAED8" w14:textId="77777777" w:rsidR="0068472B" w:rsidRPr="0068472B" w:rsidRDefault="0068472B" w:rsidP="00202FEB">
            <w:pPr>
              <w:jc w:val="both"/>
              <w:rPr>
                <w:sz w:val="20"/>
                <w:szCs w:val="20"/>
              </w:rPr>
            </w:pPr>
            <w:r w:rsidRPr="0068472B">
              <w:rPr>
                <w:sz w:val="20"/>
                <w:szCs w:val="20"/>
              </w:rPr>
              <w:t>10th International Conference on Artificial Intelligence and Soft Computing (AISO 2024), August 17 ~ 18, 2024, Chennai, India</w:t>
            </w:r>
          </w:p>
        </w:tc>
      </w:tr>
      <w:tr w:rsidR="0068472B" w:rsidRPr="0068472B" w14:paraId="0A52CC87" w14:textId="77777777" w:rsidTr="0068472B">
        <w:tc>
          <w:tcPr>
            <w:tcW w:w="491" w:type="pct"/>
          </w:tcPr>
          <w:p w14:paraId="11DE91E7"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2290066A" w14:textId="77777777" w:rsidR="0068472B" w:rsidRPr="0068472B" w:rsidRDefault="0068472B" w:rsidP="00202FEB">
            <w:pPr>
              <w:jc w:val="both"/>
              <w:rPr>
                <w:sz w:val="20"/>
                <w:szCs w:val="20"/>
              </w:rPr>
            </w:pPr>
            <w:r w:rsidRPr="0068472B">
              <w:rPr>
                <w:sz w:val="20"/>
                <w:szCs w:val="20"/>
              </w:rPr>
              <w:t>12th International Conference on Artificial Intelligence, Soft Computing (AISC 2024), Copenhagen, Denmark</w:t>
            </w:r>
          </w:p>
        </w:tc>
      </w:tr>
      <w:tr w:rsidR="0068472B" w:rsidRPr="0068472B" w14:paraId="0397A6A4" w14:textId="77777777" w:rsidTr="0068472B">
        <w:tc>
          <w:tcPr>
            <w:tcW w:w="491" w:type="pct"/>
          </w:tcPr>
          <w:p w14:paraId="257D1D7A"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4BE0A145" w14:textId="77777777" w:rsidR="0068472B" w:rsidRPr="0068472B" w:rsidRDefault="0068472B" w:rsidP="00202FEB">
            <w:pPr>
              <w:jc w:val="both"/>
              <w:rPr>
                <w:sz w:val="20"/>
                <w:szCs w:val="20"/>
              </w:rPr>
            </w:pPr>
            <w:r w:rsidRPr="0068472B">
              <w:rPr>
                <w:sz w:val="20"/>
                <w:szCs w:val="20"/>
              </w:rPr>
              <w:t>3rd International Conference on Artificial Intelligence Advances (AIAD 2024)</w:t>
            </w:r>
          </w:p>
        </w:tc>
      </w:tr>
      <w:tr w:rsidR="0068472B" w:rsidRPr="0068472B" w14:paraId="5E4E7D76" w14:textId="77777777" w:rsidTr="0068472B">
        <w:tc>
          <w:tcPr>
            <w:tcW w:w="491" w:type="pct"/>
          </w:tcPr>
          <w:p w14:paraId="6BE09B7F"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22BA40A3" w14:textId="77777777" w:rsidR="0068472B" w:rsidRPr="0068472B" w:rsidRDefault="0068472B" w:rsidP="00202FEB">
            <w:pPr>
              <w:jc w:val="both"/>
              <w:rPr>
                <w:sz w:val="20"/>
                <w:szCs w:val="20"/>
              </w:rPr>
            </w:pPr>
            <w:r w:rsidRPr="0068472B">
              <w:rPr>
                <w:sz w:val="20"/>
                <w:szCs w:val="20"/>
              </w:rPr>
              <w:t>10th International Conference on Artificial Intelligence and Applications (AIFU 2024), Zurich, Switzerland</w:t>
            </w:r>
          </w:p>
        </w:tc>
      </w:tr>
      <w:tr w:rsidR="0068472B" w:rsidRPr="0068472B" w14:paraId="599AB4EB" w14:textId="77777777" w:rsidTr="0068472B">
        <w:tc>
          <w:tcPr>
            <w:tcW w:w="491" w:type="pct"/>
          </w:tcPr>
          <w:p w14:paraId="04300651"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416EFADD" w14:textId="77777777" w:rsidR="0068472B" w:rsidRPr="0068472B" w:rsidRDefault="0068472B" w:rsidP="00202FEB">
            <w:pPr>
              <w:jc w:val="both"/>
              <w:rPr>
                <w:sz w:val="20"/>
                <w:szCs w:val="20"/>
              </w:rPr>
            </w:pPr>
            <w:r w:rsidRPr="0068472B">
              <w:rPr>
                <w:sz w:val="20"/>
                <w:szCs w:val="20"/>
              </w:rPr>
              <w:t>13th International Conference on Soft Computing, Artificial Intelligence and Applications (SAI 2024), Vancouver, Canada</w:t>
            </w:r>
          </w:p>
        </w:tc>
      </w:tr>
      <w:tr w:rsidR="0068472B" w:rsidRPr="0068472B" w14:paraId="771F84D7" w14:textId="77777777" w:rsidTr="0068472B">
        <w:tc>
          <w:tcPr>
            <w:tcW w:w="491" w:type="pct"/>
          </w:tcPr>
          <w:p w14:paraId="1F1B83E6"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7D9FD0F0" w14:textId="77777777" w:rsidR="0068472B" w:rsidRPr="0068472B" w:rsidRDefault="0068472B" w:rsidP="00202FEB">
            <w:pPr>
              <w:jc w:val="both"/>
              <w:rPr>
                <w:sz w:val="20"/>
                <w:szCs w:val="20"/>
              </w:rPr>
            </w:pPr>
            <w:r w:rsidRPr="0068472B">
              <w:rPr>
                <w:sz w:val="20"/>
                <w:szCs w:val="20"/>
              </w:rPr>
              <w:t>2024 Workshop on AI-Inspired Agriculture, Ecology and Environment (AI-AEE 2024)</w:t>
            </w:r>
          </w:p>
        </w:tc>
      </w:tr>
      <w:tr w:rsidR="0068472B" w:rsidRPr="0068472B" w14:paraId="1123A36C" w14:textId="77777777" w:rsidTr="0068472B">
        <w:tc>
          <w:tcPr>
            <w:tcW w:w="491" w:type="pct"/>
          </w:tcPr>
          <w:p w14:paraId="0F381D7A"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76CF7E0D" w14:textId="77777777" w:rsidR="0068472B" w:rsidRPr="0068472B" w:rsidRDefault="0068472B" w:rsidP="00202FEB">
            <w:pPr>
              <w:jc w:val="both"/>
              <w:rPr>
                <w:sz w:val="20"/>
                <w:szCs w:val="20"/>
              </w:rPr>
            </w:pPr>
            <w:r w:rsidRPr="0068472B">
              <w:rPr>
                <w:sz w:val="20"/>
                <w:szCs w:val="20"/>
              </w:rPr>
              <w:t>International Conference on Computer Vision and Artificial Intelligence System, 2024</w:t>
            </w:r>
          </w:p>
        </w:tc>
      </w:tr>
      <w:tr w:rsidR="0068472B" w:rsidRPr="0068472B" w14:paraId="69221608" w14:textId="77777777" w:rsidTr="0068472B">
        <w:tc>
          <w:tcPr>
            <w:tcW w:w="491" w:type="pct"/>
          </w:tcPr>
          <w:p w14:paraId="1F4132E3"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234A0156" w14:textId="77777777" w:rsidR="0068472B" w:rsidRPr="0068472B" w:rsidRDefault="0068472B" w:rsidP="00202FEB">
            <w:pPr>
              <w:jc w:val="both"/>
              <w:rPr>
                <w:sz w:val="20"/>
                <w:szCs w:val="20"/>
              </w:rPr>
            </w:pPr>
            <w:r w:rsidRPr="0068472B">
              <w:rPr>
                <w:sz w:val="20"/>
                <w:szCs w:val="20"/>
              </w:rPr>
              <w:t>13th INTERNATIONAL CONFERENCE ON ECONOMIC</w:t>
            </w:r>
            <w:r w:rsidRPr="0068472B">
              <w:rPr>
                <w:sz w:val="20"/>
                <w:szCs w:val="20"/>
              </w:rPr>
              <w:br/>
              <w:t>DEVELOPMENT AND SOCIAL SUSTAINABILITY, 2024</w:t>
            </w:r>
          </w:p>
        </w:tc>
      </w:tr>
      <w:tr w:rsidR="0068472B" w:rsidRPr="0068472B" w14:paraId="516E3B0F" w14:textId="77777777" w:rsidTr="0068472B">
        <w:tc>
          <w:tcPr>
            <w:tcW w:w="491" w:type="pct"/>
          </w:tcPr>
          <w:p w14:paraId="5BB43048"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2AAD3245" w14:textId="77777777" w:rsidR="0068472B" w:rsidRPr="0068472B" w:rsidRDefault="0068472B" w:rsidP="00202FEB">
            <w:pPr>
              <w:jc w:val="both"/>
              <w:rPr>
                <w:sz w:val="20"/>
                <w:szCs w:val="20"/>
              </w:rPr>
            </w:pPr>
            <w:r w:rsidRPr="0068472B">
              <w:rPr>
                <w:sz w:val="20"/>
                <w:szCs w:val="20"/>
              </w:rPr>
              <w:t>International Conference on Intelligent Manufacturing and Cloud Computing [ICIMCC 2024], in Wuhan, China</w:t>
            </w:r>
          </w:p>
        </w:tc>
      </w:tr>
      <w:tr w:rsidR="0068472B" w:rsidRPr="0068472B" w14:paraId="77E11BF4" w14:textId="77777777" w:rsidTr="0068472B">
        <w:tc>
          <w:tcPr>
            <w:tcW w:w="491" w:type="pct"/>
          </w:tcPr>
          <w:p w14:paraId="0CDC9EEC"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06C96981" w14:textId="77777777" w:rsidR="0068472B" w:rsidRPr="0068472B" w:rsidRDefault="0068472B" w:rsidP="00202FEB">
            <w:pPr>
              <w:jc w:val="both"/>
              <w:rPr>
                <w:sz w:val="20"/>
                <w:szCs w:val="20"/>
              </w:rPr>
            </w:pPr>
            <w:r w:rsidRPr="0068472B">
              <w:rPr>
                <w:sz w:val="20"/>
                <w:szCs w:val="20"/>
              </w:rPr>
              <w:t>International Conference on Economic and Financial Development (ICEFD), Changsha/China, 2024</w:t>
            </w:r>
          </w:p>
        </w:tc>
      </w:tr>
      <w:tr w:rsidR="0068472B" w:rsidRPr="0068472B" w14:paraId="0E912701" w14:textId="77777777" w:rsidTr="0068472B">
        <w:tc>
          <w:tcPr>
            <w:tcW w:w="491" w:type="pct"/>
          </w:tcPr>
          <w:p w14:paraId="11FA5249"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4B336AB3" w14:textId="77777777" w:rsidR="0068472B" w:rsidRPr="0068472B" w:rsidRDefault="0068472B" w:rsidP="00202FEB">
            <w:pPr>
              <w:jc w:val="both"/>
              <w:rPr>
                <w:sz w:val="20"/>
                <w:szCs w:val="20"/>
              </w:rPr>
            </w:pPr>
            <w:r w:rsidRPr="0068472B">
              <w:rPr>
                <w:sz w:val="20"/>
                <w:szCs w:val="20"/>
              </w:rPr>
              <w:t>2024 6th International Conference on Advanced Materials and Ecological Environment</w:t>
            </w:r>
          </w:p>
        </w:tc>
      </w:tr>
      <w:tr w:rsidR="0068472B" w:rsidRPr="0068472B" w14:paraId="3A4DB0A5" w14:textId="77777777" w:rsidTr="0068472B">
        <w:tc>
          <w:tcPr>
            <w:tcW w:w="491" w:type="pct"/>
          </w:tcPr>
          <w:p w14:paraId="7191F9E6"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082CD0AA" w14:textId="77777777" w:rsidR="0068472B" w:rsidRPr="0068472B" w:rsidRDefault="0068472B" w:rsidP="00202FEB">
            <w:pPr>
              <w:jc w:val="both"/>
              <w:rPr>
                <w:sz w:val="20"/>
                <w:szCs w:val="20"/>
              </w:rPr>
            </w:pPr>
            <w:r w:rsidRPr="0068472B">
              <w:rPr>
                <w:sz w:val="20"/>
                <w:szCs w:val="20"/>
              </w:rPr>
              <w:t>5th 2024 International Conference on Intelligent Computing, Automation and Applications (ICAA2024) will be held in Wuhan, Hubei, China</w:t>
            </w:r>
          </w:p>
        </w:tc>
      </w:tr>
      <w:tr w:rsidR="0068472B" w:rsidRPr="0068472B" w14:paraId="53E82BB5" w14:textId="77777777" w:rsidTr="0068472B">
        <w:tc>
          <w:tcPr>
            <w:tcW w:w="491" w:type="pct"/>
          </w:tcPr>
          <w:p w14:paraId="517E8E32"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7F21EF59" w14:textId="77777777" w:rsidR="0068472B" w:rsidRPr="0068472B" w:rsidRDefault="0068472B" w:rsidP="00202FEB">
            <w:pPr>
              <w:jc w:val="both"/>
              <w:rPr>
                <w:sz w:val="20"/>
                <w:szCs w:val="20"/>
              </w:rPr>
            </w:pPr>
            <w:r w:rsidRPr="0068472B">
              <w:rPr>
                <w:sz w:val="20"/>
                <w:szCs w:val="20"/>
              </w:rPr>
              <w:t>2024 2nd International Conference on Automation, Control and Electronics Engineering (CACEE 2024) will be held in Beijing, China</w:t>
            </w:r>
          </w:p>
        </w:tc>
      </w:tr>
      <w:tr w:rsidR="0068472B" w:rsidRPr="0068472B" w14:paraId="61B92928" w14:textId="77777777" w:rsidTr="0068472B">
        <w:tc>
          <w:tcPr>
            <w:tcW w:w="491" w:type="pct"/>
          </w:tcPr>
          <w:p w14:paraId="0CE19AB2"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45F84D45" w14:textId="77777777" w:rsidR="0068472B" w:rsidRPr="0068472B" w:rsidRDefault="0068472B" w:rsidP="00202FEB">
            <w:pPr>
              <w:jc w:val="both"/>
              <w:rPr>
                <w:sz w:val="20"/>
                <w:szCs w:val="20"/>
              </w:rPr>
            </w:pPr>
            <w:r w:rsidRPr="0068472B">
              <w:rPr>
                <w:sz w:val="20"/>
                <w:szCs w:val="20"/>
              </w:rPr>
              <w:t>2024 International Conference on Smart Optoelectronics and Materials Science [ICSOMS 2024] which will be held in Wuhan, China</w:t>
            </w:r>
          </w:p>
        </w:tc>
      </w:tr>
      <w:tr w:rsidR="0068472B" w:rsidRPr="0068472B" w14:paraId="30C52B1B" w14:textId="77777777" w:rsidTr="0068472B">
        <w:tc>
          <w:tcPr>
            <w:tcW w:w="491" w:type="pct"/>
          </w:tcPr>
          <w:p w14:paraId="176CBC40"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417E9920" w14:textId="77777777" w:rsidR="0068472B" w:rsidRPr="0068472B" w:rsidRDefault="0068472B" w:rsidP="00202FEB">
            <w:pPr>
              <w:jc w:val="both"/>
              <w:rPr>
                <w:sz w:val="20"/>
                <w:szCs w:val="20"/>
              </w:rPr>
            </w:pPr>
            <w:r w:rsidRPr="0068472B">
              <w:rPr>
                <w:sz w:val="20"/>
                <w:szCs w:val="20"/>
              </w:rPr>
              <w:t>5th International Conference on Mechanical Engineering and Materials (ICMEM 2024)</w:t>
            </w:r>
          </w:p>
        </w:tc>
      </w:tr>
      <w:tr w:rsidR="0068472B" w:rsidRPr="0068472B" w14:paraId="7FAD1E5B" w14:textId="77777777" w:rsidTr="0068472B">
        <w:tc>
          <w:tcPr>
            <w:tcW w:w="491" w:type="pct"/>
          </w:tcPr>
          <w:p w14:paraId="1713736B"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603F83B8" w14:textId="77777777" w:rsidR="0068472B" w:rsidRPr="0068472B" w:rsidRDefault="0068472B" w:rsidP="00202FEB">
            <w:pPr>
              <w:jc w:val="both"/>
              <w:rPr>
                <w:sz w:val="20"/>
                <w:szCs w:val="20"/>
              </w:rPr>
            </w:pPr>
            <w:r w:rsidRPr="0068472B">
              <w:rPr>
                <w:sz w:val="20"/>
                <w:szCs w:val="20"/>
              </w:rPr>
              <w:t>2024 International Conference on Medical Engineering and Information Technology (MEIT2024)</w:t>
            </w:r>
          </w:p>
        </w:tc>
      </w:tr>
      <w:tr w:rsidR="0068472B" w:rsidRPr="0068472B" w14:paraId="52D14DF2" w14:textId="77777777" w:rsidTr="0068472B">
        <w:tc>
          <w:tcPr>
            <w:tcW w:w="491" w:type="pct"/>
          </w:tcPr>
          <w:p w14:paraId="2F727435"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54E0E580" w14:textId="77777777" w:rsidR="0068472B" w:rsidRPr="0068472B" w:rsidRDefault="0068472B" w:rsidP="00202FEB">
            <w:pPr>
              <w:jc w:val="both"/>
              <w:rPr>
                <w:sz w:val="20"/>
                <w:szCs w:val="20"/>
              </w:rPr>
            </w:pPr>
            <w:r w:rsidRPr="0068472B">
              <w:rPr>
                <w:sz w:val="20"/>
                <w:szCs w:val="20"/>
              </w:rPr>
              <w:t xml:space="preserve">4th International Conference on Applied Mathematics, Modelling and Statistics Application (AMMSA 2024) </w:t>
            </w:r>
          </w:p>
        </w:tc>
      </w:tr>
      <w:tr w:rsidR="0068472B" w:rsidRPr="0068472B" w14:paraId="4ABE7A0F" w14:textId="77777777" w:rsidTr="0068472B">
        <w:tc>
          <w:tcPr>
            <w:tcW w:w="491" w:type="pct"/>
          </w:tcPr>
          <w:p w14:paraId="42A80CB6"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43FC8D1D" w14:textId="77777777" w:rsidR="0068472B" w:rsidRPr="0068472B" w:rsidRDefault="0068472B" w:rsidP="00202FEB">
            <w:pPr>
              <w:jc w:val="both"/>
              <w:rPr>
                <w:sz w:val="20"/>
                <w:szCs w:val="20"/>
              </w:rPr>
            </w:pPr>
            <w:r w:rsidRPr="0068472B">
              <w:rPr>
                <w:sz w:val="20"/>
                <w:szCs w:val="20"/>
              </w:rPr>
              <w:t>10th International Conference on Signal Processing (SP 2024), March 23 ~ 24, 2024, Sydney, Australia</w:t>
            </w:r>
          </w:p>
        </w:tc>
      </w:tr>
      <w:tr w:rsidR="0068472B" w:rsidRPr="0068472B" w14:paraId="1655BC38" w14:textId="77777777" w:rsidTr="0068472B">
        <w:tc>
          <w:tcPr>
            <w:tcW w:w="491" w:type="pct"/>
          </w:tcPr>
          <w:p w14:paraId="085D7A34"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0525CDD3" w14:textId="77777777" w:rsidR="0068472B" w:rsidRPr="0068472B" w:rsidRDefault="0068472B" w:rsidP="00202FEB">
            <w:pPr>
              <w:jc w:val="both"/>
              <w:rPr>
                <w:sz w:val="20"/>
                <w:szCs w:val="20"/>
              </w:rPr>
            </w:pPr>
            <w:r w:rsidRPr="0068472B">
              <w:rPr>
                <w:sz w:val="20"/>
                <w:szCs w:val="20"/>
              </w:rPr>
              <w:t>11th Annual International Conference on Information Technology and Applications (ITA 2024)</w:t>
            </w:r>
          </w:p>
        </w:tc>
      </w:tr>
      <w:tr w:rsidR="0068472B" w:rsidRPr="0068472B" w14:paraId="346CA30C" w14:textId="77777777" w:rsidTr="0068472B">
        <w:tc>
          <w:tcPr>
            <w:tcW w:w="491" w:type="pct"/>
          </w:tcPr>
          <w:p w14:paraId="72227C65"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300B168B" w14:textId="77777777" w:rsidR="0068472B" w:rsidRPr="0068472B" w:rsidRDefault="0068472B" w:rsidP="00202FEB">
            <w:pPr>
              <w:jc w:val="both"/>
              <w:rPr>
                <w:sz w:val="20"/>
                <w:szCs w:val="20"/>
              </w:rPr>
            </w:pPr>
            <w:r w:rsidRPr="0068472B">
              <w:rPr>
                <w:sz w:val="20"/>
                <w:szCs w:val="20"/>
              </w:rPr>
              <w:t>International Conference on Optical Communication and Optoelectronic Technology [OCOT 2024].</w:t>
            </w:r>
          </w:p>
        </w:tc>
      </w:tr>
      <w:tr w:rsidR="0068472B" w:rsidRPr="0068472B" w14:paraId="3CDAF023" w14:textId="77777777" w:rsidTr="0068472B">
        <w:tc>
          <w:tcPr>
            <w:tcW w:w="491" w:type="pct"/>
          </w:tcPr>
          <w:p w14:paraId="46B7C0F3"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12720FF5" w14:textId="77777777" w:rsidR="0068472B" w:rsidRPr="0068472B" w:rsidRDefault="0068472B" w:rsidP="00202FEB">
            <w:pPr>
              <w:jc w:val="both"/>
              <w:rPr>
                <w:sz w:val="20"/>
                <w:szCs w:val="20"/>
              </w:rPr>
            </w:pPr>
            <w:r w:rsidRPr="0068472B">
              <w:rPr>
                <w:sz w:val="20"/>
                <w:szCs w:val="20"/>
              </w:rPr>
              <w:t>The International Conference on Electronics, Electrical Engineering and Information Technology (EEEIT2024</w:t>
            </w:r>
          </w:p>
        </w:tc>
      </w:tr>
      <w:tr w:rsidR="0068472B" w:rsidRPr="0068472B" w14:paraId="0916A97F" w14:textId="77777777" w:rsidTr="0068472B">
        <w:tc>
          <w:tcPr>
            <w:tcW w:w="491" w:type="pct"/>
          </w:tcPr>
          <w:p w14:paraId="363B4927"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1B72403A" w14:textId="77777777" w:rsidR="0068472B" w:rsidRPr="0068472B" w:rsidRDefault="0068472B" w:rsidP="00202FEB">
            <w:pPr>
              <w:jc w:val="both"/>
              <w:rPr>
                <w:sz w:val="20"/>
                <w:szCs w:val="20"/>
              </w:rPr>
            </w:pPr>
            <w:r w:rsidRPr="0068472B">
              <w:rPr>
                <w:sz w:val="20"/>
                <w:szCs w:val="20"/>
              </w:rPr>
              <w:t>The International Conference on Internet of Things and Intelligent Network [ITIN 2024]</w:t>
            </w:r>
          </w:p>
        </w:tc>
      </w:tr>
      <w:tr w:rsidR="0068472B" w:rsidRPr="0068472B" w14:paraId="3D3C7FB8" w14:textId="77777777" w:rsidTr="0068472B">
        <w:tc>
          <w:tcPr>
            <w:tcW w:w="491" w:type="pct"/>
          </w:tcPr>
          <w:p w14:paraId="457117FF"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1EB26795" w14:textId="77777777" w:rsidR="0068472B" w:rsidRPr="0068472B" w:rsidRDefault="0068472B" w:rsidP="00202FEB">
            <w:pPr>
              <w:jc w:val="both"/>
              <w:rPr>
                <w:sz w:val="20"/>
                <w:szCs w:val="20"/>
              </w:rPr>
            </w:pPr>
            <w:r w:rsidRPr="0068472B">
              <w:rPr>
                <w:sz w:val="20"/>
                <w:szCs w:val="20"/>
              </w:rPr>
              <w:t>4th International Conference on New Computational Social Science, 2024</w:t>
            </w:r>
          </w:p>
        </w:tc>
      </w:tr>
      <w:tr w:rsidR="0068472B" w:rsidRPr="0068472B" w14:paraId="3CD0641D" w14:textId="77777777" w:rsidTr="0068472B">
        <w:tc>
          <w:tcPr>
            <w:tcW w:w="491" w:type="pct"/>
          </w:tcPr>
          <w:p w14:paraId="54FC7F59"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75AE5A70" w14:textId="77777777" w:rsidR="0068472B" w:rsidRPr="0068472B" w:rsidRDefault="0068472B" w:rsidP="00202FEB">
            <w:pPr>
              <w:jc w:val="both"/>
              <w:rPr>
                <w:sz w:val="20"/>
                <w:szCs w:val="20"/>
              </w:rPr>
            </w:pPr>
            <w:r w:rsidRPr="0068472B">
              <w:rPr>
                <w:sz w:val="20"/>
                <w:szCs w:val="20"/>
              </w:rPr>
              <w:t>12th Annual International Conference on Material Science and Engineering (ICMSE 2024)</w:t>
            </w:r>
          </w:p>
        </w:tc>
      </w:tr>
      <w:tr w:rsidR="0068472B" w:rsidRPr="0068472B" w14:paraId="63D4EE4D" w14:textId="77777777" w:rsidTr="0068472B">
        <w:tc>
          <w:tcPr>
            <w:tcW w:w="491" w:type="pct"/>
          </w:tcPr>
          <w:p w14:paraId="219D75E4"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30C07F00" w14:textId="77777777" w:rsidR="0068472B" w:rsidRPr="0068472B" w:rsidRDefault="0068472B" w:rsidP="00202FEB">
            <w:pPr>
              <w:jc w:val="both"/>
              <w:rPr>
                <w:sz w:val="20"/>
                <w:szCs w:val="20"/>
              </w:rPr>
            </w:pPr>
            <w:r w:rsidRPr="0068472B">
              <w:rPr>
                <w:sz w:val="20"/>
                <w:szCs w:val="20"/>
              </w:rPr>
              <w:t>11th International Conference on Artificial Intelligence and Applications (AIAPP 2024)</w:t>
            </w:r>
          </w:p>
        </w:tc>
      </w:tr>
      <w:tr w:rsidR="0068472B" w:rsidRPr="0068472B" w14:paraId="283E5C8A" w14:textId="77777777" w:rsidTr="0068472B">
        <w:tc>
          <w:tcPr>
            <w:tcW w:w="491" w:type="pct"/>
          </w:tcPr>
          <w:p w14:paraId="7AC6EEDD"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3CC68DE5" w14:textId="77777777" w:rsidR="0068472B" w:rsidRPr="0068472B" w:rsidRDefault="0068472B" w:rsidP="00202FEB">
            <w:pPr>
              <w:jc w:val="both"/>
              <w:rPr>
                <w:sz w:val="20"/>
                <w:szCs w:val="20"/>
              </w:rPr>
            </w:pPr>
            <w:r w:rsidRPr="0068472B">
              <w:rPr>
                <w:sz w:val="20"/>
                <w:szCs w:val="20"/>
              </w:rPr>
              <w:t>2nd International Conference on Mechatronics and Intelligent Control (ICMIC2024)</w:t>
            </w:r>
          </w:p>
        </w:tc>
      </w:tr>
      <w:tr w:rsidR="0068472B" w:rsidRPr="0068472B" w14:paraId="66541B8D" w14:textId="77777777" w:rsidTr="0068472B">
        <w:tc>
          <w:tcPr>
            <w:tcW w:w="491" w:type="pct"/>
          </w:tcPr>
          <w:p w14:paraId="7B70E582"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3521A217" w14:textId="77777777" w:rsidR="0068472B" w:rsidRPr="0068472B" w:rsidRDefault="0068472B" w:rsidP="00202FEB">
            <w:pPr>
              <w:jc w:val="both"/>
              <w:rPr>
                <w:sz w:val="20"/>
                <w:szCs w:val="20"/>
              </w:rPr>
            </w:pPr>
            <w:r w:rsidRPr="0068472B">
              <w:rPr>
                <w:sz w:val="20"/>
                <w:szCs w:val="20"/>
              </w:rPr>
              <w:t>12th International Conference of Advanced Computer Science &amp; Information Technology (ACSIT 2024)</w:t>
            </w:r>
          </w:p>
        </w:tc>
      </w:tr>
      <w:tr w:rsidR="0068472B" w:rsidRPr="0068472B" w14:paraId="128A8DC9" w14:textId="77777777" w:rsidTr="0068472B">
        <w:tc>
          <w:tcPr>
            <w:tcW w:w="491" w:type="pct"/>
          </w:tcPr>
          <w:p w14:paraId="43B1F033"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1C58B7A9" w14:textId="77777777" w:rsidR="0068472B" w:rsidRPr="0068472B" w:rsidRDefault="0068472B" w:rsidP="00202FEB">
            <w:pPr>
              <w:jc w:val="both"/>
              <w:rPr>
                <w:sz w:val="20"/>
                <w:szCs w:val="20"/>
              </w:rPr>
            </w:pPr>
            <w:r w:rsidRPr="0068472B">
              <w:rPr>
                <w:sz w:val="20"/>
                <w:szCs w:val="20"/>
              </w:rPr>
              <w:t>10th International Conference on Artificial Intelligence and Applications, 2024</w:t>
            </w:r>
          </w:p>
        </w:tc>
      </w:tr>
      <w:tr w:rsidR="0068472B" w:rsidRPr="0068472B" w14:paraId="738ACD31" w14:textId="77777777" w:rsidTr="0068472B">
        <w:tc>
          <w:tcPr>
            <w:tcW w:w="491" w:type="pct"/>
          </w:tcPr>
          <w:p w14:paraId="686E251E"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6492EC94" w14:textId="77777777" w:rsidR="0068472B" w:rsidRPr="0068472B" w:rsidRDefault="0068472B" w:rsidP="00202FEB">
            <w:pPr>
              <w:jc w:val="both"/>
              <w:rPr>
                <w:sz w:val="20"/>
                <w:szCs w:val="20"/>
              </w:rPr>
            </w:pPr>
            <w:r w:rsidRPr="0068472B">
              <w:rPr>
                <w:sz w:val="20"/>
                <w:szCs w:val="20"/>
              </w:rPr>
              <w:t>5th International Conference on Biomaterials &amp; Biodevices” 2024</w:t>
            </w:r>
          </w:p>
        </w:tc>
      </w:tr>
      <w:tr w:rsidR="0068472B" w:rsidRPr="0068472B" w14:paraId="23A2FF53" w14:textId="77777777" w:rsidTr="0068472B">
        <w:tc>
          <w:tcPr>
            <w:tcW w:w="491" w:type="pct"/>
          </w:tcPr>
          <w:p w14:paraId="2EEED26E"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1B0B82BB" w14:textId="77777777" w:rsidR="0068472B" w:rsidRPr="0068472B" w:rsidRDefault="0068472B" w:rsidP="00202FEB">
            <w:pPr>
              <w:jc w:val="both"/>
              <w:rPr>
                <w:sz w:val="20"/>
                <w:szCs w:val="20"/>
              </w:rPr>
            </w:pPr>
            <w:r w:rsidRPr="0068472B">
              <w:rPr>
                <w:sz w:val="20"/>
                <w:szCs w:val="20"/>
              </w:rPr>
              <w:t xml:space="preserve">10. 2024 International Conference on Civil Engineering and Architectural Design (ICCEAD 2024) </w:t>
            </w:r>
          </w:p>
        </w:tc>
      </w:tr>
      <w:tr w:rsidR="0068472B" w:rsidRPr="0068472B" w14:paraId="6E76D4E3" w14:textId="77777777" w:rsidTr="0068472B">
        <w:tc>
          <w:tcPr>
            <w:tcW w:w="491" w:type="pct"/>
          </w:tcPr>
          <w:p w14:paraId="3F29E041"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448CF3EE" w14:textId="77777777" w:rsidR="0068472B" w:rsidRPr="0068472B" w:rsidRDefault="0068472B" w:rsidP="00202FEB">
            <w:pPr>
              <w:jc w:val="both"/>
              <w:rPr>
                <w:sz w:val="20"/>
                <w:szCs w:val="20"/>
              </w:rPr>
            </w:pPr>
            <w:r w:rsidRPr="0068472B">
              <w:rPr>
                <w:sz w:val="20"/>
                <w:szCs w:val="20"/>
              </w:rPr>
              <w:t>2024 International Conference on Power and Clean Energy (PCE 2024)</w:t>
            </w:r>
          </w:p>
        </w:tc>
      </w:tr>
      <w:tr w:rsidR="0068472B" w:rsidRPr="0068472B" w14:paraId="1FF835CD" w14:textId="77777777" w:rsidTr="0068472B">
        <w:tc>
          <w:tcPr>
            <w:tcW w:w="491" w:type="pct"/>
          </w:tcPr>
          <w:p w14:paraId="5FD20A17"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17D9F77D" w14:textId="77777777" w:rsidR="0068472B" w:rsidRPr="0068472B" w:rsidRDefault="0068472B" w:rsidP="00202FEB">
            <w:pPr>
              <w:jc w:val="both"/>
              <w:rPr>
                <w:sz w:val="20"/>
                <w:szCs w:val="20"/>
              </w:rPr>
            </w:pPr>
            <w:r w:rsidRPr="0068472B">
              <w:rPr>
                <w:sz w:val="20"/>
                <w:szCs w:val="20"/>
              </w:rPr>
              <w:t xml:space="preserve">5th International Conference on Green Energy, Environment and Sustainable Development (GEESD2024) </w:t>
            </w:r>
          </w:p>
        </w:tc>
      </w:tr>
      <w:tr w:rsidR="0068472B" w:rsidRPr="0068472B" w14:paraId="0D3E3547" w14:textId="77777777" w:rsidTr="0068472B">
        <w:tc>
          <w:tcPr>
            <w:tcW w:w="491" w:type="pct"/>
          </w:tcPr>
          <w:p w14:paraId="1034C694"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53B2CBB8" w14:textId="77777777" w:rsidR="0068472B" w:rsidRPr="0068472B" w:rsidRDefault="0068472B" w:rsidP="00202FEB">
            <w:pPr>
              <w:jc w:val="both"/>
              <w:rPr>
                <w:sz w:val="20"/>
                <w:szCs w:val="20"/>
              </w:rPr>
            </w:pPr>
            <w:r w:rsidRPr="0068472B">
              <w:rPr>
                <w:sz w:val="20"/>
                <w:szCs w:val="20"/>
              </w:rPr>
              <w:t>2nd International Summit on Environmental Science and Engineering,  (ISESE2024)</w:t>
            </w:r>
          </w:p>
        </w:tc>
      </w:tr>
      <w:tr w:rsidR="0068472B" w:rsidRPr="0068472B" w14:paraId="05E9E7FA" w14:textId="77777777" w:rsidTr="0068472B">
        <w:tc>
          <w:tcPr>
            <w:tcW w:w="491" w:type="pct"/>
          </w:tcPr>
          <w:p w14:paraId="268E99B2"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47AAFE48" w14:textId="77777777" w:rsidR="0068472B" w:rsidRPr="0068472B" w:rsidRDefault="0068472B" w:rsidP="00202FEB">
            <w:pPr>
              <w:jc w:val="both"/>
              <w:rPr>
                <w:sz w:val="20"/>
                <w:szCs w:val="20"/>
              </w:rPr>
            </w:pPr>
            <w:r w:rsidRPr="0068472B">
              <w:rPr>
                <w:sz w:val="20"/>
                <w:szCs w:val="20"/>
              </w:rPr>
              <w:t xml:space="preserve">2024 2nd International Conference on Communications, Computing and Artificial Intelligence(CCCAI 2024) </w:t>
            </w:r>
          </w:p>
        </w:tc>
      </w:tr>
      <w:tr w:rsidR="0068472B" w:rsidRPr="0068472B" w14:paraId="2AAE9042" w14:textId="77777777" w:rsidTr="0068472B">
        <w:tc>
          <w:tcPr>
            <w:tcW w:w="491" w:type="pct"/>
          </w:tcPr>
          <w:p w14:paraId="797510CC"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1B125E0B" w14:textId="77777777" w:rsidR="0068472B" w:rsidRPr="0068472B" w:rsidRDefault="0068472B" w:rsidP="00202FEB">
            <w:pPr>
              <w:jc w:val="both"/>
              <w:rPr>
                <w:sz w:val="20"/>
                <w:szCs w:val="20"/>
              </w:rPr>
            </w:pPr>
            <w:r w:rsidRPr="0068472B">
              <w:rPr>
                <w:sz w:val="20"/>
                <w:szCs w:val="20"/>
              </w:rPr>
              <w:t>2024 International Conference on Climate Change and Sustainable Development (CCSD 2024)</w:t>
            </w:r>
          </w:p>
        </w:tc>
      </w:tr>
      <w:tr w:rsidR="0068472B" w:rsidRPr="0068472B" w14:paraId="1EAD6E63" w14:textId="77777777" w:rsidTr="0068472B">
        <w:tc>
          <w:tcPr>
            <w:tcW w:w="491" w:type="pct"/>
          </w:tcPr>
          <w:p w14:paraId="05E0F9AA"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22D69F63" w14:textId="77777777" w:rsidR="0068472B" w:rsidRPr="0068472B" w:rsidRDefault="0068472B" w:rsidP="00202FEB">
            <w:pPr>
              <w:jc w:val="both"/>
              <w:rPr>
                <w:sz w:val="20"/>
                <w:szCs w:val="20"/>
              </w:rPr>
            </w:pPr>
            <w:r w:rsidRPr="0068472B">
              <w:rPr>
                <w:sz w:val="20"/>
                <w:szCs w:val="20"/>
              </w:rPr>
              <w:t xml:space="preserve">Magnetism and Magnetic Materials Research Conference, MagMatResCon2024 </w:t>
            </w:r>
          </w:p>
        </w:tc>
      </w:tr>
      <w:tr w:rsidR="0068472B" w:rsidRPr="0068472B" w14:paraId="7674EDCF" w14:textId="77777777" w:rsidTr="0068472B">
        <w:tc>
          <w:tcPr>
            <w:tcW w:w="491" w:type="pct"/>
          </w:tcPr>
          <w:p w14:paraId="7E708222"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3D3D5F11" w14:textId="77777777" w:rsidR="0068472B" w:rsidRPr="0068472B" w:rsidRDefault="0068472B" w:rsidP="00202FEB">
            <w:pPr>
              <w:jc w:val="both"/>
              <w:rPr>
                <w:sz w:val="20"/>
                <w:szCs w:val="20"/>
              </w:rPr>
            </w:pPr>
            <w:r w:rsidRPr="0068472B">
              <w:rPr>
                <w:sz w:val="20"/>
                <w:szCs w:val="20"/>
              </w:rPr>
              <w:t xml:space="preserve">4th International Conference on AI, Machine Learning and Applications (AIMLA 2024) </w:t>
            </w:r>
          </w:p>
        </w:tc>
      </w:tr>
      <w:tr w:rsidR="0068472B" w:rsidRPr="0068472B" w14:paraId="0DE6B57A" w14:textId="77777777" w:rsidTr="0068472B">
        <w:tc>
          <w:tcPr>
            <w:tcW w:w="491" w:type="pct"/>
          </w:tcPr>
          <w:p w14:paraId="7ED407D8"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273DEE2B" w14:textId="77777777" w:rsidR="0068472B" w:rsidRPr="0068472B" w:rsidRDefault="0068472B" w:rsidP="00202FEB">
            <w:pPr>
              <w:jc w:val="both"/>
              <w:rPr>
                <w:sz w:val="20"/>
                <w:szCs w:val="20"/>
              </w:rPr>
            </w:pPr>
            <w:r w:rsidRPr="0068472B">
              <w:rPr>
                <w:sz w:val="20"/>
                <w:szCs w:val="20"/>
              </w:rPr>
              <w:t>2024 the 9th International Conference on Mechatronics and Electrical Systems (ICMES 2024)</w:t>
            </w:r>
          </w:p>
        </w:tc>
      </w:tr>
      <w:tr w:rsidR="0068472B" w:rsidRPr="0068472B" w14:paraId="4F631276" w14:textId="77777777" w:rsidTr="0068472B">
        <w:tc>
          <w:tcPr>
            <w:tcW w:w="491" w:type="pct"/>
          </w:tcPr>
          <w:p w14:paraId="66CCB23B"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55DE6204" w14:textId="77777777" w:rsidR="0068472B" w:rsidRPr="0068472B" w:rsidRDefault="0068472B" w:rsidP="00202FEB">
            <w:pPr>
              <w:jc w:val="both"/>
              <w:rPr>
                <w:sz w:val="20"/>
                <w:szCs w:val="20"/>
              </w:rPr>
            </w:pPr>
            <w:r w:rsidRPr="0068472B">
              <w:rPr>
                <w:sz w:val="20"/>
                <w:szCs w:val="20"/>
              </w:rPr>
              <w:t>BIOMATFORUM2024, 3rd International Forum on Biomaterials</w:t>
            </w:r>
          </w:p>
        </w:tc>
      </w:tr>
      <w:tr w:rsidR="0068472B" w:rsidRPr="0068472B" w14:paraId="21E1B40F" w14:textId="77777777" w:rsidTr="0068472B">
        <w:tc>
          <w:tcPr>
            <w:tcW w:w="491" w:type="pct"/>
          </w:tcPr>
          <w:p w14:paraId="26C81EFF"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6659E637" w14:textId="77777777" w:rsidR="0068472B" w:rsidRPr="0068472B" w:rsidRDefault="0068472B" w:rsidP="00202FEB">
            <w:pPr>
              <w:jc w:val="both"/>
              <w:rPr>
                <w:sz w:val="20"/>
                <w:szCs w:val="20"/>
              </w:rPr>
            </w:pPr>
            <w:r w:rsidRPr="0068472B">
              <w:rPr>
                <w:sz w:val="20"/>
                <w:szCs w:val="20"/>
              </w:rPr>
              <w:t>4th International Conference on New Computational Social Science</w:t>
            </w:r>
          </w:p>
        </w:tc>
      </w:tr>
      <w:tr w:rsidR="0068472B" w:rsidRPr="0068472B" w14:paraId="3FDB0F4D" w14:textId="77777777" w:rsidTr="0068472B">
        <w:tc>
          <w:tcPr>
            <w:tcW w:w="491" w:type="pct"/>
          </w:tcPr>
          <w:p w14:paraId="6AC56263"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315C5FFC" w14:textId="77777777" w:rsidR="0068472B" w:rsidRPr="0068472B" w:rsidRDefault="0068472B" w:rsidP="00202FEB">
            <w:pPr>
              <w:jc w:val="both"/>
              <w:rPr>
                <w:sz w:val="20"/>
                <w:szCs w:val="20"/>
              </w:rPr>
            </w:pPr>
            <w:r w:rsidRPr="0068472B">
              <w:rPr>
                <w:sz w:val="20"/>
                <w:szCs w:val="20"/>
              </w:rPr>
              <w:t>International Conference on Information Theory and Machine Learning (ITEORY 2023)</w:t>
            </w:r>
          </w:p>
        </w:tc>
      </w:tr>
      <w:tr w:rsidR="0068472B" w:rsidRPr="0068472B" w14:paraId="2C63C74E" w14:textId="77777777" w:rsidTr="0068472B">
        <w:tc>
          <w:tcPr>
            <w:tcW w:w="491" w:type="pct"/>
          </w:tcPr>
          <w:p w14:paraId="51E6E51F"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21F0C289" w14:textId="77777777" w:rsidR="0068472B" w:rsidRPr="0068472B" w:rsidRDefault="0068472B" w:rsidP="00202FEB">
            <w:pPr>
              <w:jc w:val="both"/>
              <w:rPr>
                <w:sz w:val="20"/>
                <w:szCs w:val="20"/>
              </w:rPr>
            </w:pPr>
            <w:r w:rsidRPr="0068472B">
              <w:rPr>
                <w:sz w:val="20"/>
                <w:szCs w:val="20"/>
              </w:rPr>
              <w:t>National Scientific Conference with International Participation, "CONFERENG 2023", Targu-Jiu, Romania</w:t>
            </w:r>
          </w:p>
        </w:tc>
      </w:tr>
      <w:tr w:rsidR="0068472B" w:rsidRPr="0068472B" w14:paraId="0B7D7EB3" w14:textId="77777777" w:rsidTr="0068472B">
        <w:tc>
          <w:tcPr>
            <w:tcW w:w="491" w:type="pct"/>
          </w:tcPr>
          <w:p w14:paraId="0AE1C465"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12380DFE" w14:textId="77777777" w:rsidR="0068472B" w:rsidRPr="0068472B" w:rsidRDefault="0068472B" w:rsidP="00202FEB">
            <w:pPr>
              <w:jc w:val="both"/>
              <w:rPr>
                <w:sz w:val="20"/>
                <w:szCs w:val="20"/>
              </w:rPr>
            </w:pPr>
            <w:r w:rsidRPr="0068472B">
              <w:rPr>
                <w:sz w:val="20"/>
                <w:szCs w:val="20"/>
              </w:rPr>
              <w:t>10th Annual International Conference on Information Technology and Applications, Shenzhen, China from December 29th-31st, 2023</w:t>
            </w:r>
          </w:p>
        </w:tc>
      </w:tr>
      <w:tr w:rsidR="0068472B" w:rsidRPr="0068472B" w14:paraId="4116D09F" w14:textId="77777777" w:rsidTr="0068472B">
        <w:tc>
          <w:tcPr>
            <w:tcW w:w="491" w:type="pct"/>
          </w:tcPr>
          <w:p w14:paraId="6872600F"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06DC00C9" w14:textId="77777777" w:rsidR="0068472B" w:rsidRPr="0068472B" w:rsidRDefault="0068472B" w:rsidP="00202FEB">
            <w:pPr>
              <w:jc w:val="both"/>
              <w:rPr>
                <w:sz w:val="20"/>
                <w:szCs w:val="20"/>
              </w:rPr>
            </w:pPr>
            <w:r w:rsidRPr="0068472B">
              <w:rPr>
                <w:sz w:val="20"/>
                <w:szCs w:val="20"/>
              </w:rPr>
              <w:t>ICMEM 2023 - 2023 4th International Conference on Mechanical Engineering and Materials, Wuhan, China</w:t>
            </w:r>
          </w:p>
        </w:tc>
      </w:tr>
      <w:tr w:rsidR="0068472B" w:rsidRPr="0068472B" w14:paraId="104BBB04" w14:textId="77777777" w:rsidTr="0068472B">
        <w:tc>
          <w:tcPr>
            <w:tcW w:w="491" w:type="pct"/>
          </w:tcPr>
          <w:p w14:paraId="234E470B"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0D083E53" w14:textId="77777777" w:rsidR="0068472B" w:rsidRPr="0068472B" w:rsidRDefault="0068472B" w:rsidP="00202FEB">
            <w:pPr>
              <w:jc w:val="both"/>
              <w:rPr>
                <w:sz w:val="20"/>
                <w:szCs w:val="20"/>
              </w:rPr>
            </w:pPr>
            <w:r w:rsidRPr="0068472B">
              <w:rPr>
                <w:sz w:val="20"/>
                <w:szCs w:val="20"/>
              </w:rPr>
              <w:t>International Conference on Blockchain, Cybersecurity and Internet of Things (BCYIoT 2023)</w:t>
            </w:r>
          </w:p>
        </w:tc>
      </w:tr>
      <w:tr w:rsidR="0068472B" w:rsidRPr="0068472B" w14:paraId="1D0902CA" w14:textId="77777777" w:rsidTr="0068472B">
        <w:tc>
          <w:tcPr>
            <w:tcW w:w="491" w:type="pct"/>
          </w:tcPr>
          <w:p w14:paraId="44523928"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21678FEC" w14:textId="77777777" w:rsidR="0068472B" w:rsidRPr="0068472B" w:rsidRDefault="0068472B" w:rsidP="00202FEB">
            <w:pPr>
              <w:jc w:val="both"/>
              <w:rPr>
                <w:sz w:val="20"/>
                <w:szCs w:val="20"/>
              </w:rPr>
            </w:pPr>
            <w:r w:rsidRPr="0068472B">
              <w:rPr>
                <w:sz w:val="20"/>
                <w:szCs w:val="20"/>
              </w:rPr>
              <w:t>2023 IEEE International Conference on Electronics, Automation and Computer Science, Dalian, China</w:t>
            </w:r>
          </w:p>
        </w:tc>
      </w:tr>
      <w:tr w:rsidR="0068472B" w:rsidRPr="0068472B" w14:paraId="347C8CF4" w14:textId="77777777" w:rsidTr="0068472B">
        <w:tc>
          <w:tcPr>
            <w:tcW w:w="491" w:type="pct"/>
          </w:tcPr>
          <w:p w14:paraId="7DBCBFBE"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4D14DD59" w14:textId="77777777" w:rsidR="0068472B" w:rsidRPr="0068472B" w:rsidRDefault="0068472B" w:rsidP="00202FEB">
            <w:pPr>
              <w:jc w:val="both"/>
              <w:rPr>
                <w:sz w:val="20"/>
                <w:szCs w:val="20"/>
              </w:rPr>
            </w:pPr>
            <w:r w:rsidRPr="0068472B">
              <w:rPr>
                <w:sz w:val="20"/>
                <w:szCs w:val="20"/>
              </w:rPr>
              <w:t>11th Annual International Conference on Material Science and Engineering (ICMSE 2023)</w:t>
            </w:r>
          </w:p>
        </w:tc>
      </w:tr>
      <w:tr w:rsidR="0068472B" w:rsidRPr="0068472B" w14:paraId="713CAEFD" w14:textId="77777777" w:rsidTr="0068472B">
        <w:tc>
          <w:tcPr>
            <w:tcW w:w="491" w:type="pct"/>
          </w:tcPr>
          <w:p w14:paraId="29383C84"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6D765F8E" w14:textId="77777777" w:rsidR="0068472B" w:rsidRPr="0068472B" w:rsidRDefault="0068472B" w:rsidP="00202FEB">
            <w:pPr>
              <w:jc w:val="both"/>
              <w:rPr>
                <w:sz w:val="20"/>
                <w:szCs w:val="20"/>
              </w:rPr>
            </w:pPr>
            <w:r w:rsidRPr="0068472B">
              <w:rPr>
                <w:sz w:val="20"/>
                <w:szCs w:val="20"/>
              </w:rPr>
              <w:t>16th Symposium,  Durability and Reliability, of Mechanical Systems, SYMECH 2023, RÂNCA, Gorj, 19-20 may 2023</w:t>
            </w:r>
          </w:p>
        </w:tc>
      </w:tr>
      <w:tr w:rsidR="0068472B" w:rsidRPr="0068472B" w14:paraId="5FB3A630" w14:textId="77777777" w:rsidTr="0068472B">
        <w:tc>
          <w:tcPr>
            <w:tcW w:w="491" w:type="pct"/>
          </w:tcPr>
          <w:p w14:paraId="40120909"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0EF1721E" w14:textId="77777777" w:rsidR="0068472B" w:rsidRPr="0068472B" w:rsidRDefault="0068472B" w:rsidP="00202FEB">
            <w:pPr>
              <w:jc w:val="both"/>
              <w:rPr>
                <w:sz w:val="20"/>
                <w:szCs w:val="20"/>
              </w:rPr>
            </w:pPr>
            <w:r w:rsidRPr="0068472B">
              <w:rPr>
                <w:sz w:val="20"/>
                <w:szCs w:val="20"/>
              </w:rPr>
              <w:t>11th annual International Conference on Material Science and Environmental Engineering [MSEE2023]</w:t>
            </w:r>
          </w:p>
        </w:tc>
      </w:tr>
      <w:tr w:rsidR="0068472B" w:rsidRPr="0068472B" w14:paraId="1A07540A" w14:textId="77777777" w:rsidTr="0068472B">
        <w:tc>
          <w:tcPr>
            <w:tcW w:w="491" w:type="pct"/>
          </w:tcPr>
          <w:p w14:paraId="09FB6F9C"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0DF563EE" w14:textId="77777777" w:rsidR="0068472B" w:rsidRPr="0068472B" w:rsidRDefault="0068472B" w:rsidP="00202FEB">
            <w:pPr>
              <w:jc w:val="both"/>
              <w:rPr>
                <w:sz w:val="20"/>
                <w:szCs w:val="20"/>
              </w:rPr>
            </w:pPr>
            <w:r w:rsidRPr="0068472B">
              <w:rPr>
                <w:sz w:val="20"/>
                <w:szCs w:val="20"/>
              </w:rPr>
              <w:t>Asia Conference on Artificial Intelligence, Machine Learning and Robotics (AIMLR 2023) will be held in Bangkok, Thailand</w:t>
            </w:r>
          </w:p>
        </w:tc>
      </w:tr>
      <w:tr w:rsidR="0068472B" w:rsidRPr="0068472B" w14:paraId="2CE9A1DB" w14:textId="77777777" w:rsidTr="0068472B">
        <w:tc>
          <w:tcPr>
            <w:tcW w:w="491" w:type="pct"/>
          </w:tcPr>
          <w:p w14:paraId="262FCE6A"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130E76A0" w14:textId="77777777" w:rsidR="0068472B" w:rsidRPr="0068472B" w:rsidRDefault="0068472B" w:rsidP="00202FEB">
            <w:pPr>
              <w:jc w:val="both"/>
              <w:rPr>
                <w:sz w:val="20"/>
                <w:szCs w:val="20"/>
              </w:rPr>
            </w:pPr>
            <w:r w:rsidRPr="0068472B">
              <w:rPr>
                <w:sz w:val="20"/>
                <w:szCs w:val="20"/>
              </w:rPr>
              <w:t>XII INTERNATIONAL CONFERENCE ON ECONOMIC DEVELOPMENT AND SOCIAL SUSTAINABILITY, (EDaSS 2023), September 28 to 30th, 2023</w:t>
            </w:r>
          </w:p>
        </w:tc>
      </w:tr>
      <w:tr w:rsidR="0068472B" w:rsidRPr="0068472B" w14:paraId="474451D4" w14:textId="77777777" w:rsidTr="0068472B">
        <w:tc>
          <w:tcPr>
            <w:tcW w:w="491" w:type="pct"/>
          </w:tcPr>
          <w:p w14:paraId="19F31E36"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1EDAB451" w14:textId="77777777" w:rsidR="0068472B" w:rsidRPr="0068472B" w:rsidRDefault="0068472B" w:rsidP="00202FEB">
            <w:pPr>
              <w:jc w:val="both"/>
              <w:rPr>
                <w:sz w:val="20"/>
                <w:szCs w:val="20"/>
              </w:rPr>
            </w:pPr>
            <w:r w:rsidRPr="0068472B">
              <w:rPr>
                <w:sz w:val="20"/>
                <w:szCs w:val="20"/>
              </w:rPr>
              <w:t>3rd International Conference on Applied Mathematics, Modelling and Statistics Application (AMMSA 2023) to be held in Changsha, China from July 29-30th, 2023.</w:t>
            </w:r>
          </w:p>
        </w:tc>
      </w:tr>
      <w:tr w:rsidR="0068472B" w:rsidRPr="0068472B" w14:paraId="5A23B828" w14:textId="77777777" w:rsidTr="0068472B">
        <w:tc>
          <w:tcPr>
            <w:tcW w:w="491" w:type="pct"/>
          </w:tcPr>
          <w:p w14:paraId="23041A05"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6F66E9C9" w14:textId="77777777" w:rsidR="0068472B" w:rsidRPr="0068472B" w:rsidRDefault="0068472B" w:rsidP="00202FEB">
            <w:pPr>
              <w:jc w:val="both"/>
              <w:rPr>
                <w:sz w:val="20"/>
                <w:szCs w:val="20"/>
              </w:rPr>
            </w:pPr>
            <w:r w:rsidRPr="0068472B">
              <w:rPr>
                <w:sz w:val="20"/>
                <w:szCs w:val="20"/>
              </w:rPr>
              <w:t>9th Annual International Conference on Network and Information Systems for Computers [ICNISC 2023] will be held from October 27-29, 2023, Wuhan, China</w:t>
            </w:r>
          </w:p>
        </w:tc>
      </w:tr>
      <w:tr w:rsidR="0068472B" w:rsidRPr="0068472B" w14:paraId="3AB5FBDA" w14:textId="77777777" w:rsidTr="0068472B">
        <w:tc>
          <w:tcPr>
            <w:tcW w:w="491" w:type="pct"/>
          </w:tcPr>
          <w:p w14:paraId="275CC55A"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2D0BD9F9" w14:textId="77777777" w:rsidR="0068472B" w:rsidRPr="0068472B" w:rsidRDefault="0068472B" w:rsidP="00202FEB">
            <w:pPr>
              <w:jc w:val="both"/>
              <w:rPr>
                <w:sz w:val="20"/>
                <w:szCs w:val="20"/>
              </w:rPr>
            </w:pPr>
            <w:r w:rsidRPr="0068472B">
              <w:rPr>
                <w:sz w:val="20"/>
                <w:szCs w:val="20"/>
              </w:rPr>
              <w:t>8th International Conference on Mechatronics and Electrical Systems (ICMES 2023) will be held in Kuala Lumpur, Malaysia during August 4-6</w:t>
            </w:r>
          </w:p>
        </w:tc>
      </w:tr>
      <w:tr w:rsidR="0068472B" w:rsidRPr="0068472B" w14:paraId="0F1C2ED6" w14:textId="77777777" w:rsidTr="0068472B">
        <w:tc>
          <w:tcPr>
            <w:tcW w:w="491" w:type="pct"/>
          </w:tcPr>
          <w:p w14:paraId="728B9E3A"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71421493" w14:textId="77777777" w:rsidR="0068472B" w:rsidRPr="0068472B" w:rsidRDefault="0068472B" w:rsidP="00202FEB">
            <w:pPr>
              <w:jc w:val="both"/>
              <w:rPr>
                <w:sz w:val="20"/>
                <w:szCs w:val="20"/>
              </w:rPr>
            </w:pPr>
            <w:r w:rsidRPr="0068472B">
              <w:rPr>
                <w:sz w:val="20"/>
                <w:szCs w:val="20"/>
              </w:rPr>
              <w:t>4th International Conference on Green Energy, Environment and Sustainable Development, 2023</w:t>
            </w:r>
          </w:p>
        </w:tc>
      </w:tr>
      <w:tr w:rsidR="0068472B" w:rsidRPr="0068472B" w14:paraId="4D5AE9A8" w14:textId="77777777" w:rsidTr="0068472B">
        <w:tc>
          <w:tcPr>
            <w:tcW w:w="491" w:type="pct"/>
          </w:tcPr>
          <w:p w14:paraId="473D7CB7"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1CE6626E" w14:textId="77777777" w:rsidR="0068472B" w:rsidRPr="0068472B" w:rsidRDefault="0068472B" w:rsidP="00202FEB">
            <w:pPr>
              <w:jc w:val="both"/>
              <w:rPr>
                <w:sz w:val="20"/>
                <w:szCs w:val="20"/>
              </w:rPr>
            </w:pPr>
            <w:r w:rsidRPr="0068472B">
              <w:rPr>
                <w:sz w:val="20"/>
                <w:szCs w:val="20"/>
              </w:rPr>
              <w:t xml:space="preserve">4th 2023 International Conference on Intelligent Computing, Automation and Applications (ICAA2023) </w:t>
            </w:r>
          </w:p>
        </w:tc>
      </w:tr>
      <w:tr w:rsidR="0068472B" w:rsidRPr="0068472B" w14:paraId="17D161FB" w14:textId="77777777" w:rsidTr="0068472B">
        <w:tc>
          <w:tcPr>
            <w:tcW w:w="491" w:type="pct"/>
          </w:tcPr>
          <w:p w14:paraId="33C2A7C0"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4DAA42CC" w14:textId="77777777" w:rsidR="0068472B" w:rsidRPr="0068472B" w:rsidRDefault="0068472B" w:rsidP="00202FEB">
            <w:pPr>
              <w:jc w:val="both"/>
              <w:rPr>
                <w:sz w:val="20"/>
                <w:szCs w:val="20"/>
              </w:rPr>
            </w:pPr>
            <w:r w:rsidRPr="0068472B">
              <w:rPr>
                <w:sz w:val="20"/>
                <w:szCs w:val="20"/>
              </w:rPr>
              <w:t>4th International Conference on Green Energy, Environment and Sustainable Development, GEESD 2023</w:t>
            </w:r>
          </w:p>
        </w:tc>
      </w:tr>
      <w:tr w:rsidR="0068472B" w:rsidRPr="0068472B" w14:paraId="2166769A" w14:textId="77777777" w:rsidTr="0068472B">
        <w:tc>
          <w:tcPr>
            <w:tcW w:w="491" w:type="pct"/>
          </w:tcPr>
          <w:p w14:paraId="56A893CD" w14:textId="77777777" w:rsidR="0068472B" w:rsidRPr="0068472B" w:rsidRDefault="0068472B" w:rsidP="0068472B">
            <w:pPr>
              <w:pStyle w:val="ListParagraph"/>
              <w:numPr>
                <w:ilvl w:val="0"/>
                <w:numId w:val="22"/>
              </w:numPr>
              <w:jc w:val="both"/>
              <w:rPr>
                <w:rFonts w:ascii="Times New Roman" w:hAnsi="Times New Roman"/>
                <w:b/>
                <w:sz w:val="20"/>
                <w:szCs w:val="20"/>
              </w:rPr>
            </w:pPr>
          </w:p>
        </w:tc>
        <w:tc>
          <w:tcPr>
            <w:tcW w:w="4509" w:type="pct"/>
          </w:tcPr>
          <w:p w14:paraId="1C3B1377" w14:textId="77777777" w:rsidR="0068472B" w:rsidRPr="0068472B" w:rsidRDefault="0068472B" w:rsidP="00202FEB">
            <w:pPr>
              <w:jc w:val="both"/>
              <w:rPr>
                <w:sz w:val="20"/>
                <w:szCs w:val="20"/>
              </w:rPr>
            </w:pPr>
            <w:r w:rsidRPr="0068472B">
              <w:rPr>
                <w:sz w:val="20"/>
                <w:szCs w:val="20"/>
              </w:rPr>
              <w:t>International Conference on Biodiversity and Waste Management at Dubai, UAE, 07-08 Decembrie 2023</w:t>
            </w:r>
          </w:p>
        </w:tc>
      </w:tr>
      <w:tr w:rsidR="0068472B" w:rsidRPr="0068472B" w14:paraId="420EA4DD" w14:textId="77777777" w:rsidTr="0068472B">
        <w:tc>
          <w:tcPr>
            <w:tcW w:w="491" w:type="pct"/>
          </w:tcPr>
          <w:p w14:paraId="72E0B886"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3213F0EE" w14:textId="77777777" w:rsidR="0068472B" w:rsidRPr="0068472B" w:rsidRDefault="0068472B" w:rsidP="00202FEB">
            <w:pPr>
              <w:jc w:val="both"/>
              <w:rPr>
                <w:sz w:val="20"/>
                <w:szCs w:val="20"/>
              </w:rPr>
            </w:pPr>
            <w:r w:rsidRPr="0068472B">
              <w:rPr>
                <w:sz w:val="20"/>
                <w:szCs w:val="20"/>
              </w:rPr>
              <w:t>3rd Global Congress and Expo on Magnetism and Magnetic Materials (GCEMMM-2023) in Milan, Italy</w:t>
            </w:r>
          </w:p>
        </w:tc>
      </w:tr>
      <w:tr w:rsidR="0068472B" w:rsidRPr="0068472B" w14:paraId="2D615F56" w14:textId="77777777" w:rsidTr="0068472B">
        <w:tc>
          <w:tcPr>
            <w:tcW w:w="491" w:type="pct"/>
          </w:tcPr>
          <w:p w14:paraId="46D79A49" w14:textId="77777777" w:rsidR="0068472B" w:rsidRPr="0068472B" w:rsidRDefault="0068472B" w:rsidP="0068472B">
            <w:pPr>
              <w:pStyle w:val="ListParagraph"/>
              <w:numPr>
                <w:ilvl w:val="0"/>
                <w:numId w:val="22"/>
              </w:numPr>
              <w:jc w:val="center"/>
              <w:rPr>
                <w:rFonts w:ascii="Times New Roman" w:hAnsi="Times New Roman"/>
                <w:b/>
                <w:sz w:val="20"/>
                <w:szCs w:val="20"/>
              </w:rPr>
            </w:pPr>
          </w:p>
        </w:tc>
        <w:tc>
          <w:tcPr>
            <w:tcW w:w="4509" w:type="pct"/>
          </w:tcPr>
          <w:p w14:paraId="5846C0DA" w14:textId="77777777" w:rsidR="0068472B" w:rsidRPr="0068472B" w:rsidRDefault="0068472B" w:rsidP="00202FEB">
            <w:pPr>
              <w:pStyle w:val="ListParagraph"/>
              <w:ind w:left="0"/>
              <w:jc w:val="both"/>
              <w:rPr>
                <w:rFonts w:ascii="Times New Roman" w:hAnsi="Times New Roman"/>
                <w:sz w:val="20"/>
                <w:szCs w:val="20"/>
              </w:rPr>
            </w:pPr>
            <w:r w:rsidRPr="0068472B">
              <w:rPr>
                <w:rFonts w:ascii="Times New Roman" w:hAnsi="Times New Roman"/>
                <w:sz w:val="20"/>
                <w:szCs w:val="20"/>
              </w:rPr>
              <w:t>Workshop on AI-Inspired Agriculture, Ecology and Environment, 24-26 Martie 2023</w:t>
            </w:r>
          </w:p>
        </w:tc>
      </w:tr>
      <w:tr w:rsidR="0068472B" w:rsidRPr="0068472B" w14:paraId="0F0F93F3" w14:textId="77777777" w:rsidTr="0068472B">
        <w:tc>
          <w:tcPr>
            <w:tcW w:w="491" w:type="pct"/>
          </w:tcPr>
          <w:p w14:paraId="0B932E8D"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286D9591" w14:textId="77777777" w:rsidR="0068472B" w:rsidRPr="0068472B" w:rsidRDefault="0068472B" w:rsidP="00202FEB">
            <w:pPr>
              <w:shd w:val="clear" w:color="auto" w:fill="FFFFFF"/>
              <w:spacing w:before="100" w:beforeAutospacing="1" w:after="100" w:afterAutospacing="1"/>
              <w:jc w:val="both"/>
              <w:rPr>
                <w:sz w:val="20"/>
                <w:szCs w:val="20"/>
                <w:lang w:val="en-GB" w:eastAsia="en-GB"/>
              </w:rPr>
            </w:pPr>
            <w:r w:rsidRPr="0068472B">
              <w:rPr>
                <w:bCs/>
                <w:sz w:val="20"/>
                <w:szCs w:val="20"/>
                <w:lang w:val="en-GB" w:eastAsia="en-GB"/>
              </w:rPr>
              <w:t>10</w:t>
            </w:r>
            <w:r w:rsidRPr="0068472B">
              <w:rPr>
                <w:bCs/>
                <w:sz w:val="20"/>
                <w:szCs w:val="20"/>
                <w:vertAlign w:val="superscript"/>
                <w:lang w:val="en-GB" w:eastAsia="en-GB"/>
              </w:rPr>
              <w:t>th</w:t>
            </w:r>
            <w:r w:rsidRPr="0068472B">
              <w:rPr>
                <w:bCs/>
                <w:sz w:val="20"/>
                <w:szCs w:val="20"/>
                <w:lang w:val="en-GB" w:eastAsia="en-GB"/>
              </w:rPr>
              <w:t> INTERNATIONAL CONFERENCE ON MANUFACTURING SCIENCE AND EDUCATION-MSE 2021-</w:t>
            </w:r>
          </w:p>
        </w:tc>
      </w:tr>
      <w:tr w:rsidR="0068472B" w:rsidRPr="0068472B" w14:paraId="6D8A8C56" w14:textId="77777777" w:rsidTr="0068472B">
        <w:tc>
          <w:tcPr>
            <w:tcW w:w="491" w:type="pct"/>
          </w:tcPr>
          <w:p w14:paraId="63AB9490"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486F367F" w14:textId="77777777" w:rsidR="0068472B" w:rsidRPr="0068472B" w:rsidRDefault="0068472B" w:rsidP="00202FEB">
            <w:pPr>
              <w:jc w:val="both"/>
              <w:rPr>
                <w:sz w:val="20"/>
                <w:szCs w:val="20"/>
              </w:rPr>
            </w:pPr>
            <w:r w:rsidRPr="0068472B">
              <w:rPr>
                <w:sz w:val="20"/>
                <w:szCs w:val="20"/>
              </w:rPr>
              <w:t>Global Meet on Magnetism and Magnetic Materials , Paris, Franța, 2022</w:t>
            </w:r>
          </w:p>
        </w:tc>
      </w:tr>
      <w:tr w:rsidR="0068472B" w:rsidRPr="0068472B" w14:paraId="011D9CE4" w14:textId="77777777" w:rsidTr="0068472B">
        <w:tc>
          <w:tcPr>
            <w:tcW w:w="491" w:type="pct"/>
          </w:tcPr>
          <w:p w14:paraId="7736B626"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08F6DA33" w14:textId="77777777" w:rsidR="0068472B" w:rsidRPr="0068472B" w:rsidRDefault="0068472B" w:rsidP="00202FEB">
            <w:pPr>
              <w:jc w:val="both"/>
              <w:rPr>
                <w:sz w:val="20"/>
                <w:szCs w:val="20"/>
              </w:rPr>
            </w:pPr>
            <w:r w:rsidRPr="0068472B">
              <w:rPr>
                <w:sz w:val="20"/>
                <w:szCs w:val="20"/>
              </w:rPr>
              <w:t>3rd International Conference on Green Energy, Environment and Sustainable Development (GEESD2022), Beijing, China</w:t>
            </w:r>
          </w:p>
        </w:tc>
      </w:tr>
      <w:tr w:rsidR="0068472B" w:rsidRPr="0068472B" w14:paraId="7983B42D" w14:textId="77777777" w:rsidTr="0068472B">
        <w:tc>
          <w:tcPr>
            <w:tcW w:w="491" w:type="pct"/>
          </w:tcPr>
          <w:p w14:paraId="68187971"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0DF7E11C" w14:textId="77777777" w:rsidR="0068472B" w:rsidRPr="0068472B" w:rsidRDefault="0068472B" w:rsidP="00202FEB">
            <w:pPr>
              <w:jc w:val="both"/>
              <w:rPr>
                <w:sz w:val="20"/>
                <w:szCs w:val="20"/>
              </w:rPr>
            </w:pPr>
            <w:r w:rsidRPr="0068472B">
              <w:rPr>
                <w:sz w:val="20"/>
                <w:szCs w:val="20"/>
              </w:rPr>
              <w:t>8th Annual International Conference onNetwork and Information Systems for Computers, 2022</w:t>
            </w:r>
          </w:p>
        </w:tc>
      </w:tr>
      <w:tr w:rsidR="0068472B" w:rsidRPr="0068472B" w14:paraId="6764684A" w14:textId="77777777" w:rsidTr="0068472B">
        <w:tc>
          <w:tcPr>
            <w:tcW w:w="491" w:type="pct"/>
          </w:tcPr>
          <w:p w14:paraId="4CA42DB7"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517A99A0" w14:textId="77777777" w:rsidR="0068472B" w:rsidRPr="0068472B" w:rsidRDefault="0068472B" w:rsidP="00202FEB">
            <w:pPr>
              <w:jc w:val="both"/>
              <w:rPr>
                <w:sz w:val="20"/>
                <w:szCs w:val="20"/>
              </w:rPr>
            </w:pPr>
            <w:r w:rsidRPr="0068472B">
              <w:rPr>
                <w:sz w:val="20"/>
                <w:szCs w:val="20"/>
              </w:rPr>
              <w:t>10th Annual International Conference on Material Science and Engineering (ICMSE 2022)</w:t>
            </w:r>
          </w:p>
        </w:tc>
      </w:tr>
      <w:tr w:rsidR="0068472B" w:rsidRPr="0068472B" w14:paraId="470A6E99" w14:textId="77777777" w:rsidTr="0068472B">
        <w:tc>
          <w:tcPr>
            <w:tcW w:w="491" w:type="pct"/>
          </w:tcPr>
          <w:p w14:paraId="1201BE92"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67F898CA" w14:textId="77777777" w:rsidR="0068472B" w:rsidRPr="0068472B" w:rsidRDefault="0068472B" w:rsidP="00202FEB">
            <w:pPr>
              <w:jc w:val="both"/>
              <w:rPr>
                <w:sz w:val="20"/>
                <w:szCs w:val="20"/>
              </w:rPr>
            </w:pPr>
            <w:r w:rsidRPr="0068472B">
              <w:rPr>
                <w:sz w:val="20"/>
                <w:szCs w:val="20"/>
              </w:rPr>
              <w:t>2nd International Conference on Artificial Intelligence and Computer Science [AICS2022], June 24-26, 2022 in Chengdu, Sichuan, China</w:t>
            </w:r>
          </w:p>
        </w:tc>
      </w:tr>
      <w:tr w:rsidR="0068472B" w:rsidRPr="0068472B" w14:paraId="6282370D" w14:textId="77777777" w:rsidTr="0068472B">
        <w:tc>
          <w:tcPr>
            <w:tcW w:w="491" w:type="pct"/>
          </w:tcPr>
          <w:p w14:paraId="7641CF07"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55B02B83" w14:textId="77777777" w:rsidR="0068472B" w:rsidRPr="0068472B" w:rsidRDefault="0068472B" w:rsidP="00202FEB">
            <w:pPr>
              <w:jc w:val="both"/>
              <w:rPr>
                <w:sz w:val="20"/>
                <w:szCs w:val="20"/>
              </w:rPr>
            </w:pPr>
            <w:r w:rsidRPr="0068472B">
              <w:rPr>
                <w:sz w:val="20"/>
                <w:szCs w:val="20"/>
              </w:rPr>
              <w:t>3rd International Conference on Energy, Power and Environmental System Engineering (ICEPESE2022)</w:t>
            </w:r>
          </w:p>
        </w:tc>
      </w:tr>
      <w:tr w:rsidR="0068472B" w:rsidRPr="0068472B" w14:paraId="43E75D35" w14:textId="77777777" w:rsidTr="0068472B">
        <w:tc>
          <w:tcPr>
            <w:tcW w:w="491" w:type="pct"/>
          </w:tcPr>
          <w:p w14:paraId="3886CE3B"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26A2857A" w14:textId="77777777" w:rsidR="0068472B" w:rsidRPr="0068472B" w:rsidRDefault="0068472B" w:rsidP="00202FEB">
            <w:pPr>
              <w:jc w:val="both"/>
              <w:rPr>
                <w:sz w:val="20"/>
                <w:szCs w:val="20"/>
              </w:rPr>
            </w:pPr>
            <w:r w:rsidRPr="0068472B">
              <w:rPr>
                <w:sz w:val="20"/>
                <w:szCs w:val="20"/>
              </w:rPr>
              <w:t>5th Annual International Conference on Energy Development and Environmental Protection  [EDEP2022]</w:t>
            </w:r>
          </w:p>
        </w:tc>
      </w:tr>
      <w:tr w:rsidR="0068472B" w:rsidRPr="0068472B" w14:paraId="0C1DB7FE" w14:textId="77777777" w:rsidTr="0068472B">
        <w:tc>
          <w:tcPr>
            <w:tcW w:w="491" w:type="pct"/>
          </w:tcPr>
          <w:p w14:paraId="1DEF8376"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08930B1B" w14:textId="77777777" w:rsidR="0068472B" w:rsidRPr="0068472B" w:rsidRDefault="0068472B" w:rsidP="00202FEB">
            <w:pPr>
              <w:jc w:val="both"/>
              <w:rPr>
                <w:sz w:val="20"/>
                <w:szCs w:val="20"/>
              </w:rPr>
            </w:pPr>
            <w:r w:rsidRPr="0068472B">
              <w:rPr>
                <w:sz w:val="20"/>
                <w:szCs w:val="20"/>
              </w:rPr>
              <w:t>3rd 2022 International Conference on Intelligent Computing, Automation and Applications (ICAA2022)</w:t>
            </w:r>
          </w:p>
        </w:tc>
      </w:tr>
      <w:tr w:rsidR="0068472B" w:rsidRPr="0068472B" w14:paraId="7C8BAA11" w14:textId="77777777" w:rsidTr="0068472B">
        <w:tc>
          <w:tcPr>
            <w:tcW w:w="491" w:type="pct"/>
          </w:tcPr>
          <w:p w14:paraId="6B28530D"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05071A61" w14:textId="77777777" w:rsidR="0068472B" w:rsidRPr="0068472B" w:rsidRDefault="0068472B" w:rsidP="00202FEB">
            <w:pPr>
              <w:jc w:val="both"/>
              <w:rPr>
                <w:sz w:val="20"/>
                <w:szCs w:val="20"/>
              </w:rPr>
            </w:pPr>
            <w:r w:rsidRPr="0068472B">
              <w:rPr>
                <w:sz w:val="20"/>
                <w:szCs w:val="20"/>
              </w:rPr>
              <w:t>2022 International Conference on Big Data and  Artificial Intelligence (ICBDAI 2022), September 24-25, Wuhan, C</w:t>
            </w:r>
            <w:r w:rsidRPr="0068472B">
              <w:rPr>
                <w:rFonts w:ascii="Tahoma" w:hAnsi="Tahoma" w:cs="Tahoma"/>
                <w:sz w:val="20"/>
                <w:szCs w:val="20"/>
              </w:rPr>
              <w:t>﻿</w:t>
            </w:r>
            <w:r w:rsidRPr="0068472B">
              <w:rPr>
                <w:sz w:val="20"/>
                <w:szCs w:val="20"/>
              </w:rPr>
              <w:t>hina</w:t>
            </w:r>
          </w:p>
        </w:tc>
      </w:tr>
      <w:tr w:rsidR="0068472B" w:rsidRPr="0068472B" w14:paraId="2DC0309B" w14:textId="77777777" w:rsidTr="0068472B">
        <w:tc>
          <w:tcPr>
            <w:tcW w:w="491" w:type="pct"/>
          </w:tcPr>
          <w:p w14:paraId="15083C2C"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77F93055" w14:textId="77777777" w:rsidR="0068472B" w:rsidRPr="0068472B" w:rsidRDefault="0068472B" w:rsidP="00202FEB">
            <w:pPr>
              <w:jc w:val="both"/>
              <w:rPr>
                <w:sz w:val="20"/>
                <w:szCs w:val="20"/>
              </w:rPr>
            </w:pPr>
            <w:r w:rsidRPr="0068472B">
              <w:rPr>
                <w:sz w:val="20"/>
                <w:szCs w:val="20"/>
              </w:rPr>
              <w:t>8th Annual International Workshop on Materials Science and Engineering IWMSE 2022</w:t>
            </w:r>
          </w:p>
        </w:tc>
      </w:tr>
      <w:tr w:rsidR="0068472B" w:rsidRPr="0068472B" w14:paraId="7A051252" w14:textId="77777777" w:rsidTr="0068472B">
        <w:tc>
          <w:tcPr>
            <w:tcW w:w="491" w:type="pct"/>
          </w:tcPr>
          <w:p w14:paraId="41156A5F"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6D9EA3F6" w14:textId="77777777" w:rsidR="0068472B" w:rsidRPr="0068472B" w:rsidRDefault="0068472B" w:rsidP="00202FEB">
            <w:pPr>
              <w:jc w:val="both"/>
              <w:rPr>
                <w:sz w:val="20"/>
                <w:szCs w:val="20"/>
              </w:rPr>
            </w:pPr>
            <w:r w:rsidRPr="0068472B">
              <w:rPr>
                <w:sz w:val="20"/>
                <w:szCs w:val="20"/>
              </w:rPr>
              <w:t>HMAS 2022 (International conference on Hydrology , Marine and Atmospheric Sciences), will be held in Wuhan, China during May 13-15, 2022</w:t>
            </w:r>
          </w:p>
        </w:tc>
      </w:tr>
      <w:tr w:rsidR="0068472B" w:rsidRPr="0068472B" w14:paraId="08069622" w14:textId="77777777" w:rsidTr="0068472B">
        <w:tc>
          <w:tcPr>
            <w:tcW w:w="491" w:type="pct"/>
          </w:tcPr>
          <w:p w14:paraId="2F9CBAAB"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2AB1F4BC" w14:textId="77777777" w:rsidR="0068472B" w:rsidRPr="0068472B" w:rsidRDefault="0068472B" w:rsidP="00202FEB">
            <w:pPr>
              <w:jc w:val="both"/>
              <w:rPr>
                <w:sz w:val="20"/>
                <w:szCs w:val="20"/>
              </w:rPr>
            </w:pPr>
            <w:r w:rsidRPr="0068472B">
              <w:rPr>
                <w:sz w:val="20"/>
                <w:szCs w:val="20"/>
              </w:rPr>
              <w:t>8th Annual International Conference on Social Science and Contemporary Humanity Development [SSCHD 2022], Nanjing, Jiangsu, China, November 25-27th, 2022</w:t>
            </w:r>
          </w:p>
        </w:tc>
      </w:tr>
      <w:tr w:rsidR="0068472B" w:rsidRPr="0068472B" w14:paraId="217B404C" w14:textId="77777777" w:rsidTr="0068472B">
        <w:tc>
          <w:tcPr>
            <w:tcW w:w="491" w:type="pct"/>
          </w:tcPr>
          <w:p w14:paraId="7FBA54EA"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2A58888D" w14:textId="77777777" w:rsidR="0068472B" w:rsidRPr="0068472B" w:rsidRDefault="0068472B" w:rsidP="00202FEB">
            <w:pPr>
              <w:jc w:val="both"/>
              <w:rPr>
                <w:sz w:val="20"/>
                <w:szCs w:val="20"/>
              </w:rPr>
            </w:pPr>
            <w:r w:rsidRPr="0068472B">
              <w:rPr>
                <w:sz w:val="20"/>
                <w:szCs w:val="20"/>
              </w:rPr>
              <w:t>10th annual International Conference on Material Science and Environmental Engineering [MSEE2022]</w:t>
            </w:r>
          </w:p>
        </w:tc>
      </w:tr>
      <w:tr w:rsidR="0068472B" w:rsidRPr="0068472B" w14:paraId="4ED94CD4" w14:textId="77777777" w:rsidTr="0068472B">
        <w:tc>
          <w:tcPr>
            <w:tcW w:w="491" w:type="pct"/>
          </w:tcPr>
          <w:p w14:paraId="105E6A7F"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1128372C" w14:textId="77777777" w:rsidR="0068472B" w:rsidRPr="0068472B" w:rsidRDefault="0068472B" w:rsidP="00202FEB">
            <w:pPr>
              <w:jc w:val="both"/>
              <w:rPr>
                <w:sz w:val="20"/>
                <w:szCs w:val="20"/>
              </w:rPr>
            </w:pPr>
            <w:r w:rsidRPr="0068472B">
              <w:rPr>
                <w:rStyle w:val="Strong"/>
                <w:sz w:val="20"/>
                <w:szCs w:val="20"/>
              </w:rPr>
              <w:t>9th Annual International Conference on Material Science and Engineering (ICMSE2021)</w:t>
            </w:r>
          </w:p>
        </w:tc>
      </w:tr>
      <w:tr w:rsidR="0068472B" w:rsidRPr="0068472B" w14:paraId="53106D24" w14:textId="77777777" w:rsidTr="0068472B">
        <w:tc>
          <w:tcPr>
            <w:tcW w:w="491" w:type="pct"/>
          </w:tcPr>
          <w:p w14:paraId="0165438D"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24DD263B" w14:textId="77777777" w:rsidR="0068472B" w:rsidRPr="0068472B" w:rsidRDefault="0068472B" w:rsidP="00202FEB">
            <w:pPr>
              <w:jc w:val="both"/>
              <w:rPr>
                <w:sz w:val="20"/>
                <w:szCs w:val="20"/>
              </w:rPr>
            </w:pPr>
            <w:r w:rsidRPr="0068472B">
              <w:rPr>
                <w:sz w:val="20"/>
                <w:szCs w:val="20"/>
              </w:rPr>
              <w:t>6th International Conference on Green Materials and Environmental Engineering (GMEE2021)</w:t>
            </w:r>
          </w:p>
        </w:tc>
      </w:tr>
      <w:tr w:rsidR="0068472B" w:rsidRPr="0068472B" w14:paraId="08B3A52F" w14:textId="77777777" w:rsidTr="0068472B">
        <w:tc>
          <w:tcPr>
            <w:tcW w:w="491" w:type="pct"/>
          </w:tcPr>
          <w:p w14:paraId="3837DCE7"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52224B68" w14:textId="77777777" w:rsidR="0068472B" w:rsidRPr="0068472B" w:rsidRDefault="0068472B" w:rsidP="00202FEB">
            <w:pPr>
              <w:jc w:val="both"/>
              <w:rPr>
                <w:sz w:val="20"/>
                <w:szCs w:val="20"/>
              </w:rPr>
            </w:pPr>
            <w:r w:rsidRPr="0068472B">
              <w:rPr>
                <w:sz w:val="20"/>
                <w:szCs w:val="20"/>
              </w:rPr>
              <w:t>2nd International Conference on Green Energy, Environment and Sustainable Development (GEESD2021)</w:t>
            </w:r>
          </w:p>
        </w:tc>
      </w:tr>
      <w:tr w:rsidR="0068472B" w:rsidRPr="0068472B" w14:paraId="2399633C" w14:textId="77777777" w:rsidTr="0068472B">
        <w:tc>
          <w:tcPr>
            <w:tcW w:w="491" w:type="pct"/>
          </w:tcPr>
          <w:p w14:paraId="6ED4ABBA"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6FCCEC7D" w14:textId="77777777" w:rsidR="0068472B" w:rsidRPr="0068472B" w:rsidRDefault="0068472B" w:rsidP="00202FEB">
            <w:pPr>
              <w:jc w:val="both"/>
              <w:rPr>
                <w:sz w:val="20"/>
                <w:szCs w:val="20"/>
              </w:rPr>
            </w:pPr>
            <w:r w:rsidRPr="0068472B">
              <w:rPr>
                <w:sz w:val="20"/>
                <w:szCs w:val="20"/>
              </w:rPr>
              <w:t>6th International Conference on Mechatronics and Electrical Systems (ICMES 2021)</w:t>
            </w:r>
          </w:p>
        </w:tc>
      </w:tr>
      <w:tr w:rsidR="0068472B" w:rsidRPr="0068472B" w14:paraId="4D376C67" w14:textId="77777777" w:rsidTr="0068472B">
        <w:tc>
          <w:tcPr>
            <w:tcW w:w="491" w:type="pct"/>
          </w:tcPr>
          <w:p w14:paraId="4E80B6F5"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3AF7BDC1" w14:textId="77777777" w:rsidR="0068472B" w:rsidRPr="0068472B" w:rsidRDefault="0068472B" w:rsidP="00202FEB">
            <w:pPr>
              <w:jc w:val="both"/>
              <w:rPr>
                <w:sz w:val="20"/>
                <w:szCs w:val="20"/>
              </w:rPr>
            </w:pPr>
            <w:r w:rsidRPr="0068472B">
              <w:rPr>
                <w:sz w:val="20"/>
                <w:szCs w:val="20"/>
              </w:rPr>
              <w:t xml:space="preserve">International Conference on Ocean, Atmosphere and Environmental Science, OAES 2021, July 23-25, 2021, Guiyang, Guizhou, China   </w:t>
            </w:r>
          </w:p>
        </w:tc>
      </w:tr>
      <w:tr w:rsidR="0068472B" w:rsidRPr="0068472B" w14:paraId="19EA5F79" w14:textId="77777777" w:rsidTr="0068472B">
        <w:trPr>
          <w:trHeight w:val="248"/>
        </w:trPr>
        <w:tc>
          <w:tcPr>
            <w:tcW w:w="491" w:type="pct"/>
          </w:tcPr>
          <w:p w14:paraId="62469CB5"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49F6BE2B" w14:textId="77777777" w:rsidR="0068472B" w:rsidRPr="0068472B" w:rsidRDefault="0068472B" w:rsidP="00202FEB">
            <w:pPr>
              <w:jc w:val="both"/>
              <w:rPr>
                <w:sz w:val="20"/>
                <w:szCs w:val="20"/>
              </w:rPr>
            </w:pPr>
            <w:r w:rsidRPr="0068472B">
              <w:rPr>
                <w:sz w:val="20"/>
                <w:szCs w:val="20"/>
                <w:shd w:val="clear" w:color="auto" w:fill="FFFFFF"/>
              </w:rPr>
              <w:t>2nd Annual International conference on Control Engineering and Mechanical Design CEMD2018;</w:t>
            </w:r>
          </w:p>
        </w:tc>
      </w:tr>
      <w:tr w:rsidR="0068472B" w:rsidRPr="0068472B" w14:paraId="7C6598D2" w14:textId="77777777" w:rsidTr="0068472B">
        <w:tc>
          <w:tcPr>
            <w:tcW w:w="491" w:type="pct"/>
          </w:tcPr>
          <w:p w14:paraId="4F5D755B"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4F6BFA13" w14:textId="77777777" w:rsidR="0068472B" w:rsidRPr="0068472B" w:rsidRDefault="0068472B" w:rsidP="00202FEB">
            <w:pPr>
              <w:jc w:val="both"/>
              <w:rPr>
                <w:sz w:val="20"/>
                <w:szCs w:val="20"/>
                <w:shd w:val="clear" w:color="auto" w:fill="FFFFFF"/>
              </w:rPr>
            </w:pPr>
            <w:r w:rsidRPr="0068472B">
              <w:rPr>
                <w:sz w:val="20"/>
                <w:szCs w:val="20"/>
                <w:shd w:val="clear" w:color="auto" w:fill="FFFFFF"/>
              </w:rPr>
              <w:t>2nd International Conference on Computer Modeling, Simulation and Algorithm (CMSA2020)</w:t>
            </w:r>
          </w:p>
        </w:tc>
      </w:tr>
      <w:tr w:rsidR="0068472B" w:rsidRPr="0068472B" w14:paraId="5860F965" w14:textId="77777777" w:rsidTr="0068472B">
        <w:tc>
          <w:tcPr>
            <w:tcW w:w="491" w:type="pct"/>
          </w:tcPr>
          <w:p w14:paraId="60A49C09"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2602E6E7" w14:textId="77777777" w:rsidR="0068472B" w:rsidRPr="0068472B" w:rsidRDefault="0068472B" w:rsidP="00202FEB">
            <w:pPr>
              <w:jc w:val="both"/>
              <w:rPr>
                <w:sz w:val="20"/>
                <w:szCs w:val="20"/>
              </w:rPr>
            </w:pPr>
            <w:r w:rsidRPr="0068472B">
              <w:rPr>
                <w:sz w:val="20"/>
                <w:szCs w:val="20"/>
                <w:shd w:val="clear" w:color="auto" w:fill="FFFFFF"/>
              </w:rPr>
              <w:t>2nd International Conference on Green Energy, Environment and Sustainable Development (GEESD2021)</w:t>
            </w:r>
          </w:p>
        </w:tc>
      </w:tr>
      <w:tr w:rsidR="0068472B" w:rsidRPr="0068472B" w14:paraId="134836F0" w14:textId="77777777" w:rsidTr="0068472B">
        <w:trPr>
          <w:trHeight w:val="248"/>
        </w:trPr>
        <w:tc>
          <w:tcPr>
            <w:tcW w:w="491" w:type="pct"/>
          </w:tcPr>
          <w:p w14:paraId="1B4C6A7D"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5D9E0C3C" w14:textId="77777777" w:rsidR="0068472B" w:rsidRPr="0068472B" w:rsidRDefault="0068472B" w:rsidP="00202FEB">
            <w:pPr>
              <w:jc w:val="both"/>
              <w:rPr>
                <w:sz w:val="20"/>
                <w:szCs w:val="20"/>
                <w:lang w:val="ro-RO"/>
              </w:rPr>
            </w:pPr>
            <w:r w:rsidRPr="0068472B">
              <w:rPr>
                <w:sz w:val="20"/>
                <w:szCs w:val="20"/>
              </w:rPr>
              <w:t>2nd International Conference on Mechanical Engineering and Electrical Systems, ICMES 2017, Wuhan, China;</w:t>
            </w:r>
          </w:p>
        </w:tc>
      </w:tr>
      <w:tr w:rsidR="0068472B" w:rsidRPr="0068472B" w14:paraId="63645EB4" w14:textId="77777777" w:rsidTr="0068472B">
        <w:tc>
          <w:tcPr>
            <w:tcW w:w="491" w:type="pct"/>
          </w:tcPr>
          <w:p w14:paraId="54704032"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715BA20A" w14:textId="77777777" w:rsidR="0068472B" w:rsidRPr="0068472B" w:rsidRDefault="0068472B" w:rsidP="00202FEB">
            <w:pPr>
              <w:jc w:val="both"/>
              <w:rPr>
                <w:sz w:val="20"/>
                <w:szCs w:val="20"/>
              </w:rPr>
            </w:pPr>
            <w:r w:rsidRPr="0068472B">
              <w:rPr>
                <w:sz w:val="20"/>
                <w:szCs w:val="20"/>
              </w:rPr>
              <w:t>3rd annual International Conference on Environmental Science and Sustainable Energy (ESSE2019)</w:t>
            </w:r>
          </w:p>
        </w:tc>
      </w:tr>
      <w:tr w:rsidR="0068472B" w:rsidRPr="0068472B" w14:paraId="171489F6" w14:textId="77777777" w:rsidTr="0068472B">
        <w:trPr>
          <w:trHeight w:val="248"/>
        </w:trPr>
        <w:tc>
          <w:tcPr>
            <w:tcW w:w="491" w:type="pct"/>
          </w:tcPr>
          <w:p w14:paraId="1C921003"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2A7CF6CB" w14:textId="77777777" w:rsidR="0068472B" w:rsidRPr="0068472B" w:rsidRDefault="0068472B" w:rsidP="00202FEB">
            <w:pPr>
              <w:jc w:val="both"/>
              <w:rPr>
                <w:b/>
                <w:bCs/>
                <w:sz w:val="20"/>
                <w:szCs w:val="20"/>
                <w:bdr w:val="none" w:sz="0" w:space="0" w:color="auto" w:frame="1"/>
                <w:shd w:val="clear" w:color="auto" w:fill="FFFFFF"/>
              </w:rPr>
            </w:pPr>
            <w:r w:rsidRPr="0068472B">
              <w:rPr>
                <w:rStyle w:val="Hyperlink"/>
                <w:color w:val="auto"/>
                <w:sz w:val="20"/>
                <w:szCs w:val="20"/>
              </w:rPr>
              <w:t>3</w:t>
            </w:r>
            <w:r w:rsidRPr="0068472B">
              <w:rPr>
                <w:rStyle w:val="Strong"/>
                <w:sz w:val="20"/>
                <w:szCs w:val="20"/>
                <w:bdr w:val="none" w:sz="0" w:space="0" w:color="auto" w:frame="1"/>
                <w:shd w:val="clear" w:color="auto" w:fill="FFFFFF"/>
              </w:rPr>
              <w:t>rd International Conference on Mechatronics and Electrical Systems</w:t>
            </w:r>
            <w:r w:rsidRPr="0068472B">
              <w:rPr>
                <w:b/>
                <w:sz w:val="20"/>
                <w:szCs w:val="20"/>
                <w:shd w:val="clear" w:color="auto" w:fill="FFFFFF"/>
              </w:rPr>
              <w:t> </w:t>
            </w:r>
            <w:r w:rsidRPr="0068472B">
              <w:rPr>
                <w:sz w:val="20"/>
                <w:szCs w:val="20"/>
                <w:shd w:val="clear" w:color="auto" w:fill="FFFFFF"/>
              </w:rPr>
              <w:t>will be held in </w:t>
            </w:r>
            <w:r w:rsidRPr="0068472B">
              <w:rPr>
                <w:rStyle w:val="Strong"/>
                <w:sz w:val="20"/>
                <w:szCs w:val="20"/>
                <w:bdr w:val="none" w:sz="0" w:space="0" w:color="auto" w:frame="1"/>
                <w:shd w:val="clear" w:color="auto" w:fill="FFFFFF"/>
              </w:rPr>
              <w:t>Chulalongkorn University, Bangkok, Thailand, 2018;</w:t>
            </w:r>
          </w:p>
        </w:tc>
      </w:tr>
      <w:tr w:rsidR="0068472B" w:rsidRPr="0068472B" w14:paraId="5E10782F" w14:textId="77777777" w:rsidTr="0068472B">
        <w:trPr>
          <w:trHeight w:val="248"/>
        </w:trPr>
        <w:tc>
          <w:tcPr>
            <w:tcW w:w="491" w:type="pct"/>
          </w:tcPr>
          <w:p w14:paraId="09FD6F66"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5AA7450A" w14:textId="77777777" w:rsidR="0068472B" w:rsidRPr="0068472B" w:rsidRDefault="0068472B" w:rsidP="00202FEB">
            <w:pPr>
              <w:jc w:val="both"/>
              <w:rPr>
                <w:rStyle w:val="Hyperlink"/>
                <w:color w:val="auto"/>
                <w:sz w:val="20"/>
                <w:szCs w:val="20"/>
              </w:rPr>
            </w:pPr>
            <w:r w:rsidRPr="0068472B">
              <w:rPr>
                <w:bCs/>
                <w:sz w:val="20"/>
                <w:szCs w:val="20"/>
                <w:lang w:eastAsia="en-GB"/>
              </w:rPr>
              <w:t>4th Annual International Conference on Energy Development and Environmental Protection, July 23-25, 2021, Guiyang, Guizhou, China</w:t>
            </w:r>
          </w:p>
        </w:tc>
      </w:tr>
      <w:tr w:rsidR="0068472B" w:rsidRPr="0068472B" w14:paraId="48F62D12" w14:textId="77777777" w:rsidTr="0068472B">
        <w:tc>
          <w:tcPr>
            <w:tcW w:w="491" w:type="pct"/>
          </w:tcPr>
          <w:p w14:paraId="38DF7DF7"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70F02CDE" w14:textId="77777777" w:rsidR="0068472B" w:rsidRPr="0068472B" w:rsidRDefault="0068472B" w:rsidP="00202FEB">
            <w:pPr>
              <w:jc w:val="both"/>
              <w:rPr>
                <w:sz w:val="20"/>
                <w:szCs w:val="20"/>
                <w:shd w:val="clear" w:color="auto" w:fill="FFFFFF"/>
              </w:rPr>
            </w:pPr>
            <w:r w:rsidRPr="0068472B">
              <w:rPr>
                <w:sz w:val="20"/>
                <w:szCs w:val="20"/>
                <w:shd w:val="clear" w:color="auto" w:fill="FFFFFF"/>
              </w:rPr>
              <w:t xml:space="preserve"> 4 th Annual International Worksop an Materials Science and Engineering IWMSE 2018</w:t>
            </w:r>
          </w:p>
        </w:tc>
      </w:tr>
      <w:tr w:rsidR="0068472B" w:rsidRPr="0068472B" w14:paraId="58E88438" w14:textId="77777777" w:rsidTr="0068472B">
        <w:tc>
          <w:tcPr>
            <w:tcW w:w="491" w:type="pct"/>
          </w:tcPr>
          <w:p w14:paraId="272BDF16"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591A16C6" w14:textId="77777777" w:rsidR="0068472B" w:rsidRPr="0068472B" w:rsidRDefault="0068472B" w:rsidP="00202FEB">
            <w:pPr>
              <w:jc w:val="both"/>
              <w:rPr>
                <w:sz w:val="20"/>
                <w:szCs w:val="20"/>
                <w:shd w:val="clear" w:color="auto" w:fill="FFFFFF"/>
              </w:rPr>
            </w:pPr>
            <w:r w:rsidRPr="0068472B">
              <w:rPr>
                <w:sz w:val="20"/>
                <w:szCs w:val="20"/>
                <w:shd w:val="clear" w:color="auto" w:fill="FFFFFF"/>
              </w:rPr>
              <w:t>9th</w:t>
            </w:r>
            <w:r w:rsidRPr="0068472B">
              <w:rPr>
                <w:sz w:val="20"/>
                <w:szCs w:val="20"/>
                <w:shd w:val="clear" w:color="auto" w:fill="FFFFFF"/>
                <w:vertAlign w:val="superscript"/>
              </w:rPr>
              <w:t> </w:t>
            </w:r>
            <w:r w:rsidRPr="0068472B">
              <w:rPr>
                <w:sz w:val="20"/>
                <w:szCs w:val="20"/>
                <w:shd w:val="clear" w:color="auto" w:fill="FFFFFF"/>
              </w:rPr>
              <w:t>annual International Conference on Material Science and Environmental Engineering [MSEE2021] will be held on November 26th-28th, 2021 in Nanjing, Jiangsu, China</w:t>
            </w:r>
          </w:p>
        </w:tc>
      </w:tr>
      <w:tr w:rsidR="0068472B" w:rsidRPr="0068472B" w14:paraId="24D297BE" w14:textId="77777777" w:rsidTr="0068472B">
        <w:tc>
          <w:tcPr>
            <w:tcW w:w="491" w:type="pct"/>
          </w:tcPr>
          <w:p w14:paraId="6B252D76"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0C4DEEE6" w14:textId="77777777" w:rsidR="0068472B" w:rsidRPr="0068472B" w:rsidRDefault="0068472B" w:rsidP="00202FEB">
            <w:pPr>
              <w:jc w:val="both"/>
              <w:rPr>
                <w:sz w:val="20"/>
                <w:szCs w:val="20"/>
                <w:shd w:val="clear" w:color="auto" w:fill="FFFFFF"/>
              </w:rPr>
            </w:pPr>
            <w:r w:rsidRPr="0068472B">
              <w:rPr>
                <w:sz w:val="20"/>
                <w:szCs w:val="20"/>
                <w:shd w:val="clear" w:color="auto" w:fill="FFFFFF"/>
              </w:rPr>
              <w:t>4th annual International Conference on Education Science and Education Management ESEM 2019</w:t>
            </w:r>
          </w:p>
        </w:tc>
      </w:tr>
      <w:tr w:rsidR="0068472B" w:rsidRPr="0068472B" w14:paraId="1CB9C79E" w14:textId="77777777" w:rsidTr="0068472B">
        <w:tc>
          <w:tcPr>
            <w:tcW w:w="491" w:type="pct"/>
          </w:tcPr>
          <w:p w14:paraId="3E14119D"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22F499B7" w14:textId="77777777" w:rsidR="0068472B" w:rsidRPr="0068472B" w:rsidRDefault="0068472B" w:rsidP="00202FEB">
            <w:pPr>
              <w:jc w:val="both"/>
              <w:rPr>
                <w:sz w:val="20"/>
                <w:szCs w:val="20"/>
                <w:shd w:val="clear" w:color="auto" w:fill="FFFFFF"/>
              </w:rPr>
            </w:pPr>
            <w:r w:rsidRPr="0068472B">
              <w:rPr>
                <w:sz w:val="20"/>
                <w:szCs w:val="20"/>
                <w:shd w:val="clear" w:color="auto" w:fill="FFFFFF"/>
              </w:rPr>
              <w:t>4th International Conference on Education Science and Human Development ESHD 2018;</w:t>
            </w:r>
          </w:p>
        </w:tc>
      </w:tr>
      <w:tr w:rsidR="0068472B" w:rsidRPr="0068472B" w14:paraId="52562EE0" w14:textId="77777777" w:rsidTr="0068472B">
        <w:tc>
          <w:tcPr>
            <w:tcW w:w="491" w:type="pct"/>
          </w:tcPr>
          <w:p w14:paraId="1E2BAC7A"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0C848104" w14:textId="77777777" w:rsidR="0068472B" w:rsidRPr="0068472B" w:rsidRDefault="0068472B" w:rsidP="00202FEB">
            <w:pPr>
              <w:jc w:val="both"/>
              <w:rPr>
                <w:sz w:val="20"/>
                <w:szCs w:val="20"/>
              </w:rPr>
            </w:pPr>
            <w:r w:rsidRPr="0068472B">
              <w:rPr>
                <w:sz w:val="20"/>
                <w:szCs w:val="20"/>
                <w:shd w:val="clear" w:color="auto" w:fill="FFFFFF"/>
              </w:rPr>
              <w:t>4th International Conference on Electrical, Automation and Mechanical Engineering (EAME2020)</w:t>
            </w:r>
          </w:p>
        </w:tc>
      </w:tr>
      <w:tr w:rsidR="0068472B" w:rsidRPr="0068472B" w14:paraId="5374AAA1" w14:textId="77777777" w:rsidTr="0068472B">
        <w:tc>
          <w:tcPr>
            <w:tcW w:w="491" w:type="pct"/>
          </w:tcPr>
          <w:p w14:paraId="4F511899"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75297B86" w14:textId="77777777" w:rsidR="0068472B" w:rsidRPr="0068472B" w:rsidRDefault="0068472B" w:rsidP="00202FEB">
            <w:pPr>
              <w:pStyle w:val="Heading2"/>
              <w:shd w:val="clear" w:color="auto" w:fill="FFFFFF"/>
              <w:spacing w:before="0"/>
              <w:jc w:val="both"/>
              <w:outlineLvl w:val="1"/>
              <w:rPr>
                <w:rFonts w:ascii="Times New Roman" w:hAnsi="Times New Roman" w:cs="Times New Roman"/>
                <w:b w:val="0"/>
                <w:sz w:val="20"/>
                <w:szCs w:val="20"/>
              </w:rPr>
            </w:pPr>
            <w:r w:rsidRPr="0068472B">
              <w:rPr>
                <w:rFonts w:ascii="Times New Roman" w:hAnsi="Times New Roman" w:cs="Times New Roman"/>
                <w:b w:val="0"/>
                <w:sz w:val="20"/>
                <w:szCs w:val="20"/>
              </w:rPr>
              <w:t>4th International Conference on Mechatronics and Electrical Systems, ICMES 2019</w:t>
            </w:r>
          </w:p>
        </w:tc>
      </w:tr>
      <w:tr w:rsidR="0068472B" w:rsidRPr="0068472B" w14:paraId="40DADE77" w14:textId="77777777" w:rsidTr="0068472B">
        <w:tc>
          <w:tcPr>
            <w:tcW w:w="491" w:type="pct"/>
          </w:tcPr>
          <w:p w14:paraId="3DC2D282"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76128DE7" w14:textId="77777777" w:rsidR="0068472B" w:rsidRPr="0068472B" w:rsidRDefault="0068472B" w:rsidP="00202FEB">
            <w:pPr>
              <w:jc w:val="both"/>
              <w:rPr>
                <w:sz w:val="20"/>
                <w:szCs w:val="20"/>
                <w:shd w:val="clear" w:color="auto" w:fill="FFFFFF"/>
              </w:rPr>
            </w:pPr>
            <w:r w:rsidRPr="0068472B">
              <w:rPr>
                <w:sz w:val="20"/>
                <w:szCs w:val="20"/>
                <w:shd w:val="clear" w:color="auto" w:fill="FFFFFF"/>
              </w:rPr>
              <w:t xml:space="preserve">5 th Annual International Workshop on Materials Science and Engineering IWMSE 2019  </w:t>
            </w:r>
          </w:p>
        </w:tc>
      </w:tr>
      <w:tr w:rsidR="0068472B" w:rsidRPr="0068472B" w14:paraId="068DC4F9" w14:textId="77777777" w:rsidTr="0068472B">
        <w:tc>
          <w:tcPr>
            <w:tcW w:w="491" w:type="pct"/>
          </w:tcPr>
          <w:p w14:paraId="27954556"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2491C05F" w14:textId="77777777" w:rsidR="0068472B" w:rsidRPr="0068472B" w:rsidRDefault="0068472B" w:rsidP="00202FEB">
            <w:pPr>
              <w:rPr>
                <w:sz w:val="20"/>
                <w:szCs w:val="20"/>
              </w:rPr>
            </w:pPr>
            <w:r w:rsidRPr="0068472B">
              <w:rPr>
                <w:sz w:val="20"/>
                <w:szCs w:val="20"/>
              </w:rPr>
              <w:t>5th annual International Conference on Education Science and Education Management – ESEM 2020</w:t>
            </w:r>
          </w:p>
        </w:tc>
      </w:tr>
      <w:tr w:rsidR="0068472B" w:rsidRPr="0068472B" w14:paraId="2D6E0C51" w14:textId="77777777" w:rsidTr="0068472B">
        <w:tc>
          <w:tcPr>
            <w:tcW w:w="491" w:type="pct"/>
          </w:tcPr>
          <w:p w14:paraId="07CA2A60"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71C854E7" w14:textId="77777777" w:rsidR="0068472B" w:rsidRPr="0068472B" w:rsidRDefault="0068472B" w:rsidP="00202FEB">
            <w:pPr>
              <w:pStyle w:val="HTMLPreformatted"/>
              <w:shd w:val="clear" w:color="auto" w:fill="FFFFFF"/>
              <w:jc w:val="both"/>
              <w:rPr>
                <w:rFonts w:ascii="Times New Roman" w:hAnsi="Times New Roman" w:cs="Times New Roman"/>
                <w:shd w:val="clear" w:color="auto" w:fill="FFFFFF"/>
              </w:rPr>
            </w:pPr>
            <w:r w:rsidRPr="0068472B">
              <w:rPr>
                <w:rFonts w:ascii="Times New Roman" w:hAnsi="Times New Roman" w:cs="Times New Roman"/>
              </w:rPr>
              <w:t xml:space="preserve">5th International Conference on Mechatronics and Electrical Systems </w:t>
            </w:r>
            <w:r w:rsidRPr="0068472B">
              <w:rPr>
                <w:rFonts w:ascii="Times New Roman" w:hAnsi="Times New Roman" w:cs="Times New Roman"/>
                <w:lang w:eastAsia="en-GB"/>
              </w:rPr>
              <w:t>ICMES 2020</w:t>
            </w:r>
          </w:p>
        </w:tc>
      </w:tr>
      <w:tr w:rsidR="0068472B" w:rsidRPr="0068472B" w14:paraId="17C9F35A" w14:textId="77777777" w:rsidTr="0068472B">
        <w:tc>
          <w:tcPr>
            <w:tcW w:w="491" w:type="pct"/>
          </w:tcPr>
          <w:p w14:paraId="71DB5691"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0694DC09" w14:textId="77777777" w:rsidR="0068472B" w:rsidRPr="0068472B" w:rsidRDefault="0068472B" w:rsidP="00202FEB">
            <w:pPr>
              <w:jc w:val="both"/>
              <w:rPr>
                <w:sz w:val="20"/>
                <w:szCs w:val="20"/>
              </w:rPr>
            </w:pPr>
            <w:r w:rsidRPr="0068472B">
              <w:rPr>
                <w:sz w:val="20"/>
                <w:szCs w:val="20"/>
                <w:shd w:val="clear" w:color="auto" w:fill="FFFFFF"/>
              </w:rPr>
              <w:t>6th Annual International Conference on Material Engineering and Application ICMEA 2019</w:t>
            </w:r>
          </w:p>
        </w:tc>
      </w:tr>
      <w:tr w:rsidR="0068472B" w:rsidRPr="0068472B" w14:paraId="236AC0BC" w14:textId="77777777" w:rsidTr="0068472B">
        <w:tc>
          <w:tcPr>
            <w:tcW w:w="491" w:type="pct"/>
          </w:tcPr>
          <w:p w14:paraId="3989925F"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6DC115B5" w14:textId="77777777" w:rsidR="0068472B" w:rsidRPr="0068472B" w:rsidRDefault="0068472B" w:rsidP="00202FEB">
            <w:pPr>
              <w:jc w:val="both"/>
              <w:rPr>
                <w:sz w:val="20"/>
                <w:szCs w:val="20"/>
              </w:rPr>
            </w:pPr>
            <w:r w:rsidRPr="0068472B">
              <w:rPr>
                <w:sz w:val="20"/>
                <w:szCs w:val="20"/>
              </w:rPr>
              <w:t>6th Annual International Conference on Material Science and Environmental Engineering 2019</w:t>
            </w:r>
          </w:p>
        </w:tc>
      </w:tr>
      <w:tr w:rsidR="0068472B" w:rsidRPr="0068472B" w14:paraId="6A0C77C6" w14:textId="77777777" w:rsidTr="0068472B">
        <w:tc>
          <w:tcPr>
            <w:tcW w:w="491" w:type="pct"/>
          </w:tcPr>
          <w:p w14:paraId="5170A910"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6A12B090" w14:textId="77777777" w:rsidR="0068472B" w:rsidRPr="0068472B" w:rsidRDefault="0068472B" w:rsidP="00202FEB">
            <w:pPr>
              <w:pStyle w:val="HTMLPreformatted"/>
              <w:shd w:val="clear" w:color="auto" w:fill="FFFFFF"/>
              <w:jc w:val="both"/>
              <w:rPr>
                <w:rFonts w:ascii="Times New Roman" w:hAnsi="Times New Roman" w:cs="Times New Roman"/>
              </w:rPr>
            </w:pPr>
            <w:r w:rsidRPr="0068472B">
              <w:rPr>
                <w:rFonts w:ascii="Times New Roman" w:hAnsi="Times New Roman" w:cs="Times New Roman"/>
                <w:shd w:val="clear" w:color="auto" w:fill="FFFFFF"/>
              </w:rPr>
              <w:t>6th International Conference on Green Materials and Environmental Engineering (GMEE2021)</w:t>
            </w:r>
          </w:p>
        </w:tc>
      </w:tr>
      <w:tr w:rsidR="0068472B" w:rsidRPr="0068472B" w14:paraId="6811AFC8" w14:textId="77777777" w:rsidTr="0068472B">
        <w:tc>
          <w:tcPr>
            <w:tcW w:w="491" w:type="pct"/>
          </w:tcPr>
          <w:p w14:paraId="7B5BE39B"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0F37BB1B" w14:textId="77777777" w:rsidR="0068472B" w:rsidRPr="0068472B" w:rsidRDefault="0068472B" w:rsidP="00202FEB">
            <w:pPr>
              <w:jc w:val="both"/>
              <w:rPr>
                <w:sz w:val="20"/>
                <w:szCs w:val="20"/>
                <w:shd w:val="clear" w:color="auto" w:fill="FFFFFF"/>
              </w:rPr>
            </w:pPr>
            <w:r w:rsidRPr="0068472B">
              <w:rPr>
                <w:sz w:val="20"/>
                <w:szCs w:val="20"/>
                <w:shd w:val="clear" w:color="auto" w:fill="FFFFFF"/>
              </w:rPr>
              <w:t>7th International Conference on Green Materials and Environmental Engineering (GMEE2022)</w:t>
            </w:r>
          </w:p>
        </w:tc>
      </w:tr>
      <w:tr w:rsidR="0068472B" w:rsidRPr="0068472B" w14:paraId="02CFEF16" w14:textId="77777777" w:rsidTr="0068472B">
        <w:tc>
          <w:tcPr>
            <w:tcW w:w="491" w:type="pct"/>
          </w:tcPr>
          <w:p w14:paraId="0991759C"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2C598F01" w14:textId="77777777" w:rsidR="0068472B" w:rsidRPr="0068472B" w:rsidRDefault="0068472B" w:rsidP="00202FEB">
            <w:pPr>
              <w:jc w:val="both"/>
              <w:rPr>
                <w:sz w:val="20"/>
                <w:szCs w:val="20"/>
              </w:rPr>
            </w:pPr>
            <w:r w:rsidRPr="0068472B">
              <w:rPr>
                <w:sz w:val="20"/>
                <w:szCs w:val="20"/>
              </w:rPr>
              <w:t xml:space="preserve">7th International Conference on Green Materials and Environmental Engineering (GMEE2022) - Changsha, China </w:t>
            </w:r>
          </w:p>
        </w:tc>
      </w:tr>
      <w:tr w:rsidR="0068472B" w:rsidRPr="0068472B" w14:paraId="08B4778C" w14:textId="77777777" w:rsidTr="0068472B">
        <w:tc>
          <w:tcPr>
            <w:tcW w:w="491" w:type="pct"/>
          </w:tcPr>
          <w:p w14:paraId="7E13CAAC"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585324B7" w14:textId="77777777" w:rsidR="0068472B" w:rsidRPr="0068472B" w:rsidRDefault="0068472B" w:rsidP="00202FEB">
            <w:pPr>
              <w:rPr>
                <w:sz w:val="20"/>
                <w:szCs w:val="20"/>
                <w:shd w:val="clear" w:color="auto" w:fill="FFFFFF"/>
              </w:rPr>
            </w:pPr>
            <w:r w:rsidRPr="0068472B">
              <w:rPr>
                <w:sz w:val="20"/>
                <w:szCs w:val="20"/>
                <w:shd w:val="clear" w:color="auto" w:fill="FFFFFF"/>
              </w:rPr>
              <w:t>8th TECHNIUM Conference 2021</w:t>
            </w:r>
          </w:p>
        </w:tc>
      </w:tr>
      <w:tr w:rsidR="0068472B" w:rsidRPr="0068472B" w14:paraId="381B3E48" w14:textId="77777777" w:rsidTr="0068472B">
        <w:trPr>
          <w:trHeight w:val="248"/>
        </w:trPr>
        <w:tc>
          <w:tcPr>
            <w:tcW w:w="491" w:type="pct"/>
          </w:tcPr>
          <w:p w14:paraId="0E5ADB07"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4E91529D" w14:textId="77777777" w:rsidR="0068472B" w:rsidRPr="0068472B" w:rsidRDefault="0068472B" w:rsidP="00202FEB">
            <w:pPr>
              <w:jc w:val="both"/>
              <w:rPr>
                <w:sz w:val="20"/>
                <w:szCs w:val="20"/>
              </w:rPr>
            </w:pPr>
            <w:r w:rsidRPr="0068472B">
              <w:rPr>
                <w:bCs/>
                <w:sz w:val="20"/>
                <w:szCs w:val="20"/>
                <w:shd w:val="clear" w:color="auto" w:fill="FFFFFF"/>
              </w:rPr>
              <w:t>AASCIT Materials</w:t>
            </w:r>
          </w:p>
        </w:tc>
      </w:tr>
      <w:tr w:rsidR="0068472B" w:rsidRPr="0068472B" w14:paraId="5509367E" w14:textId="77777777" w:rsidTr="0068472B">
        <w:trPr>
          <w:trHeight w:val="248"/>
        </w:trPr>
        <w:tc>
          <w:tcPr>
            <w:tcW w:w="491" w:type="pct"/>
          </w:tcPr>
          <w:p w14:paraId="0831238E"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602DB86E" w14:textId="77777777" w:rsidR="0068472B" w:rsidRPr="0068472B" w:rsidRDefault="0068472B" w:rsidP="00202FEB">
            <w:pPr>
              <w:jc w:val="both"/>
              <w:rPr>
                <w:sz w:val="20"/>
                <w:szCs w:val="20"/>
                <w:lang w:eastAsia="ro-RO"/>
              </w:rPr>
            </w:pPr>
            <w:r w:rsidRPr="0068472B">
              <w:rPr>
                <w:bCs/>
                <w:sz w:val="20"/>
                <w:szCs w:val="20"/>
                <w:shd w:val="clear" w:color="auto" w:fill="FFFFFF"/>
              </w:rPr>
              <w:t>AASCIT Materials</w:t>
            </w:r>
          </w:p>
        </w:tc>
      </w:tr>
      <w:tr w:rsidR="0068472B" w:rsidRPr="0068472B" w14:paraId="05AEA021" w14:textId="77777777" w:rsidTr="0068472B">
        <w:trPr>
          <w:trHeight w:val="248"/>
        </w:trPr>
        <w:tc>
          <w:tcPr>
            <w:tcW w:w="491" w:type="pct"/>
          </w:tcPr>
          <w:p w14:paraId="5D7C5424"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05B4D727" w14:textId="77777777" w:rsidR="0068472B" w:rsidRPr="0068472B" w:rsidRDefault="0068472B" w:rsidP="00202FEB">
            <w:pPr>
              <w:jc w:val="both"/>
              <w:rPr>
                <w:sz w:val="20"/>
                <w:szCs w:val="20"/>
              </w:rPr>
            </w:pPr>
            <w:r w:rsidRPr="0068472B">
              <w:rPr>
                <w:sz w:val="20"/>
                <w:szCs w:val="20"/>
              </w:rPr>
              <w:t>American Journal of Applied Chemistry  jurnal indexat BDI</w:t>
            </w:r>
          </w:p>
        </w:tc>
      </w:tr>
      <w:tr w:rsidR="0068472B" w:rsidRPr="0068472B" w14:paraId="5BD7232E" w14:textId="77777777" w:rsidTr="0068472B">
        <w:trPr>
          <w:trHeight w:val="248"/>
        </w:trPr>
        <w:tc>
          <w:tcPr>
            <w:tcW w:w="491" w:type="pct"/>
          </w:tcPr>
          <w:p w14:paraId="1741C4DE"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512A38F0" w14:textId="77777777" w:rsidR="0068472B" w:rsidRPr="0068472B" w:rsidRDefault="0068472B" w:rsidP="00202FEB">
            <w:pPr>
              <w:jc w:val="both"/>
              <w:rPr>
                <w:sz w:val="20"/>
                <w:szCs w:val="20"/>
                <w:lang w:eastAsia="ro-RO"/>
              </w:rPr>
            </w:pPr>
            <w:r w:rsidRPr="0068472B">
              <w:rPr>
                <w:sz w:val="20"/>
                <w:szCs w:val="20"/>
              </w:rPr>
              <w:t>American Journal of Engineering and Technology Management</w:t>
            </w:r>
          </w:p>
        </w:tc>
      </w:tr>
      <w:tr w:rsidR="0068472B" w:rsidRPr="0068472B" w14:paraId="5CF310EB" w14:textId="77777777" w:rsidTr="0068472B">
        <w:trPr>
          <w:trHeight w:val="248"/>
        </w:trPr>
        <w:tc>
          <w:tcPr>
            <w:tcW w:w="491" w:type="pct"/>
          </w:tcPr>
          <w:p w14:paraId="676D8D4D"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70D2AAE5" w14:textId="77777777" w:rsidR="0068472B" w:rsidRPr="0068472B" w:rsidRDefault="0068472B" w:rsidP="00202FEB">
            <w:pPr>
              <w:jc w:val="both"/>
              <w:rPr>
                <w:sz w:val="20"/>
                <w:szCs w:val="20"/>
              </w:rPr>
            </w:pPr>
            <w:r w:rsidRPr="0068472B">
              <w:rPr>
                <w:sz w:val="20"/>
                <w:szCs w:val="20"/>
              </w:rPr>
              <w:t>Analele Universităţii “Constantin Brâncuşi” din Târgu-Jiu seria Inginerie</w:t>
            </w:r>
          </w:p>
        </w:tc>
      </w:tr>
      <w:tr w:rsidR="0068472B" w:rsidRPr="0068472B" w14:paraId="360901D0" w14:textId="77777777" w:rsidTr="0068472B">
        <w:tc>
          <w:tcPr>
            <w:tcW w:w="491" w:type="pct"/>
          </w:tcPr>
          <w:p w14:paraId="73DCFFC7"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004D7187" w14:textId="77777777" w:rsidR="0068472B" w:rsidRPr="0068472B" w:rsidRDefault="0068472B" w:rsidP="00202FEB">
            <w:pPr>
              <w:jc w:val="both"/>
              <w:rPr>
                <w:sz w:val="20"/>
                <w:szCs w:val="20"/>
                <w:shd w:val="clear" w:color="auto" w:fill="FFFFFF"/>
              </w:rPr>
            </w:pPr>
            <w:r w:rsidRPr="0068472B">
              <w:rPr>
                <w:sz w:val="20"/>
                <w:szCs w:val="20"/>
                <w:shd w:val="clear" w:color="auto" w:fill="FFFFFF"/>
              </w:rPr>
              <w:t>Annual International Conference on Education and Social Development ESD 2018</w:t>
            </w:r>
          </w:p>
        </w:tc>
      </w:tr>
      <w:tr w:rsidR="0068472B" w:rsidRPr="0068472B" w14:paraId="0AAB4567" w14:textId="77777777" w:rsidTr="0068472B">
        <w:tc>
          <w:tcPr>
            <w:tcW w:w="491" w:type="pct"/>
          </w:tcPr>
          <w:p w14:paraId="12976421"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54E90680" w14:textId="77777777" w:rsidR="0068472B" w:rsidRPr="0068472B" w:rsidRDefault="0068472B" w:rsidP="00202FEB">
            <w:pPr>
              <w:jc w:val="both"/>
              <w:rPr>
                <w:sz w:val="20"/>
                <w:szCs w:val="20"/>
                <w:shd w:val="clear" w:color="auto" w:fill="FFFFFF"/>
              </w:rPr>
            </w:pPr>
            <w:r w:rsidRPr="0068472B">
              <w:rPr>
                <w:sz w:val="20"/>
                <w:szCs w:val="20"/>
                <w:shd w:val="clear" w:color="auto" w:fill="FFFFFF"/>
              </w:rPr>
              <w:t>Conference on Education Science   and Education Management ESEM 2018</w:t>
            </w:r>
          </w:p>
        </w:tc>
      </w:tr>
      <w:tr w:rsidR="0068472B" w:rsidRPr="0068472B" w14:paraId="42993C0E" w14:textId="77777777" w:rsidTr="0068472B">
        <w:trPr>
          <w:trHeight w:val="248"/>
        </w:trPr>
        <w:tc>
          <w:tcPr>
            <w:tcW w:w="491" w:type="pct"/>
          </w:tcPr>
          <w:p w14:paraId="67923F48"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70929634" w14:textId="77777777" w:rsidR="0068472B" w:rsidRPr="0068472B" w:rsidRDefault="0068472B" w:rsidP="00202FEB">
            <w:pPr>
              <w:jc w:val="both"/>
              <w:rPr>
                <w:sz w:val="20"/>
                <w:szCs w:val="20"/>
              </w:rPr>
            </w:pPr>
            <w:r w:rsidRPr="0068472B">
              <w:rPr>
                <w:sz w:val="20"/>
                <w:szCs w:val="20"/>
              </w:rPr>
              <w:t>CSMA 2017, Wuhan, China</w:t>
            </w:r>
          </w:p>
        </w:tc>
      </w:tr>
      <w:tr w:rsidR="0068472B" w:rsidRPr="0068472B" w14:paraId="73764FAD" w14:textId="77777777" w:rsidTr="0068472B">
        <w:trPr>
          <w:trHeight w:val="248"/>
        </w:trPr>
        <w:tc>
          <w:tcPr>
            <w:tcW w:w="491" w:type="pct"/>
          </w:tcPr>
          <w:p w14:paraId="0BA1C5F9"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58348F9D" w14:textId="77777777" w:rsidR="0068472B" w:rsidRPr="0068472B" w:rsidRDefault="004625BB" w:rsidP="00202FEB">
            <w:pPr>
              <w:jc w:val="both"/>
              <w:rPr>
                <w:sz w:val="20"/>
                <w:szCs w:val="20"/>
              </w:rPr>
            </w:pPr>
            <w:hyperlink r:id="rId19" w:tgtFrame="_blank" w:history="1">
              <w:r w:rsidR="0068472B" w:rsidRPr="0068472B">
                <w:rPr>
                  <w:rStyle w:val="Hyperlink"/>
                  <w:color w:val="auto"/>
                  <w:sz w:val="20"/>
                  <w:szCs w:val="20"/>
                  <w:shd w:val="clear" w:color="auto" w:fill="FFFFFF"/>
                </w:rPr>
                <w:t>Current Journal of Applied Science and Technology </w:t>
              </w:r>
            </w:hyperlink>
            <w:r w:rsidR="0068472B" w:rsidRPr="0068472B">
              <w:rPr>
                <w:sz w:val="20"/>
                <w:szCs w:val="20"/>
                <w:shd w:val="clear" w:color="auto" w:fill="FFFFFF"/>
              </w:rPr>
              <w:t> </w:t>
            </w:r>
          </w:p>
        </w:tc>
      </w:tr>
      <w:tr w:rsidR="0068472B" w:rsidRPr="0068472B" w14:paraId="71F8135C" w14:textId="77777777" w:rsidTr="0068472B">
        <w:trPr>
          <w:trHeight w:val="248"/>
        </w:trPr>
        <w:tc>
          <w:tcPr>
            <w:tcW w:w="491" w:type="pct"/>
          </w:tcPr>
          <w:p w14:paraId="1CDB914B"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2E619E06" w14:textId="77777777" w:rsidR="0068472B" w:rsidRPr="0068472B" w:rsidRDefault="0068472B" w:rsidP="00202FEB">
            <w:pPr>
              <w:rPr>
                <w:sz w:val="20"/>
                <w:szCs w:val="20"/>
              </w:rPr>
            </w:pPr>
            <w:r w:rsidRPr="0068472B">
              <w:rPr>
                <w:sz w:val="20"/>
                <w:szCs w:val="20"/>
              </w:rPr>
              <w:t xml:space="preserve">Editorial Stiintific Board - </w:t>
            </w:r>
            <w:hyperlink r:id="rId20" w:history="1">
              <w:r w:rsidRPr="0068472B">
                <w:rPr>
                  <w:rStyle w:val="Hyperlink"/>
                  <w:color w:val="auto"/>
                  <w:sz w:val="20"/>
                  <w:szCs w:val="20"/>
                </w:rPr>
                <w:t>Nonconventional Technologies Review</w:t>
              </w:r>
            </w:hyperlink>
          </w:p>
        </w:tc>
      </w:tr>
      <w:tr w:rsidR="0068472B" w:rsidRPr="0068472B" w14:paraId="4AA1BF14" w14:textId="77777777" w:rsidTr="0068472B">
        <w:trPr>
          <w:trHeight w:val="248"/>
        </w:trPr>
        <w:tc>
          <w:tcPr>
            <w:tcW w:w="491" w:type="pct"/>
          </w:tcPr>
          <w:p w14:paraId="550B9FB0"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39FA191A" w14:textId="77777777" w:rsidR="0068472B" w:rsidRPr="0068472B" w:rsidRDefault="0068472B" w:rsidP="00202FEB">
            <w:pPr>
              <w:jc w:val="both"/>
              <w:rPr>
                <w:bCs/>
                <w:sz w:val="20"/>
                <w:szCs w:val="20"/>
              </w:rPr>
            </w:pPr>
            <w:r w:rsidRPr="0068472B">
              <w:rPr>
                <w:sz w:val="20"/>
                <w:szCs w:val="20"/>
              </w:rPr>
              <w:t>EME 2017, Chengdu, China</w:t>
            </w:r>
          </w:p>
        </w:tc>
      </w:tr>
      <w:tr w:rsidR="0068472B" w:rsidRPr="0068472B" w14:paraId="77FDBFA4" w14:textId="77777777" w:rsidTr="0068472B">
        <w:trPr>
          <w:trHeight w:val="248"/>
        </w:trPr>
        <w:tc>
          <w:tcPr>
            <w:tcW w:w="491" w:type="pct"/>
          </w:tcPr>
          <w:p w14:paraId="3A2C4ACB"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503E1022" w14:textId="77777777" w:rsidR="0068472B" w:rsidRPr="0068472B" w:rsidRDefault="0068472B" w:rsidP="00202FEB">
            <w:pPr>
              <w:jc w:val="both"/>
              <w:rPr>
                <w:sz w:val="20"/>
                <w:szCs w:val="20"/>
              </w:rPr>
            </w:pPr>
            <w:r w:rsidRPr="0068472B">
              <w:rPr>
                <w:bCs/>
                <w:sz w:val="20"/>
                <w:szCs w:val="20"/>
                <w:shd w:val="clear" w:color="auto" w:fill="FFFFFF"/>
              </w:rPr>
              <w:t>Engineering and Technology</w:t>
            </w:r>
          </w:p>
        </w:tc>
      </w:tr>
      <w:tr w:rsidR="0068472B" w:rsidRPr="0068472B" w14:paraId="5818A7A9" w14:textId="77777777" w:rsidTr="0068472B">
        <w:trPr>
          <w:trHeight w:val="248"/>
        </w:trPr>
        <w:tc>
          <w:tcPr>
            <w:tcW w:w="491" w:type="pct"/>
          </w:tcPr>
          <w:p w14:paraId="5CADE7DE"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16A52211" w14:textId="77777777" w:rsidR="0068472B" w:rsidRPr="0068472B" w:rsidRDefault="0068472B" w:rsidP="00202FEB">
            <w:pPr>
              <w:jc w:val="both"/>
              <w:rPr>
                <w:sz w:val="20"/>
                <w:szCs w:val="20"/>
                <w:lang w:eastAsia="ro-RO"/>
              </w:rPr>
            </w:pPr>
            <w:r w:rsidRPr="0068472B">
              <w:rPr>
                <w:bCs/>
                <w:sz w:val="20"/>
                <w:szCs w:val="20"/>
                <w:shd w:val="clear" w:color="auto" w:fill="FFFFFF"/>
              </w:rPr>
              <w:t>Engineering and Technology - AASCIT</w:t>
            </w:r>
          </w:p>
        </w:tc>
      </w:tr>
      <w:tr w:rsidR="0068472B" w:rsidRPr="0068472B" w14:paraId="281649C8" w14:textId="77777777" w:rsidTr="0068472B">
        <w:trPr>
          <w:trHeight w:val="248"/>
        </w:trPr>
        <w:tc>
          <w:tcPr>
            <w:tcW w:w="491" w:type="pct"/>
          </w:tcPr>
          <w:p w14:paraId="44E4F528"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1E9DD58D" w14:textId="77777777" w:rsidR="0068472B" w:rsidRPr="0068472B" w:rsidRDefault="0068472B" w:rsidP="00202FEB">
            <w:pPr>
              <w:jc w:val="both"/>
              <w:rPr>
                <w:sz w:val="20"/>
                <w:szCs w:val="20"/>
              </w:rPr>
            </w:pPr>
            <w:r w:rsidRPr="0068472B">
              <w:rPr>
                <w:sz w:val="20"/>
                <w:szCs w:val="20"/>
              </w:rPr>
              <w:t>Engineering Science and Technology, an International Journal</w:t>
            </w:r>
          </w:p>
        </w:tc>
      </w:tr>
      <w:tr w:rsidR="0068472B" w:rsidRPr="0068472B" w14:paraId="12FD1684" w14:textId="77777777" w:rsidTr="0068472B">
        <w:trPr>
          <w:trHeight w:val="248"/>
        </w:trPr>
        <w:tc>
          <w:tcPr>
            <w:tcW w:w="491" w:type="pct"/>
          </w:tcPr>
          <w:p w14:paraId="7A194309"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362DB81E" w14:textId="77777777" w:rsidR="0068472B" w:rsidRPr="0068472B" w:rsidRDefault="0068472B" w:rsidP="00202FEB">
            <w:pPr>
              <w:jc w:val="both"/>
              <w:rPr>
                <w:sz w:val="20"/>
                <w:szCs w:val="20"/>
              </w:rPr>
            </w:pPr>
            <w:r w:rsidRPr="0068472B">
              <w:rPr>
                <w:sz w:val="20"/>
                <w:szCs w:val="20"/>
              </w:rPr>
              <w:t>Environmental Pollution and Human Health,  EPHH2017, Chengdu, China</w:t>
            </w:r>
          </w:p>
        </w:tc>
      </w:tr>
      <w:tr w:rsidR="0068472B" w:rsidRPr="0068472B" w14:paraId="08A43054" w14:textId="77777777" w:rsidTr="0068472B">
        <w:trPr>
          <w:trHeight w:val="248"/>
        </w:trPr>
        <w:tc>
          <w:tcPr>
            <w:tcW w:w="491" w:type="pct"/>
          </w:tcPr>
          <w:p w14:paraId="12558199"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75599489" w14:textId="77777777" w:rsidR="0068472B" w:rsidRPr="0068472B" w:rsidRDefault="0068472B" w:rsidP="00202FEB">
            <w:pPr>
              <w:jc w:val="both"/>
              <w:rPr>
                <w:sz w:val="20"/>
                <w:szCs w:val="20"/>
              </w:rPr>
            </w:pPr>
            <w:r w:rsidRPr="0068472B">
              <w:rPr>
                <w:sz w:val="20"/>
                <w:szCs w:val="20"/>
              </w:rPr>
              <w:t>Fiabilitate şi Durabilitate</w:t>
            </w:r>
          </w:p>
        </w:tc>
      </w:tr>
      <w:tr w:rsidR="0068472B" w:rsidRPr="0068472B" w14:paraId="4285786D" w14:textId="77777777" w:rsidTr="0068472B">
        <w:trPr>
          <w:trHeight w:val="248"/>
        </w:trPr>
        <w:tc>
          <w:tcPr>
            <w:tcW w:w="491" w:type="pct"/>
          </w:tcPr>
          <w:p w14:paraId="1DDEB101"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03392678" w14:textId="77777777" w:rsidR="0068472B" w:rsidRPr="0068472B" w:rsidRDefault="0068472B" w:rsidP="00202FEB">
            <w:pPr>
              <w:jc w:val="both"/>
              <w:rPr>
                <w:sz w:val="20"/>
                <w:szCs w:val="20"/>
              </w:rPr>
            </w:pPr>
            <w:r w:rsidRPr="0068472B">
              <w:rPr>
                <w:sz w:val="20"/>
                <w:szCs w:val="20"/>
              </w:rPr>
              <w:t>ICMM 2017, Xiamen, China</w:t>
            </w:r>
          </w:p>
        </w:tc>
      </w:tr>
      <w:tr w:rsidR="0068472B" w:rsidRPr="0068472B" w14:paraId="114BC8AE" w14:textId="77777777" w:rsidTr="0068472B">
        <w:tc>
          <w:tcPr>
            <w:tcW w:w="491" w:type="pct"/>
          </w:tcPr>
          <w:p w14:paraId="1569B53C"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135A7BCB" w14:textId="77777777" w:rsidR="0068472B" w:rsidRPr="0068472B" w:rsidRDefault="0068472B" w:rsidP="00202FEB">
            <w:pPr>
              <w:jc w:val="both"/>
              <w:rPr>
                <w:sz w:val="20"/>
                <w:szCs w:val="20"/>
                <w:shd w:val="clear" w:color="auto" w:fill="FFFFFF"/>
              </w:rPr>
            </w:pPr>
            <w:r w:rsidRPr="0068472B">
              <w:rPr>
                <w:sz w:val="20"/>
                <w:szCs w:val="20"/>
                <w:shd w:val="clear" w:color="auto" w:fill="FFFFFF"/>
              </w:rPr>
              <w:t>International Conference and Exhibition on Materials and Engineering, Seoul, Korea, 2021</w:t>
            </w:r>
          </w:p>
        </w:tc>
      </w:tr>
      <w:tr w:rsidR="0068472B" w:rsidRPr="0068472B" w14:paraId="16B09BB6" w14:textId="77777777" w:rsidTr="0068472B">
        <w:tc>
          <w:tcPr>
            <w:tcW w:w="491" w:type="pct"/>
          </w:tcPr>
          <w:p w14:paraId="235E7BF3"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7AC5F0B7" w14:textId="77777777" w:rsidR="0068472B" w:rsidRPr="0068472B" w:rsidRDefault="0068472B" w:rsidP="00202FEB">
            <w:pPr>
              <w:jc w:val="both"/>
              <w:rPr>
                <w:sz w:val="20"/>
                <w:szCs w:val="20"/>
                <w:shd w:val="clear" w:color="auto" w:fill="FFFFFF"/>
              </w:rPr>
            </w:pPr>
            <w:r w:rsidRPr="0068472B">
              <w:rPr>
                <w:rStyle w:val="Strong"/>
                <w:sz w:val="20"/>
                <w:szCs w:val="20"/>
              </w:rPr>
              <w:t>International Conference and Exhibition on Materials and Engineering (ICEME)</w:t>
            </w:r>
            <w:r w:rsidRPr="0068472B">
              <w:rPr>
                <w:sz w:val="20"/>
                <w:szCs w:val="20"/>
              </w:rPr>
              <w:t>  -2020</w:t>
            </w:r>
          </w:p>
        </w:tc>
      </w:tr>
      <w:tr w:rsidR="0068472B" w:rsidRPr="0068472B" w14:paraId="4BF2C42A" w14:textId="77777777" w:rsidTr="0068472B">
        <w:tc>
          <w:tcPr>
            <w:tcW w:w="491" w:type="pct"/>
          </w:tcPr>
          <w:p w14:paraId="10525915"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42302470" w14:textId="77777777" w:rsidR="0068472B" w:rsidRPr="0068472B" w:rsidRDefault="0068472B" w:rsidP="00202FEB">
            <w:pPr>
              <w:jc w:val="both"/>
              <w:rPr>
                <w:sz w:val="20"/>
                <w:szCs w:val="20"/>
                <w:shd w:val="clear" w:color="auto" w:fill="FFFFFF"/>
              </w:rPr>
            </w:pPr>
            <w:r w:rsidRPr="0068472B">
              <w:rPr>
                <w:sz w:val="20"/>
                <w:szCs w:val="20"/>
                <w:shd w:val="clear" w:color="auto" w:fill="FFFFFF"/>
              </w:rPr>
              <w:t>International Conference on Applied Mechanics, Materials and Civil Engineering (ICAMMCE2020) - 2020</w:t>
            </w:r>
          </w:p>
        </w:tc>
      </w:tr>
      <w:tr w:rsidR="0068472B" w:rsidRPr="0068472B" w14:paraId="0E0A4925" w14:textId="77777777" w:rsidTr="0068472B">
        <w:tc>
          <w:tcPr>
            <w:tcW w:w="491" w:type="pct"/>
          </w:tcPr>
          <w:p w14:paraId="3B5C532E"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5FEFCFF8" w14:textId="77777777" w:rsidR="0068472B" w:rsidRPr="0068472B" w:rsidRDefault="0068472B" w:rsidP="00202FEB">
            <w:pPr>
              <w:jc w:val="both"/>
              <w:rPr>
                <w:sz w:val="20"/>
                <w:szCs w:val="20"/>
                <w:shd w:val="clear" w:color="auto" w:fill="FFFFFF"/>
              </w:rPr>
            </w:pPr>
            <w:r w:rsidRPr="0068472B">
              <w:rPr>
                <w:sz w:val="20"/>
                <w:szCs w:val="20"/>
              </w:rPr>
              <w:t>International Conference on Electronical, Mechanical and Materials Engineering ICE2ME 2019</w:t>
            </w:r>
          </w:p>
        </w:tc>
      </w:tr>
      <w:tr w:rsidR="0068472B" w:rsidRPr="0068472B" w14:paraId="33B8278B" w14:textId="77777777" w:rsidTr="0068472B">
        <w:trPr>
          <w:trHeight w:val="248"/>
        </w:trPr>
        <w:tc>
          <w:tcPr>
            <w:tcW w:w="491" w:type="pct"/>
          </w:tcPr>
          <w:p w14:paraId="3BA4C112"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3A8FA4F5" w14:textId="77777777" w:rsidR="0068472B" w:rsidRPr="0068472B" w:rsidRDefault="0068472B" w:rsidP="00202FEB">
            <w:pPr>
              <w:jc w:val="both"/>
              <w:rPr>
                <w:sz w:val="20"/>
                <w:szCs w:val="20"/>
              </w:rPr>
            </w:pPr>
            <w:r w:rsidRPr="0068472B">
              <w:rPr>
                <w:bCs/>
                <w:sz w:val="20"/>
                <w:szCs w:val="20"/>
              </w:rPr>
              <w:t xml:space="preserve">International Conference on </w:t>
            </w:r>
            <w:r w:rsidRPr="0068472B">
              <w:rPr>
                <w:sz w:val="20"/>
                <w:szCs w:val="20"/>
              </w:rPr>
              <w:t>FINITE DIFFERENCES - FINITE ELEMENTS - FINITE VOLUMES - BOUNDARY ELEMENTS</w:t>
            </w:r>
            <w:r w:rsidRPr="0068472B">
              <w:rPr>
                <w:bCs/>
                <w:sz w:val="20"/>
                <w:szCs w:val="20"/>
              </w:rPr>
              <w:t>, Paris, 2011.</w:t>
            </w:r>
          </w:p>
        </w:tc>
      </w:tr>
      <w:tr w:rsidR="0068472B" w:rsidRPr="0068472B" w14:paraId="2A51FB1F" w14:textId="77777777" w:rsidTr="0068472B">
        <w:trPr>
          <w:trHeight w:val="248"/>
        </w:trPr>
        <w:tc>
          <w:tcPr>
            <w:tcW w:w="491" w:type="pct"/>
          </w:tcPr>
          <w:p w14:paraId="3AD1BF7C"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1BABD689" w14:textId="77777777" w:rsidR="0068472B" w:rsidRPr="0068472B" w:rsidRDefault="0068472B" w:rsidP="00202FEB">
            <w:pPr>
              <w:jc w:val="both"/>
              <w:rPr>
                <w:sz w:val="20"/>
                <w:szCs w:val="20"/>
              </w:rPr>
            </w:pPr>
            <w:r w:rsidRPr="0068472B">
              <w:rPr>
                <w:bCs/>
                <w:sz w:val="20"/>
                <w:szCs w:val="20"/>
              </w:rPr>
              <w:t xml:space="preserve">International Conference on </w:t>
            </w:r>
            <w:r w:rsidRPr="0068472B">
              <w:rPr>
                <w:sz w:val="20"/>
                <w:szCs w:val="20"/>
              </w:rPr>
              <w:t xml:space="preserve">FINITE DIFFERENCES - FINITE ELEMENTS - FINITE VOLUMES - BOUNDARY ELEMENTS (F-and-B '10) </w:t>
            </w:r>
            <w:r w:rsidRPr="0068472B">
              <w:rPr>
                <w:bCs/>
                <w:sz w:val="20"/>
                <w:szCs w:val="20"/>
              </w:rPr>
              <w:t>Bucharest, 2010</w:t>
            </w:r>
          </w:p>
        </w:tc>
      </w:tr>
      <w:tr w:rsidR="0068472B" w:rsidRPr="0068472B" w14:paraId="69E126E6" w14:textId="77777777" w:rsidTr="0068472B">
        <w:tc>
          <w:tcPr>
            <w:tcW w:w="491" w:type="pct"/>
          </w:tcPr>
          <w:p w14:paraId="261B9454"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0B16199C" w14:textId="77777777" w:rsidR="0068472B" w:rsidRPr="0068472B" w:rsidRDefault="0068472B" w:rsidP="00202FEB">
            <w:pPr>
              <w:jc w:val="both"/>
              <w:rPr>
                <w:sz w:val="20"/>
                <w:szCs w:val="20"/>
              </w:rPr>
            </w:pPr>
            <w:r w:rsidRPr="0068472B">
              <w:rPr>
                <w:sz w:val="20"/>
                <w:szCs w:val="20"/>
                <w:shd w:val="clear" w:color="auto" w:fill="FFFFFF"/>
              </w:rPr>
              <w:t>International Conference on Mechanics, Civil and Materials Engineering (MCME2020), which will be held during April from 12th to 13th, 2020 in Hangzhou, China.</w:t>
            </w:r>
          </w:p>
        </w:tc>
      </w:tr>
      <w:tr w:rsidR="0068472B" w:rsidRPr="0068472B" w14:paraId="1F195356" w14:textId="77777777" w:rsidTr="0068472B">
        <w:tc>
          <w:tcPr>
            <w:tcW w:w="491" w:type="pct"/>
          </w:tcPr>
          <w:p w14:paraId="7D9E2C5A"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381880FE" w14:textId="77777777" w:rsidR="0068472B" w:rsidRPr="0068472B" w:rsidRDefault="0068472B" w:rsidP="00202FEB">
            <w:pPr>
              <w:shd w:val="clear" w:color="auto" w:fill="FFFFFF"/>
              <w:jc w:val="both"/>
              <w:rPr>
                <w:sz w:val="20"/>
                <w:szCs w:val="20"/>
                <w:lang w:eastAsia="en-GB"/>
              </w:rPr>
            </w:pPr>
            <w:r w:rsidRPr="0068472B">
              <w:rPr>
                <w:sz w:val="20"/>
                <w:szCs w:val="20"/>
                <w:shd w:val="clear" w:color="auto" w:fill="FFFFFF"/>
              </w:rPr>
              <w:t>International Conference on New Computational Social Science which will be held on Sept. 25th-27th, 2020 in Guangzhou</w:t>
            </w:r>
          </w:p>
        </w:tc>
      </w:tr>
      <w:tr w:rsidR="0068472B" w:rsidRPr="0068472B" w14:paraId="33DAB887" w14:textId="77777777" w:rsidTr="0068472B">
        <w:tc>
          <w:tcPr>
            <w:tcW w:w="491" w:type="pct"/>
          </w:tcPr>
          <w:p w14:paraId="299ED386" w14:textId="77777777" w:rsidR="0068472B" w:rsidRPr="0068472B" w:rsidRDefault="0068472B" w:rsidP="0068472B">
            <w:pPr>
              <w:pStyle w:val="ListParagraph"/>
              <w:numPr>
                <w:ilvl w:val="0"/>
                <w:numId w:val="22"/>
              </w:numPr>
              <w:rPr>
                <w:rFonts w:ascii="Times New Roman" w:hAnsi="Times New Roman"/>
                <w:sz w:val="20"/>
                <w:szCs w:val="20"/>
              </w:rPr>
            </w:pPr>
          </w:p>
        </w:tc>
        <w:tc>
          <w:tcPr>
            <w:tcW w:w="4509" w:type="pct"/>
          </w:tcPr>
          <w:p w14:paraId="4D2587E2" w14:textId="77777777" w:rsidR="0068472B" w:rsidRPr="0068472B" w:rsidRDefault="0068472B" w:rsidP="00202FEB">
            <w:pPr>
              <w:pStyle w:val="Heading3"/>
              <w:shd w:val="clear" w:color="auto" w:fill="FFFFFF"/>
              <w:spacing w:before="0" w:after="0"/>
              <w:textAlignment w:val="baseline"/>
              <w:outlineLvl w:val="2"/>
              <w:rPr>
                <w:rFonts w:ascii="Times New Roman" w:hAnsi="Times New Roman" w:cs="Times New Roman"/>
                <w:b w:val="0"/>
                <w:sz w:val="20"/>
                <w:szCs w:val="20"/>
              </w:rPr>
            </w:pPr>
            <w:r w:rsidRPr="0068472B">
              <w:rPr>
                <w:rFonts w:ascii="Times New Roman" w:hAnsi="Times New Roman" w:cs="Times New Roman"/>
                <w:b w:val="0"/>
                <w:sz w:val="20"/>
                <w:szCs w:val="20"/>
              </w:rPr>
              <w:t>International Conference the </w:t>
            </w:r>
            <w:r w:rsidRPr="0068472B">
              <w:rPr>
                <w:rStyle w:val="Strong"/>
                <w:rFonts w:ascii="Times New Roman" w:hAnsi="Times New Roman" w:cs="Times New Roman"/>
                <w:sz w:val="20"/>
                <w:szCs w:val="20"/>
                <w:bdr w:val="none" w:sz="0" w:space="0" w:color="auto" w:frame="1"/>
              </w:rPr>
              <w:t>Economic Development and Social Sustainability</w:t>
            </w:r>
            <w:r w:rsidRPr="0068472B">
              <w:rPr>
                <w:rFonts w:ascii="Times New Roman" w:hAnsi="Times New Roman" w:cs="Times New Roman"/>
                <w:b w:val="0"/>
                <w:sz w:val="20"/>
                <w:szCs w:val="20"/>
              </w:rPr>
              <w:t> 2019</w:t>
            </w:r>
          </w:p>
        </w:tc>
      </w:tr>
      <w:tr w:rsidR="0068472B" w:rsidRPr="0068472B" w14:paraId="6FF2C61F" w14:textId="77777777" w:rsidTr="0068472B">
        <w:trPr>
          <w:trHeight w:val="248"/>
        </w:trPr>
        <w:tc>
          <w:tcPr>
            <w:tcW w:w="491" w:type="pct"/>
          </w:tcPr>
          <w:p w14:paraId="68E5DB32"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55170A4B" w14:textId="77777777" w:rsidR="0068472B" w:rsidRPr="0068472B" w:rsidRDefault="0068472B" w:rsidP="00202FEB">
            <w:pPr>
              <w:jc w:val="both"/>
              <w:rPr>
                <w:sz w:val="20"/>
                <w:szCs w:val="20"/>
              </w:rPr>
            </w:pPr>
            <w:r w:rsidRPr="0068472B">
              <w:rPr>
                <w:sz w:val="20"/>
                <w:szCs w:val="20"/>
              </w:rPr>
              <w:t>International Journal of Mechanical Engineering and Applications</w:t>
            </w:r>
          </w:p>
        </w:tc>
      </w:tr>
      <w:tr w:rsidR="0068472B" w:rsidRPr="0068472B" w14:paraId="79848C4F" w14:textId="77777777" w:rsidTr="0068472B">
        <w:tc>
          <w:tcPr>
            <w:tcW w:w="491" w:type="pct"/>
          </w:tcPr>
          <w:p w14:paraId="4FA77C29"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6753161F" w14:textId="77777777" w:rsidR="0068472B" w:rsidRPr="0068472B" w:rsidRDefault="004625BB" w:rsidP="00202FEB">
            <w:pPr>
              <w:jc w:val="both"/>
              <w:rPr>
                <w:bCs/>
                <w:spacing w:val="24"/>
                <w:sz w:val="20"/>
                <w:szCs w:val="20"/>
                <w:shd w:val="clear" w:color="auto" w:fill="FFFFFF"/>
              </w:rPr>
            </w:pPr>
            <w:hyperlink r:id="rId21" w:history="1">
              <w:r w:rsidR="0068472B" w:rsidRPr="0068472B">
                <w:rPr>
                  <w:rStyle w:val="Hyperlink"/>
                  <w:color w:val="auto"/>
                  <w:spacing w:val="24"/>
                  <w:sz w:val="20"/>
                  <w:szCs w:val="20"/>
                  <w:shd w:val="clear" w:color="auto" w:fill="FFFFFF"/>
                </w:rPr>
                <w:t>International Symposium on Science, Technology and Engineering 2019</w:t>
              </w:r>
            </w:hyperlink>
            <w:r w:rsidR="0068472B" w:rsidRPr="0068472B">
              <w:rPr>
                <w:sz w:val="20"/>
                <w:szCs w:val="20"/>
              </w:rPr>
              <w:t xml:space="preserve"> -</w:t>
            </w:r>
            <w:r w:rsidR="0068472B" w:rsidRPr="0068472B">
              <w:rPr>
                <w:rStyle w:val="Hyperlink"/>
                <w:color w:val="auto"/>
                <w:spacing w:val="24"/>
                <w:sz w:val="20"/>
                <w:szCs w:val="20"/>
                <w:shd w:val="clear" w:color="auto" w:fill="FFFFFF"/>
              </w:rPr>
              <w:t>ISTTE2019</w:t>
            </w:r>
          </w:p>
        </w:tc>
      </w:tr>
      <w:tr w:rsidR="0068472B" w:rsidRPr="0068472B" w14:paraId="29747638" w14:textId="77777777" w:rsidTr="0068472B">
        <w:tc>
          <w:tcPr>
            <w:tcW w:w="491" w:type="pct"/>
          </w:tcPr>
          <w:p w14:paraId="6D07A5DD"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5972F02B" w14:textId="77777777" w:rsidR="0068472B" w:rsidRPr="0068472B" w:rsidRDefault="0068472B" w:rsidP="00202FEB">
            <w:pPr>
              <w:shd w:val="clear" w:color="auto" w:fill="FFFFFF"/>
              <w:jc w:val="both"/>
              <w:rPr>
                <w:sz w:val="20"/>
                <w:szCs w:val="20"/>
                <w:lang w:eastAsia="en-GB"/>
              </w:rPr>
            </w:pPr>
            <w:r w:rsidRPr="0068472B">
              <w:rPr>
                <w:sz w:val="20"/>
                <w:szCs w:val="20"/>
              </w:rPr>
              <w:t>I</w:t>
            </w:r>
            <w:r w:rsidRPr="0068472B">
              <w:rPr>
                <w:rFonts w:eastAsia="Microsoft YaHei"/>
                <w:sz w:val="20"/>
                <w:szCs w:val="20"/>
                <w:shd w:val="clear" w:color="auto" w:fill="FFFFFF"/>
              </w:rPr>
              <w:t>nternational Workshop ITEAE2020 is dedicated to discussing specific topics on Transportation  and Automotive Engineering</w:t>
            </w:r>
          </w:p>
        </w:tc>
      </w:tr>
      <w:tr w:rsidR="0068472B" w:rsidRPr="0068472B" w14:paraId="094BE6CA" w14:textId="77777777" w:rsidTr="0068472B">
        <w:tc>
          <w:tcPr>
            <w:tcW w:w="491" w:type="pct"/>
          </w:tcPr>
          <w:p w14:paraId="73E7F897"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2538A62E" w14:textId="77777777" w:rsidR="0068472B" w:rsidRPr="0068472B" w:rsidRDefault="0068472B" w:rsidP="00202FEB">
            <w:pPr>
              <w:rPr>
                <w:sz w:val="20"/>
                <w:szCs w:val="20"/>
              </w:rPr>
            </w:pPr>
            <w:r w:rsidRPr="0068472B">
              <w:rPr>
                <w:sz w:val="20"/>
                <w:szCs w:val="20"/>
              </w:rPr>
              <w:t>International Conference on Ocean, Atmosphere and Environmental Science, OAES 2021, July 23-25, 2021        </w:t>
            </w:r>
          </w:p>
        </w:tc>
      </w:tr>
      <w:tr w:rsidR="0068472B" w:rsidRPr="0068472B" w14:paraId="6470BC28" w14:textId="77777777" w:rsidTr="0068472B">
        <w:trPr>
          <w:trHeight w:val="248"/>
        </w:trPr>
        <w:tc>
          <w:tcPr>
            <w:tcW w:w="491" w:type="pct"/>
          </w:tcPr>
          <w:p w14:paraId="3FE19013"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4B6107B0" w14:textId="77777777" w:rsidR="0068472B" w:rsidRPr="0068472B" w:rsidRDefault="0068472B" w:rsidP="00202FEB">
            <w:pPr>
              <w:jc w:val="both"/>
              <w:rPr>
                <w:sz w:val="20"/>
                <w:szCs w:val="20"/>
                <w:lang w:eastAsia="ro-RO"/>
              </w:rPr>
            </w:pPr>
            <w:r w:rsidRPr="0068472B">
              <w:rPr>
                <w:sz w:val="20"/>
                <w:szCs w:val="20"/>
              </w:rPr>
              <w:t>Journal of Engineering Mechanics and Machinery</w:t>
            </w:r>
          </w:p>
        </w:tc>
      </w:tr>
      <w:tr w:rsidR="0068472B" w:rsidRPr="0068472B" w14:paraId="6ED9842B" w14:textId="77777777" w:rsidTr="0068472B">
        <w:trPr>
          <w:trHeight w:val="248"/>
        </w:trPr>
        <w:tc>
          <w:tcPr>
            <w:tcW w:w="491" w:type="pct"/>
          </w:tcPr>
          <w:p w14:paraId="53EF46D6"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1D7D66B2" w14:textId="77777777" w:rsidR="0068472B" w:rsidRPr="0068472B" w:rsidRDefault="0068472B" w:rsidP="00202FEB">
            <w:pPr>
              <w:jc w:val="both"/>
              <w:rPr>
                <w:sz w:val="20"/>
                <w:szCs w:val="20"/>
                <w:lang w:eastAsia="ro-RO"/>
              </w:rPr>
            </w:pPr>
            <w:r w:rsidRPr="0068472B">
              <w:rPr>
                <w:bCs/>
                <w:sz w:val="20"/>
                <w:szCs w:val="20"/>
                <w:shd w:val="clear" w:color="auto" w:fill="FFFFFF"/>
              </w:rPr>
              <w:t>Journal of Materials Sciences and Applications</w:t>
            </w:r>
          </w:p>
        </w:tc>
      </w:tr>
      <w:tr w:rsidR="0068472B" w:rsidRPr="0068472B" w14:paraId="1FC89DEB" w14:textId="77777777" w:rsidTr="0068472B">
        <w:trPr>
          <w:trHeight w:val="248"/>
        </w:trPr>
        <w:tc>
          <w:tcPr>
            <w:tcW w:w="491" w:type="pct"/>
          </w:tcPr>
          <w:p w14:paraId="29B046BB"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6A9636FE" w14:textId="77777777" w:rsidR="0068472B" w:rsidRPr="0068472B" w:rsidRDefault="0068472B" w:rsidP="00202FEB">
            <w:pPr>
              <w:jc w:val="both"/>
              <w:rPr>
                <w:sz w:val="20"/>
                <w:szCs w:val="20"/>
                <w:lang w:eastAsia="ro-RO"/>
              </w:rPr>
            </w:pPr>
            <w:r w:rsidRPr="0068472B">
              <w:rPr>
                <w:caps/>
                <w:sz w:val="20"/>
                <w:szCs w:val="20"/>
              </w:rPr>
              <w:t>J</w:t>
            </w:r>
            <w:r w:rsidRPr="0068472B">
              <w:rPr>
                <w:sz w:val="20"/>
                <w:szCs w:val="20"/>
              </w:rPr>
              <w:t>ournal</w:t>
            </w:r>
            <w:r w:rsidRPr="0068472B">
              <w:rPr>
                <w:caps/>
                <w:sz w:val="20"/>
                <w:szCs w:val="20"/>
              </w:rPr>
              <w:t xml:space="preserve"> </w:t>
            </w:r>
            <w:r w:rsidRPr="0068472B">
              <w:rPr>
                <w:sz w:val="20"/>
                <w:szCs w:val="20"/>
              </w:rPr>
              <w:t>of</w:t>
            </w:r>
            <w:r w:rsidRPr="0068472B">
              <w:rPr>
                <w:caps/>
                <w:sz w:val="20"/>
                <w:szCs w:val="20"/>
              </w:rPr>
              <w:t xml:space="preserve"> M</w:t>
            </w:r>
            <w:r w:rsidRPr="0068472B">
              <w:rPr>
                <w:sz w:val="20"/>
                <w:szCs w:val="20"/>
              </w:rPr>
              <w:t>etallic</w:t>
            </w:r>
            <w:r w:rsidRPr="0068472B">
              <w:rPr>
                <w:caps/>
                <w:sz w:val="20"/>
                <w:szCs w:val="20"/>
              </w:rPr>
              <w:t xml:space="preserve"> M</w:t>
            </w:r>
            <w:r w:rsidRPr="0068472B">
              <w:rPr>
                <w:sz w:val="20"/>
                <w:szCs w:val="20"/>
              </w:rPr>
              <w:t>aterial</w:t>
            </w:r>
            <w:r w:rsidRPr="0068472B">
              <w:rPr>
                <w:caps/>
                <w:sz w:val="20"/>
                <w:szCs w:val="20"/>
              </w:rPr>
              <w:t xml:space="preserve"> R</w:t>
            </w:r>
            <w:r w:rsidRPr="0068472B">
              <w:rPr>
                <w:sz w:val="20"/>
                <w:szCs w:val="20"/>
              </w:rPr>
              <w:t>esearch</w:t>
            </w:r>
          </w:p>
        </w:tc>
      </w:tr>
      <w:tr w:rsidR="0068472B" w:rsidRPr="0068472B" w14:paraId="6B14B72B" w14:textId="77777777" w:rsidTr="0068472B">
        <w:trPr>
          <w:trHeight w:val="248"/>
        </w:trPr>
        <w:tc>
          <w:tcPr>
            <w:tcW w:w="491" w:type="pct"/>
          </w:tcPr>
          <w:p w14:paraId="6E5F0C92"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4F7232D3" w14:textId="77777777" w:rsidR="0068472B" w:rsidRPr="0068472B" w:rsidRDefault="0068472B" w:rsidP="00202FEB">
            <w:pPr>
              <w:jc w:val="both"/>
              <w:rPr>
                <w:sz w:val="20"/>
                <w:szCs w:val="20"/>
              </w:rPr>
            </w:pPr>
            <w:r w:rsidRPr="0068472B">
              <w:rPr>
                <w:sz w:val="20"/>
                <w:szCs w:val="20"/>
              </w:rPr>
              <w:t>MDCE 2017, Shanghai, China</w:t>
            </w:r>
          </w:p>
        </w:tc>
      </w:tr>
      <w:tr w:rsidR="0068472B" w:rsidRPr="0068472B" w14:paraId="70AD0FC3" w14:textId="77777777" w:rsidTr="0068472B">
        <w:tc>
          <w:tcPr>
            <w:tcW w:w="491" w:type="pct"/>
          </w:tcPr>
          <w:p w14:paraId="14C3E9C1"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3AEB51C7" w14:textId="77777777" w:rsidR="0068472B" w:rsidRPr="0068472B" w:rsidRDefault="0068472B" w:rsidP="00202FEB">
            <w:pPr>
              <w:pStyle w:val="Heading2"/>
              <w:shd w:val="clear" w:color="auto" w:fill="FFFFFF"/>
              <w:spacing w:before="0"/>
              <w:jc w:val="both"/>
              <w:outlineLvl w:val="1"/>
              <w:rPr>
                <w:rFonts w:ascii="Times New Roman" w:hAnsi="Times New Roman" w:cs="Times New Roman"/>
                <w:b w:val="0"/>
                <w:sz w:val="20"/>
                <w:szCs w:val="20"/>
              </w:rPr>
            </w:pPr>
            <w:r w:rsidRPr="0068472B">
              <w:rPr>
                <w:rFonts w:ascii="Times New Roman" w:hAnsi="Times New Roman" w:cs="Times New Roman"/>
                <w:b w:val="0"/>
                <w:sz w:val="20"/>
                <w:szCs w:val="20"/>
              </w:rPr>
              <w:t>membru în comitetul științific -</w:t>
            </w:r>
            <w:r w:rsidRPr="0068472B">
              <w:rPr>
                <w:rFonts w:ascii="Times New Roman" w:hAnsi="Times New Roman" w:cs="Times New Roman"/>
                <w:b w:val="0"/>
                <w:sz w:val="20"/>
                <w:szCs w:val="20"/>
                <w:shd w:val="clear" w:color="auto" w:fill="FFFFFF"/>
              </w:rPr>
              <w:t xml:space="preserve"> </w:t>
            </w:r>
            <w:r w:rsidRPr="0068472B">
              <w:rPr>
                <w:rFonts w:ascii="Times New Roman" w:hAnsi="Times New Roman" w:cs="Times New Roman"/>
                <w:b w:val="0"/>
                <w:sz w:val="20"/>
                <w:szCs w:val="20"/>
              </w:rPr>
              <w:t>6th International Conference on Mechatronics and Electrical Systems (ICMES 2021)</w:t>
            </w:r>
          </w:p>
        </w:tc>
      </w:tr>
      <w:tr w:rsidR="0068472B" w:rsidRPr="0068472B" w14:paraId="77F6FFC9" w14:textId="77777777" w:rsidTr="0068472B">
        <w:tc>
          <w:tcPr>
            <w:tcW w:w="491" w:type="pct"/>
          </w:tcPr>
          <w:p w14:paraId="3A42AF31"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2B47AE50" w14:textId="77777777" w:rsidR="0068472B" w:rsidRPr="0068472B" w:rsidRDefault="0068472B" w:rsidP="00202FEB">
            <w:pPr>
              <w:jc w:val="both"/>
              <w:rPr>
                <w:sz w:val="20"/>
                <w:szCs w:val="20"/>
              </w:rPr>
            </w:pPr>
            <w:r w:rsidRPr="0068472B">
              <w:rPr>
                <w:sz w:val="20"/>
                <w:szCs w:val="20"/>
              </w:rPr>
              <w:t>Modern Concepts in Material Science – MCMS</w:t>
            </w:r>
          </w:p>
        </w:tc>
      </w:tr>
      <w:tr w:rsidR="0068472B" w:rsidRPr="0068472B" w14:paraId="6552007F" w14:textId="77777777" w:rsidTr="0068472B">
        <w:tc>
          <w:tcPr>
            <w:tcW w:w="491" w:type="pct"/>
          </w:tcPr>
          <w:p w14:paraId="59BFC238"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2C8AD675" w14:textId="77777777" w:rsidR="0068472B" w:rsidRPr="0068472B" w:rsidRDefault="0068472B" w:rsidP="00202FEB">
            <w:pPr>
              <w:rPr>
                <w:sz w:val="20"/>
                <w:szCs w:val="20"/>
              </w:rPr>
            </w:pPr>
            <w:r w:rsidRPr="0068472B">
              <w:rPr>
                <w:sz w:val="20"/>
                <w:szCs w:val="20"/>
              </w:rPr>
              <w:t>MSE 2019</w:t>
            </w:r>
          </w:p>
        </w:tc>
      </w:tr>
      <w:tr w:rsidR="0068472B" w:rsidRPr="0068472B" w14:paraId="48E37725" w14:textId="77777777" w:rsidTr="0068472B">
        <w:trPr>
          <w:trHeight w:val="248"/>
        </w:trPr>
        <w:tc>
          <w:tcPr>
            <w:tcW w:w="491" w:type="pct"/>
          </w:tcPr>
          <w:p w14:paraId="15E9F89B"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4BF31E6F" w14:textId="77777777" w:rsidR="0068472B" w:rsidRPr="0068472B" w:rsidRDefault="0068472B" w:rsidP="00202FEB">
            <w:pPr>
              <w:jc w:val="both"/>
              <w:rPr>
                <w:sz w:val="20"/>
                <w:szCs w:val="20"/>
              </w:rPr>
            </w:pPr>
            <w:r w:rsidRPr="0068472B">
              <w:rPr>
                <w:sz w:val="20"/>
                <w:szCs w:val="20"/>
              </w:rPr>
              <w:t>NESD 2017</w:t>
            </w:r>
          </w:p>
        </w:tc>
      </w:tr>
      <w:tr w:rsidR="0068472B" w:rsidRPr="0068472B" w14:paraId="6364AF31" w14:textId="77777777" w:rsidTr="0068472B">
        <w:trPr>
          <w:trHeight w:val="248"/>
        </w:trPr>
        <w:tc>
          <w:tcPr>
            <w:tcW w:w="491" w:type="pct"/>
          </w:tcPr>
          <w:p w14:paraId="595E92B8"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1C2F733D" w14:textId="77777777" w:rsidR="0068472B" w:rsidRPr="0068472B" w:rsidRDefault="004625BB" w:rsidP="00202FEB">
            <w:pPr>
              <w:jc w:val="both"/>
              <w:rPr>
                <w:sz w:val="20"/>
                <w:szCs w:val="20"/>
              </w:rPr>
            </w:pPr>
            <w:hyperlink r:id="rId22" w:history="1">
              <w:r w:rsidR="0068472B" w:rsidRPr="0068472B">
                <w:rPr>
                  <w:rStyle w:val="Hyperlink"/>
                  <w:color w:val="auto"/>
                  <w:sz w:val="20"/>
                  <w:szCs w:val="20"/>
                  <w:shd w:val="clear" w:color="auto" w:fill="FFFFFF"/>
                </w:rPr>
                <w:t>SCIREA Journal of Materials</w:t>
              </w:r>
            </w:hyperlink>
          </w:p>
        </w:tc>
      </w:tr>
      <w:tr w:rsidR="0068472B" w:rsidRPr="0068472B" w14:paraId="204DE999" w14:textId="77777777" w:rsidTr="0068472B">
        <w:trPr>
          <w:trHeight w:val="248"/>
        </w:trPr>
        <w:tc>
          <w:tcPr>
            <w:tcW w:w="491" w:type="pct"/>
          </w:tcPr>
          <w:p w14:paraId="28A1E84F"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6659DBB0" w14:textId="77777777" w:rsidR="0068472B" w:rsidRPr="0068472B" w:rsidRDefault="004625BB" w:rsidP="00202FEB">
            <w:pPr>
              <w:jc w:val="both"/>
              <w:rPr>
                <w:sz w:val="20"/>
                <w:szCs w:val="20"/>
                <w:lang w:eastAsia="ro-RO"/>
              </w:rPr>
            </w:pPr>
            <w:hyperlink r:id="rId23" w:history="1">
              <w:r w:rsidR="0068472B" w:rsidRPr="0068472B">
                <w:rPr>
                  <w:rStyle w:val="Hyperlink"/>
                  <w:color w:val="auto"/>
                  <w:sz w:val="20"/>
                  <w:szCs w:val="20"/>
                  <w:shd w:val="clear" w:color="auto" w:fill="FFFFFF"/>
                </w:rPr>
                <w:t>SCIREA Journal of Metallurgical Engineering</w:t>
              </w:r>
            </w:hyperlink>
          </w:p>
        </w:tc>
      </w:tr>
      <w:tr w:rsidR="0068472B" w:rsidRPr="0068472B" w14:paraId="3123D84D" w14:textId="77777777" w:rsidTr="0068472B">
        <w:tc>
          <w:tcPr>
            <w:tcW w:w="491" w:type="pct"/>
          </w:tcPr>
          <w:p w14:paraId="68075351"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7C14483A" w14:textId="77777777" w:rsidR="0068472B" w:rsidRPr="0068472B" w:rsidRDefault="0068472B" w:rsidP="00202FEB">
            <w:pPr>
              <w:jc w:val="both"/>
              <w:rPr>
                <w:sz w:val="20"/>
                <w:szCs w:val="20"/>
                <w:shd w:val="clear" w:color="auto" w:fill="FFFFFF"/>
              </w:rPr>
            </w:pPr>
            <w:r w:rsidRPr="0068472B">
              <w:rPr>
                <w:rStyle w:val="Hyperlink"/>
                <w:color w:val="auto"/>
                <w:sz w:val="20"/>
                <w:szCs w:val="20"/>
              </w:rPr>
              <w:t>Technium Conference 2019</w:t>
            </w:r>
          </w:p>
        </w:tc>
      </w:tr>
      <w:tr w:rsidR="0068472B" w:rsidRPr="0068472B" w14:paraId="5BFDEB1C" w14:textId="77777777" w:rsidTr="0068472B">
        <w:trPr>
          <w:trHeight w:val="248"/>
        </w:trPr>
        <w:tc>
          <w:tcPr>
            <w:tcW w:w="491" w:type="pct"/>
          </w:tcPr>
          <w:p w14:paraId="472DC5EF"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420F31FF" w14:textId="77777777" w:rsidR="0068472B" w:rsidRPr="0068472B" w:rsidRDefault="0068472B" w:rsidP="00202FEB">
            <w:pPr>
              <w:shd w:val="clear" w:color="auto" w:fill="FFFFFF"/>
              <w:jc w:val="both"/>
              <w:rPr>
                <w:sz w:val="20"/>
                <w:szCs w:val="20"/>
                <w:lang w:eastAsia="en-GB"/>
              </w:rPr>
            </w:pPr>
            <w:r w:rsidRPr="0068472B">
              <w:rPr>
                <w:bCs/>
                <w:sz w:val="20"/>
                <w:szCs w:val="20"/>
                <w:lang w:eastAsia="en-GB"/>
              </w:rPr>
              <w:t>Technium: Romanian Journal of Applied Sciences and Technology</w:t>
            </w:r>
          </w:p>
        </w:tc>
      </w:tr>
      <w:tr w:rsidR="0068472B" w:rsidRPr="0068472B" w14:paraId="12F8E3E4" w14:textId="77777777" w:rsidTr="0068472B">
        <w:tc>
          <w:tcPr>
            <w:tcW w:w="491" w:type="pct"/>
          </w:tcPr>
          <w:p w14:paraId="37318B75"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02BFCBC5" w14:textId="77777777" w:rsidR="0068472B" w:rsidRPr="0068472B" w:rsidRDefault="0068472B" w:rsidP="00202FEB">
            <w:pPr>
              <w:jc w:val="both"/>
              <w:rPr>
                <w:sz w:val="20"/>
                <w:szCs w:val="20"/>
              </w:rPr>
            </w:pPr>
            <w:r w:rsidRPr="0068472B">
              <w:rPr>
                <w:sz w:val="20"/>
                <w:szCs w:val="20"/>
              </w:rPr>
              <w:t>The 2nd International Conference on New Computational Social Science, 2021</w:t>
            </w:r>
          </w:p>
        </w:tc>
      </w:tr>
      <w:tr w:rsidR="0068472B" w:rsidRPr="0068472B" w14:paraId="3825DDA5" w14:textId="77777777" w:rsidTr="0068472B">
        <w:tc>
          <w:tcPr>
            <w:tcW w:w="491" w:type="pct"/>
          </w:tcPr>
          <w:p w14:paraId="714B5275"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71A73EEC" w14:textId="77777777" w:rsidR="0068472B" w:rsidRPr="0068472B" w:rsidRDefault="0068472B" w:rsidP="00202FEB">
            <w:pPr>
              <w:jc w:val="both"/>
              <w:rPr>
                <w:sz w:val="20"/>
                <w:szCs w:val="20"/>
                <w:shd w:val="clear" w:color="auto" w:fill="FFFFFF"/>
              </w:rPr>
            </w:pPr>
            <w:r w:rsidRPr="0068472B">
              <w:rPr>
                <w:sz w:val="20"/>
                <w:szCs w:val="20"/>
                <w:shd w:val="clear" w:color="auto" w:fill="FFFFFF"/>
              </w:rPr>
              <w:t>The </w:t>
            </w:r>
            <w:r w:rsidRPr="0068472B">
              <w:rPr>
                <w:rStyle w:val="Strong"/>
                <w:sz w:val="20"/>
                <w:szCs w:val="20"/>
                <w:bdr w:val="none" w:sz="0" w:space="0" w:color="auto" w:frame="1"/>
                <w:shd w:val="clear" w:color="auto" w:fill="FFFFFF"/>
              </w:rPr>
              <w:t>Economic Development and Social Sustainability</w:t>
            </w:r>
            <w:r w:rsidRPr="0068472B">
              <w:rPr>
                <w:sz w:val="20"/>
                <w:szCs w:val="20"/>
                <w:shd w:val="clear" w:color="auto" w:fill="FFFFFF"/>
              </w:rPr>
              <w:t> 2020 - Spania</w:t>
            </w:r>
          </w:p>
        </w:tc>
      </w:tr>
      <w:tr w:rsidR="0068472B" w:rsidRPr="0068472B" w14:paraId="010A4826" w14:textId="77777777" w:rsidTr="0068472B">
        <w:tc>
          <w:tcPr>
            <w:tcW w:w="491" w:type="pct"/>
          </w:tcPr>
          <w:p w14:paraId="1FB4CACD" w14:textId="77777777" w:rsidR="0068472B" w:rsidRPr="0068472B" w:rsidRDefault="0068472B" w:rsidP="0068472B">
            <w:pPr>
              <w:pStyle w:val="ListParagraph"/>
              <w:numPr>
                <w:ilvl w:val="0"/>
                <w:numId w:val="22"/>
              </w:numPr>
              <w:rPr>
                <w:rFonts w:ascii="Times New Roman" w:hAnsi="Times New Roman"/>
                <w:b/>
                <w:sz w:val="20"/>
                <w:szCs w:val="20"/>
              </w:rPr>
            </w:pPr>
          </w:p>
        </w:tc>
        <w:tc>
          <w:tcPr>
            <w:tcW w:w="4509" w:type="pct"/>
          </w:tcPr>
          <w:p w14:paraId="75D4D55D" w14:textId="77777777" w:rsidR="0068472B" w:rsidRPr="0068472B" w:rsidRDefault="0068472B" w:rsidP="00202FEB">
            <w:pPr>
              <w:pStyle w:val="NormalWeb"/>
              <w:shd w:val="clear" w:color="auto" w:fill="FFFFFF"/>
              <w:spacing w:before="0" w:beforeAutospacing="0" w:after="0" w:afterAutospacing="0"/>
              <w:jc w:val="both"/>
              <w:rPr>
                <w:sz w:val="20"/>
                <w:szCs w:val="20"/>
                <w:shd w:val="clear" w:color="auto" w:fill="FFFFFF"/>
              </w:rPr>
            </w:pPr>
            <w:r w:rsidRPr="0068472B">
              <w:rPr>
                <w:sz w:val="20"/>
                <w:szCs w:val="20"/>
              </w:rPr>
              <w:t xml:space="preserve">World Congress on </w:t>
            </w:r>
            <w:r w:rsidRPr="0068472B">
              <w:rPr>
                <w:bCs/>
                <w:kern w:val="36"/>
                <w:sz w:val="20"/>
                <w:szCs w:val="20"/>
                <w:lang w:eastAsia="en-GB"/>
              </w:rPr>
              <w:t xml:space="preserve">Polymer Science and Technology, </w:t>
            </w:r>
            <w:r w:rsidRPr="0068472B">
              <w:rPr>
                <w:sz w:val="20"/>
                <w:szCs w:val="20"/>
                <w:lang w:eastAsia="en-GB"/>
              </w:rPr>
              <w:t>May 14-15, 2020</w:t>
            </w:r>
          </w:p>
        </w:tc>
      </w:tr>
    </w:tbl>
    <w:p w14:paraId="49EDA7AD" w14:textId="77777777" w:rsidR="0068472B" w:rsidRPr="0068472B" w:rsidRDefault="0068472B" w:rsidP="00AD1D9B">
      <w:pPr>
        <w:jc w:val="both"/>
        <w:rPr>
          <w:sz w:val="20"/>
          <w:szCs w:val="20"/>
        </w:rPr>
      </w:pPr>
    </w:p>
    <w:p w14:paraId="3DC811DB" w14:textId="77777777" w:rsidR="00AD1D9B" w:rsidRPr="0068472B" w:rsidRDefault="00AD1D9B" w:rsidP="00AD1D9B">
      <w:pPr>
        <w:shd w:val="clear" w:color="auto" w:fill="FFFFFF"/>
        <w:tabs>
          <w:tab w:val="left" w:pos="142"/>
        </w:tabs>
        <w:jc w:val="both"/>
        <w:rPr>
          <w:b/>
          <w:i/>
          <w:sz w:val="20"/>
          <w:szCs w:val="20"/>
        </w:rPr>
      </w:pPr>
    </w:p>
    <w:p w14:paraId="12AA1148" w14:textId="21FEFA77" w:rsidR="00AD1D9B" w:rsidRPr="0068472B" w:rsidRDefault="00AD1D9B" w:rsidP="00AD1D9B">
      <w:pPr>
        <w:shd w:val="clear" w:color="auto" w:fill="FFFFFF"/>
        <w:tabs>
          <w:tab w:val="left" w:pos="142"/>
        </w:tabs>
        <w:jc w:val="both"/>
        <w:rPr>
          <w:sz w:val="20"/>
          <w:szCs w:val="20"/>
        </w:rPr>
      </w:pPr>
      <w:r w:rsidRPr="0068472B">
        <w:rPr>
          <w:sz w:val="20"/>
          <w:szCs w:val="20"/>
        </w:rPr>
        <w:t>E</w:t>
      </w:r>
      <w:r w:rsidR="0072381D" w:rsidRPr="0068472B">
        <w:rPr>
          <w:sz w:val="20"/>
          <w:szCs w:val="20"/>
        </w:rPr>
        <w:t xml:space="preserve">ditor </w:t>
      </w:r>
      <w:r w:rsidR="00313B95" w:rsidRPr="0068472B">
        <w:rPr>
          <w:sz w:val="20"/>
          <w:szCs w:val="20"/>
        </w:rPr>
        <w:t xml:space="preserve">volume </w:t>
      </w:r>
      <w:r w:rsidR="0058134A" w:rsidRPr="0068472B">
        <w:rPr>
          <w:sz w:val="20"/>
          <w:szCs w:val="20"/>
        </w:rPr>
        <w:t>internaț</w:t>
      </w:r>
      <w:r w:rsidRPr="0068472B">
        <w:rPr>
          <w:sz w:val="20"/>
          <w:szCs w:val="20"/>
        </w:rPr>
        <w:t>ionale</w:t>
      </w:r>
    </w:p>
    <w:tbl>
      <w:tblPr>
        <w:tblStyle w:val="TableGrid"/>
        <w:tblW w:w="5000" w:type="pct"/>
        <w:tblLook w:val="04A0" w:firstRow="1" w:lastRow="0" w:firstColumn="1" w:lastColumn="0" w:noHBand="0" w:noVBand="1"/>
      </w:tblPr>
      <w:tblGrid>
        <w:gridCol w:w="703"/>
        <w:gridCol w:w="8928"/>
      </w:tblGrid>
      <w:tr w:rsidR="001661EB" w:rsidRPr="0068472B" w14:paraId="2C916ABA" w14:textId="77777777" w:rsidTr="00313B95">
        <w:tc>
          <w:tcPr>
            <w:tcW w:w="365" w:type="pct"/>
          </w:tcPr>
          <w:p w14:paraId="2165C35C" w14:textId="77777777" w:rsidR="0072381D" w:rsidRPr="0068472B" w:rsidRDefault="0072381D" w:rsidP="004019ED">
            <w:pPr>
              <w:pStyle w:val="ListParagraph"/>
              <w:ind w:left="0"/>
              <w:jc w:val="center"/>
              <w:rPr>
                <w:rFonts w:ascii="Times New Roman" w:hAnsi="Times New Roman"/>
                <w:b/>
                <w:sz w:val="20"/>
                <w:szCs w:val="20"/>
              </w:rPr>
            </w:pPr>
            <w:r w:rsidRPr="0068472B">
              <w:rPr>
                <w:rFonts w:ascii="Times New Roman" w:hAnsi="Times New Roman"/>
                <w:b/>
                <w:sz w:val="20"/>
                <w:szCs w:val="20"/>
              </w:rPr>
              <w:t>Nr. crt.</w:t>
            </w:r>
          </w:p>
        </w:tc>
        <w:tc>
          <w:tcPr>
            <w:tcW w:w="4635" w:type="pct"/>
          </w:tcPr>
          <w:p w14:paraId="58046FD8" w14:textId="03690BCE" w:rsidR="0072381D" w:rsidRPr="0068472B" w:rsidRDefault="0072381D" w:rsidP="004019ED">
            <w:pPr>
              <w:pStyle w:val="ListParagraph"/>
              <w:shd w:val="clear" w:color="auto" w:fill="FFFFFF"/>
              <w:tabs>
                <w:tab w:val="left" w:pos="142"/>
              </w:tabs>
              <w:ind w:left="750"/>
              <w:jc w:val="both"/>
              <w:rPr>
                <w:rFonts w:ascii="Times New Roman" w:hAnsi="Times New Roman"/>
                <w:sz w:val="20"/>
                <w:szCs w:val="20"/>
              </w:rPr>
            </w:pPr>
            <w:r w:rsidRPr="0068472B">
              <w:rPr>
                <w:rFonts w:ascii="Times New Roman" w:hAnsi="Times New Roman"/>
                <w:sz w:val="20"/>
                <w:szCs w:val="20"/>
              </w:rPr>
              <w:t>Volume conferințe și numere speciale ale jurnalelor ca editor- internationale</w:t>
            </w:r>
          </w:p>
          <w:p w14:paraId="3D439FFD" w14:textId="77777777" w:rsidR="0072381D" w:rsidRPr="0068472B" w:rsidRDefault="0072381D" w:rsidP="004019ED">
            <w:pPr>
              <w:pStyle w:val="ListParagraph"/>
              <w:ind w:left="0"/>
              <w:jc w:val="center"/>
              <w:rPr>
                <w:rFonts w:ascii="Times New Roman" w:hAnsi="Times New Roman"/>
                <w:b/>
                <w:sz w:val="20"/>
                <w:szCs w:val="20"/>
              </w:rPr>
            </w:pPr>
          </w:p>
        </w:tc>
      </w:tr>
      <w:tr w:rsidR="001661EB" w:rsidRPr="0068472B" w14:paraId="1BD64A63" w14:textId="77777777" w:rsidTr="00313B95">
        <w:tc>
          <w:tcPr>
            <w:tcW w:w="365" w:type="pct"/>
          </w:tcPr>
          <w:p w14:paraId="273ABCA8" w14:textId="6FF682FF" w:rsidR="0072381D" w:rsidRPr="0068472B" w:rsidRDefault="0072381D" w:rsidP="004019ED">
            <w:pPr>
              <w:pStyle w:val="ListParagraph"/>
              <w:ind w:left="0"/>
              <w:jc w:val="center"/>
              <w:rPr>
                <w:rFonts w:ascii="Times New Roman" w:hAnsi="Times New Roman"/>
                <w:b/>
                <w:sz w:val="20"/>
                <w:szCs w:val="20"/>
              </w:rPr>
            </w:pPr>
            <w:r w:rsidRPr="0068472B">
              <w:rPr>
                <w:rFonts w:ascii="Times New Roman" w:hAnsi="Times New Roman"/>
                <w:b/>
                <w:sz w:val="20"/>
                <w:szCs w:val="20"/>
              </w:rPr>
              <w:t>1</w:t>
            </w:r>
          </w:p>
        </w:tc>
        <w:tc>
          <w:tcPr>
            <w:tcW w:w="4635" w:type="pct"/>
          </w:tcPr>
          <w:p w14:paraId="13643101" w14:textId="0F76E344" w:rsidR="0072381D" w:rsidRPr="0068472B" w:rsidRDefault="005075EC" w:rsidP="0072381D">
            <w:pPr>
              <w:jc w:val="both"/>
              <w:rPr>
                <w:sz w:val="20"/>
                <w:szCs w:val="20"/>
              </w:rPr>
            </w:pPr>
            <w:r w:rsidRPr="0068472B">
              <w:rPr>
                <w:b/>
                <w:sz w:val="20"/>
                <w:szCs w:val="20"/>
              </w:rPr>
              <w:t xml:space="preserve">Dan </w:t>
            </w:r>
            <w:r w:rsidR="0072381D" w:rsidRPr="0068472B">
              <w:rPr>
                <w:b/>
                <w:sz w:val="20"/>
                <w:szCs w:val="20"/>
              </w:rPr>
              <w:t>Dobrota</w:t>
            </w:r>
            <w:r w:rsidR="0072381D" w:rsidRPr="0068472B">
              <w:rPr>
                <w:sz w:val="20"/>
                <w:szCs w:val="20"/>
              </w:rPr>
              <w:t xml:space="preserve"> – Procedings of the 2nd International Conference on New Computational Social Science, </w:t>
            </w:r>
            <w:r w:rsidR="0072381D" w:rsidRPr="0068472B">
              <w:rPr>
                <w:sz w:val="20"/>
                <w:szCs w:val="20"/>
                <w:shd w:val="clear" w:color="auto" w:fill="FFFFFF"/>
              </w:rPr>
              <w:t>CRC Press/Balkema (Taylor &amp; Francis Group)</w:t>
            </w:r>
            <w:r w:rsidR="0072381D" w:rsidRPr="0068472B">
              <w:rPr>
                <w:sz w:val="20"/>
                <w:szCs w:val="20"/>
              </w:rPr>
              <w:t>, 2021 </w:t>
            </w:r>
          </w:p>
        </w:tc>
      </w:tr>
      <w:tr w:rsidR="001661EB" w:rsidRPr="0068472B" w14:paraId="450F2CAD" w14:textId="77777777" w:rsidTr="00313B95">
        <w:tc>
          <w:tcPr>
            <w:tcW w:w="365" w:type="pct"/>
          </w:tcPr>
          <w:p w14:paraId="052C0A36" w14:textId="5F0C746F" w:rsidR="0072381D" w:rsidRPr="0068472B" w:rsidRDefault="0072381D" w:rsidP="004019ED">
            <w:pPr>
              <w:pStyle w:val="ListParagraph"/>
              <w:ind w:left="0"/>
              <w:jc w:val="center"/>
              <w:rPr>
                <w:rFonts w:ascii="Times New Roman" w:hAnsi="Times New Roman"/>
                <w:b/>
                <w:sz w:val="20"/>
                <w:szCs w:val="20"/>
              </w:rPr>
            </w:pPr>
            <w:r w:rsidRPr="0068472B">
              <w:rPr>
                <w:rFonts w:ascii="Times New Roman" w:hAnsi="Times New Roman"/>
                <w:b/>
                <w:sz w:val="20"/>
                <w:szCs w:val="20"/>
              </w:rPr>
              <w:t>2</w:t>
            </w:r>
          </w:p>
        </w:tc>
        <w:tc>
          <w:tcPr>
            <w:tcW w:w="4635" w:type="pct"/>
          </w:tcPr>
          <w:p w14:paraId="05907976" w14:textId="7B88E1A8" w:rsidR="0072381D" w:rsidRPr="0068472B" w:rsidRDefault="0072381D" w:rsidP="0072381D">
            <w:pPr>
              <w:pStyle w:val="Heading1"/>
              <w:spacing w:before="0" w:after="0"/>
              <w:ind w:left="0" w:firstLine="0"/>
              <w:jc w:val="both"/>
              <w:outlineLvl w:val="0"/>
              <w:rPr>
                <w:rFonts w:ascii="Times New Roman" w:hAnsi="Times New Roman" w:cs="Times New Roman"/>
                <w:b w:val="0"/>
                <w:sz w:val="20"/>
                <w:szCs w:val="20"/>
              </w:rPr>
            </w:pPr>
            <w:r w:rsidRPr="0068472B">
              <w:rPr>
                <w:rFonts w:ascii="Times New Roman" w:hAnsi="Times New Roman" w:cs="Times New Roman"/>
                <w:sz w:val="20"/>
                <w:szCs w:val="20"/>
              </w:rPr>
              <w:t>D</w:t>
            </w:r>
            <w:r w:rsidRPr="0068472B">
              <w:rPr>
                <w:rFonts w:ascii="Times New Roman" w:hAnsi="Times New Roman" w:cs="Times New Roman"/>
                <w:caps w:val="0"/>
                <w:sz w:val="20"/>
                <w:szCs w:val="20"/>
              </w:rPr>
              <w:t xml:space="preserve">an </w:t>
            </w:r>
            <w:r w:rsidRPr="0068472B">
              <w:rPr>
                <w:rFonts w:ascii="Times New Roman" w:hAnsi="Times New Roman" w:cs="Times New Roman"/>
                <w:sz w:val="20"/>
                <w:szCs w:val="20"/>
              </w:rPr>
              <w:t>D</w:t>
            </w:r>
            <w:r w:rsidRPr="0068472B">
              <w:rPr>
                <w:rFonts w:ascii="Times New Roman" w:hAnsi="Times New Roman" w:cs="Times New Roman"/>
                <w:caps w:val="0"/>
                <w:sz w:val="20"/>
                <w:szCs w:val="20"/>
              </w:rPr>
              <w:t>obrota</w:t>
            </w:r>
            <w:r w:rsidRPr="0068472B">
              <w:rPr>
                <w:rFonts w:ascii="Times New Roman" w:hAnsi="Times New Roman" w:cs="Times New Roman"/>
                <w:b w:val="0"/>
                <w:caps w:val="0"/>
                <w:sz w:val="20"/>
                <w:szCs w:val="20"/>
              </w:rPr>
              <w:t xml:space="preserve"> </w:t>
            </w:r>
            <w:r w:rsidRPr="0068472B">
              <w:rPr>
                <w:rFonts w:ascii="Times New Roman" w:hAnsi="Times New Roman" w:cs="Times New Roman"/>
                <w:b w:val="0"/>
                <w:sz w:val="20"/>
                <w:szCs w:val="20"/>
              </w:rPr>
              <w:t>- D</w:t>
            </w:r>
            <w:r w:rsidRPr="0068472B">
              <w:rPr>
                <w:rFonts w:ascii="Times New Roman" w:hAnsi="Times New Roman" w:cs="Times New Roman"/>
                <w:b w:val="0"/>
                <w:caps w:val="0"/>
                <w:sz w:val="20"/>
                <w:szCs w:val="20"/>
              </w:rPr>
              <w:t xml:space="preserve">esign of </w:t>
            </w:r>
            <w:r w:rsidRPr="0068472B">
              <w:rPr>
                <w:rFonts w:ascii="Times New Roman" w:hAnsi="Times New Roman" w:cs="Times New Roman"/>
                <w:b w:val="0"/>
                <w:sz w:val="20"/>
                <w:szCs w:val="20"/>
              </w:rPr>
              <w:t>W</w:t>
            </w:r>
            <w:r w:rsidRPr="0068472B">
              <w:rPr>
                <w:rFonts w:ascii="Times New Roman" w:hAnsi="Times New Roman" w:cs="Times New Roman"/>
                <w:b w:val="0"/>
                <w:caps w:val="0"/>
                <w:sz w:val="20"/>
                <w:szCs w:val="20"/>
              </w:rPr>
              <w:t>elded</w:t>
            </w:r>
            <w:r w:rsidRPr="0068472B">
              <w:rPr>
                <w:rFonts w:ascii="Times New Roman" w:hAnsi="Times New Roman" w:cs="Times New Roman"/>
                <w:b w:val="0"/>
                <w:sz w:val="20"/>
                <w:szCs w:val="20"/>
              </w:rPr>
              <w:t xml:space="preserve"> S</w:t>
            </w:r>
            <w:r w:rsidRPr="0068472B">
              <w:rPr>
                <w:rFonts w:ascii="Times New Roman" w:hAnsi="Times New Roman" w:cs="Times New Roman"/>
                <w:b w:val="0"/>
                <w:caps w:val="0"/>
                <w:sz w:val="20"/>
                <w:szCs w:val="20"/>
              </w:rPr>
              <w:t>teel</w:t>
            </w:r>
            <w:r w:rsidRPr="0068472B">
              <w:rPr>
                <w:rFonts w:ascii="Times New Roman" w:hAnsi="Times New Roman" w:cs="Times New Roman"/>
                <w:b w:val="0"/>
                <w:sz w:val="20"/>
                <w:szCs w:val="20"/>
              </w:rPr>
              <w:t xml:space="preserve"> S</w:t>
            </w:r>
            <w:r w:rsidRPr="0068472B">
              <w:rPr>
                <w:rFonts w:ascii="Times New Roman" w:hAnsi="Times New Roman" w:cs="Times New Roman"/>
                <w:b w:val="0"/>
                <w:caps w:val="0"/>
                <w:sz w:val="20"/>
                <w:szCs w:val="20"/>
              </w:rPr>
              <w:t>tructure, Special Issue, Metals journal, Q1</w:t>
            </w:r>
          </w:p>
        </w:tc>
      </w:tr>
      <w:tr w:rsidR="001661EB" w:rsidRPr="0068472B" w14:paraId="1CC98DAD" w14:textId="77777777" w:rsidTr="00313B95">
        <w:tc>
          <w:tcPr>
            <w:tcW w:w="365" w:type="pct"/>
          </w:tcPr>
          <w:p w14:paraId="7C49CDDA" w14:textId="36879B4E" w:rsidR="0072381D" w:rsidRPr="0068472B" w:rsidRDefault="0072381D" w:rsidP="0072381D">
            <w:pPr>
              <w:pStyle w:val="ListParagraph"/>
              <w:ind w:left="0"/>
              <w:jc w:val="center"/>
              <w:rPr>
                <w:rFonts w:ascii="Times New Roman" w:hAnsi="Times New Roman"/>
                <w:sz w:val="20"/>
                <w:szCs w:val="20"/>
              </w:rPr>
            </w:pPr>
            <w:r w:rsidRPr="0068472B">
              <w:rPr>
                <w:rFonts w:ascii="Times New Roman" w:hAnsi="Times New Roman"/>
                <w:sz w:val="20"/>
                <w:szCs w:val="20"/>
              </w:rPr>
              <w:t>3</w:t>
            </w:r>
          </w:p>
        </w:tc>
        <w:tc>
          <w:tcPr>
            <w:tcW w:w="4635" w:type="pct"/>
          </w:tcPr>
          <w:p w14:paraId="366B2273" w14:textId="6036BBDD" w:rsidR="0072381D" w:rsidRPr="0068472B" w:rsidRDefault="0072381D" w:rsidP="0072381D">
            <w:pPr>
              <w:shd w:val="clear" w:color="auto" w:fill="FFFFFF"/>
              <w:tabs>
                <w:tab w:val="left" w:pos="142"/>
              </w:tabs>
              <w:jc w:val="both"/>
              <w:rPr>
                <w:sz w:val="20"/>
                <w:szCs w:val="20"/>
              </w:rPr>
            </w:pPr>
            <w:r w:rsidRPr="0068472B">
              <w:rPr>
                <w:sz w:val="20"/>
                <w:szCs w:val="20"/>
              </w:rPr>
              <w:t xml:space="preserve">Grzegorz Woroniak, Guillermo Escrivá-Escrivá, Octavio Castillo Reyes, </w:t>
            </w:r>
            <w:r w:rsidRPr="0068472B">
              <w:rPr>
                <w:b/>
                <w:sz w:val="20"/>
                <w:szCs w:val="20"/>
              </w:rPr>
              <w:t>Dan Dobrota</w:t>
            </w:r>
            <w:r w:rsidRPr="0068472B">
              <w:rPr>
                <w:sz w:val="20"/>
                <w:szCs w:val="20"/>
              </w:rPr>
              <w:t xml:space="preserve">, Djamila Bouayad, Procedings of the 2020 International Conference on Applied Mechanics, Materials and Civil Engineering (ICAMMCE2020), IOP Conference Series: Materials Science and Engineering, </w:t>
            </w:r>
          </w:p>
        </w:tc>
      </w:tr>
      <w:tr w:rsidR="001661EB" w:rsidRPr="0068472B" w14:paraId="0F05FDBE" w14:textId="77777777" w:rsidTr="00313B95">
        <w:tc>
          <w:tcPr>
            <w:tcW w:w="365" w:type="pct"/>
          </w:tcPr>
          <w:p w14:paraId="61B8241B" w14:textId="2ABD60E2" w:rsidR="0072381D" w:rsidRPr="0068472B" w:rsidRDefault="0072381D" w:rsidP="0072381D">
            <w:pPr>
              <w:rPr>
                <w:sz w:val="20"/>
                <w:szCs w:val="20"/>
              </w:rPr>
            </w:pPr>
            <w:r w:rsidRPr="0068472B">
              <w:rPr>
                <w:sz w:val="20"/>
                <w:szCs w:val="20"/>
              </w:rPr>
              <w:t xml:space="preserve">     4</w:t>
            </w:r>
          </w:p>
        </w:tc>
        <w:tc>
          <w:tcPr>
            <w:tcW w:w="4635" w:type="pct"/>
          </w:tcPr>
          <w:p w14:paraId="704E0509" w14:textId="59849DEB" w:rsidR="0072381D" w:rsidRPr="0068472B" w:rsidRDefault="0072381D" w:rsidP="0072381D">
            <w:pPr>
              <w:pStyle w:val="Heading3"/>
              <w:shd w:val="clear" w:color="auto" w:fill="FFFFFF"/>
              <w:spacing w:before="0" w:after="0"/>
              <w:jc w:val="both"/>
              <w:outlineLvl w:val="2"/>
              <w:rPr>
                <w:rFonts w:ascii="Times New Roman" w:hAnsi="Times New Roman" w:cs="Times New Roman"/>
                <w:b w:val="0"/>
                <w:sz w:val="20"/>
                <w:szCs w:val="20"/>
              </w:rPr>
            </w:pPr>
            <w:r w:rsidRPr="0068472B">
              <w:rPr>
                <w:rFonts w:ascii="Times New Roman" w:hAnsi="Times New Roman" w:cs="Times New Roman"/>
                <w:b w:val="0"/>
                <w:sz w:val="20"/>
                <w:szCs w:val="20"/>
              </w:rPr>
              <w:t xml:space="preserve">A. Mathews, K. Ostad-Ali-Askari, </w:t>
            </w:r>
            <w:r w:rsidRPr="0068472B">
              <w:rPr>
                <w:rFonts w:ascii="Times New Roman" w:hAnsi="Times New Roman" w:cs="Times New Roman"/>
                <w:sz w:val="20"/>
                <w:szCs w:val="20"/>
              </w:rPr>
              <w:t>Dan Dobrota</w:t>
            </w:r>
            <w:r w:rsidRPr="0068472B">
              <w:rPr>
                <w:rFonts w:ascii="Times New Roman" w:hAnsi="Times New Roman" w:cs="Times New Roman"/>
                <w:b w:val="0"/>
                <w:sz w:val="20"/>
                <w:szCs w:val="20"/>
              </w:rPr>
              <w:t>, Proceedings of the 2019 2nd International Conference on Sustainable Energy, Environment and Information Engineering (SEEIE 2019), Atalntis Press.</w:t>
            </w:r>
          </w:p>
        </w:tc>
      </w:tr>
    </w:tbl>
    <w:p w14:paraId="60AD145D" w14:textId="77777777" w:rsidR="007740EC" w:rsidRPr="0068472B" w:rsidRDefault="007740EC" w:rsidP="0094173C">
      <w:pPr>
        <w:tabs>
          <w:tab w:val="left" w:pos="142"/>
        </w:tabs>
        <w:jc w:val="both"/>
        <w:rPr>
          <w:b/>
          <w:noProof/>
          <w:spacing w:val="-2"/>
          <w:sz w:val="20"/>
          <w:szCs w:val="20"/>
          <w:lang w:val="ro-RO"/>
        </w:rPr>
      </w:pPr>
    </w:p>
    <w:p w14:paraId="53DB9842" w14:textId="2AD35714" w:rsidR="00791163" w:rsidRPr="0068472B" w:rsidRDefault="003A3805" w:rsidP="0094173C">
      <w:pPr>
        <w:tabs>
          <w:tab w:val="left" w:pos="142"/>
        </w:tabs>
        <w:jc w:val="both"/>
        <w:rPr>
          <w:b/>
          <w:noProof/>
          <w:spacing w:val="-2"/>
          <w:sz w:val="20"/>
          <w:szCs w:val="20"/>
          <w:lang w:val="ro-RO"/>
        </w:rPr>
      </w:pPr>
      <w:r w:rsidRPr="0068472B">
        <w:rPr>
          <w:b/>
          <w:noProof/>
          <w:spacing w:val="-2"/>
          <w:sz w:val="20"/>
          <w:szCs w:val="20"/>
          <w:lang w:val="ro-RO"/>
        </w:rPr>
        <w:tab/>
      </w:r>
      <w:r w:rsidRPr="0068472B">
        <w:rPr>
          <w:b/>
          <w:noProof/>
          <w:spacing w:val="-2"/>
          <w:sz w:val="20"/>
          <w:szCs w:val="20"/>
          <w:lang w:val="ro-RO"/>
        </w:rPr>
        <w:tab/>
        <w:t>Data:</w:t>
      </w:r>
      <w:r w:rsidRPr="0068472B">
        <w:rPr>
          <w:b/>
          <w:noProof/>
          <w:spacing w:val="-2"/>
          <w:sz w:val="20"/>
          <w:szCs w:val="20"/>
          <w:lang w:val="ro-RO"/>
        </w:rPr>
        <w:tab/>
      </w:r>
      <w:r w:rsidRPr="0068472B">
        <w:rPr>
          <w:b/>
          <w:noProof/>
          <w:spacing w:val="-2"/>
          <w:sz w:val="20"/>
          <w:szCs w:val="20"/>
          <w:lang w:val="ro-RO"/>
        </w:rPr>
        <w:tab/>
      </w:r>
      <w:r w:rsidRPr="0068472B">
        <w:rPr>
          <w:b/>
          <w:noProof/>
          <w:spacing w:val="-2"/>
          <w:sz w:val="20"/>
          <w:szCs w:val="20"/>
          <w:lang w:val="ro-RO"/>
        </w:rPr>
        <w:tab/>
      </w:r>
      <w:r w:rsidRPr="0068472B">
        <w:rPr>
          <w:b/>
          <w:noProof/>
          <w:spacing w:val="-2"/>
          <w:sz w:val="20"/>
          <w:szCs w:val="20"/>
          <w:lang w:val="ro-RO"/>
        </w:rPr>
        <w:tab/>
      </w:r>
      <w:r w:rsidRPr="0068472B">
        <w:rPr>
          <w:b/>
          <w:noProof/>
          <w:spacing w:val="-2"/>
          <w:sz w:val="20"/>
          <w:szCs w:val="20"/>
          <w:lang w:val="ro-RO"/>
        </w:rPr>
        <w:tab/>
      </w:r>
      <w:r w:rsidRPr="0068472B">
        <w:rPr>
          <w:b/>
          <w:noProof/>
          <w:spacing w:val="-2"/>
          <w:sz w:val="20"/>
          <w:szCs w:val="20"/>
          <w:lang w:val="ro-RO"/>
        </w:rPr>
        <w:tab/>
      </w:r>
      <w:r w:rsidR="00544EB3" w:rsidRPr="0068472B">
        <w:rPr>
          <w:b/>
          <w:noProof/>
          <w:spacing w:val="-2"/>
          <w:sz w:val="20"/>
          <w:szCs w:val="20"/>
          <w:lang w:val="ro-RO"/>
        </w:rPr>
        <w:tab/>
      </w:r>
      <w:r w:rsidRPr="0068472B">
        <w:rPr>
          <w:b/>
          <w:noProof/>
          <w:spacing w:val="-2"/>
          <w:sz w:val="20"/>
          <w:szCs w:val="20"/>
          <w:lang w:val="ro-RO"/>
        </w:rPr>
        <w:tab/>
        <w:t>Semnătura:</w:t>
      </w:r>
    </w:p>
    <w:p w14:paraId="46A53554" w14:textId="4AFBBD91" w:rsidR="00BE16EA" w:rsidRPr="0068472B" w:rsidRDefault="00BE16EA" w:rsidP="0094173C">
      <w:pPr>
        <w:tabs>
          <w:tab w:val="left" w:pos="142"/>
        </w:tabs>
        <w:jc w:val="both"/>
        <w:rPr>
          <w:b/>
          <w:noProof/>
          <w:spacing w:val="-2"/>
          <w:sz w:val="20"/>
          <w:szCs w:val="20"/>
          <w:lang w:val="ro-RO"/>
        </w:rPr>
      </w:pPr>
      <w:r w:rsidRPr="0068472B">
        <w:rPr>
          <w:noProof/>
          <w:sz w:val="20"/>
          <w:szCs w:val="20"/>
          <w:lang w:val="en-GB" w:eastAsia="en-GB"/>
        </w:rPr>
        <w:drawing>
          <wp:anchor distT="0" distB="0" distL="114300" distR="114300" simplePos="0" relativeHeight="251659264" behindDoc="0" locked="0" layoutInCell="1" allowOverlap="1" wp14:anchorId="36A44CA7" wp14:editId="7CADE90B">
            <wp:simplePos x="0" y="0"/>
            <wp:positionH relativeFrom="column">
              <wp:posOffset>4023360</wp:posOffset>
            </wp:positionH>
            <wp:positionV relativeFrom="paragraph">
              <wp:posOffset>60325</wp:posOffset>
            </wp:positionV>
            <wp:extent cx="777240" cy="647700"/>
            <wp:effectExtent l="0" t="0" r="381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extLst>
                        <a:ext uri="{28A0092B-C50C-407E-A947-70E740481C1C}">
                          <a14:useLocalDpi xmlns:a14="http://schemas.microsoft.com/office/drawing/2010/main" val="0"/>
                        </a:ext>
                      </a:extLst>
                    </a:blip>
                    <a:srcRect l="25028" t="86494" r="69318" b="4722"/>
                    <a:stretch/>
                  </pic:blipFill>
                  <pic:spPr bwMode="auto">
                    <a:xfrm>
                      <a:off x="0" y="0"/>
                      <a:ext cx="777240" cy="647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456640" w14:textId="491FD2E6" w:rsidR="00313B95" w:rsidRPr="0068472B" w:rsidRDefault="0068472B" w:rsidP="0094173C">
      <w:pPr>
        <w:tabs>
          <w:tab w:val="left" w:pos="142"/>
        </w:tabs>
        <w:jc w:val="both"/>
        <w:rPr>
          <w:b/>
          <w:noProof/>
          <w:spacing w:val="-2"/>
          <w:sz w:val="20"/>
          <w:szCs w:val="20"/>
          <w:lang w:val="ro-RO"/>
        </w:rPr>
      </w:pPr>
      <w:r>
        <w:rPr>
          <w:b/>
          <w:noProof/>
          <w:spacing w:val="-2"/>
          <w:sz w:val="20"/>
          <w:szCs w:val="20"/>
          <w:lang w:val="ro-RO"/>
        </w:rPr>
        <w:t xml:space="preserve">      03.10.2025</w:t>
      </w:r>
    </w:p>
    <w:p w14:paraId="08C06E90" w14:textId="595E4B0D" w:rsidR="009C1B6C" w:rsidRPr="0068472B" w:rsidRDefault="009C1B6C" w:rsidP="0094173C">
      <w:pPr>
        <w:tabs>
          <w:tab w:val="left" w:pos="142"/>
        </w:tabs>
        <w:jc w:val="both"/>
        <w:rPr>
          <w:b/>
          <w:noProof/>
          <w:spacing w:val="-2"/>
          <w:sz w:val="20"/>
          <w:szCs w:val="20"/>
          <w:lang w:val="ro-RO"/>
        </w:rPr>
      </w:pPr>
    </w:p>
    <w:bookmarkEnd w:id="0"/>
    <w:p w14:paraId="1172092B" w14:textId="031AC187" w:rsidR="009C1B6C" w:rsidRPr="0068472B" w:rsidRDefault="009C1B6C" w:rsidP="009C1B6C">
      <w:pPr>
        <w:tabs>
          <w:tab w:val="left" w:pos="142"/>
        </w:tabs>
        <w:ind w:left="6480"/>
        <w:jc w:val="both"/>
        <w:rPr>
          <w:b/>
          <w:noProof/>
          <w:spacing w:val="-2"/>
          <w:sz w:val="20"/>
          <w:szCs w:val="20"/>
          <w:lang w:val="ro-RO"/>
        </w:rPr>
      </w:pPr>
    </w:p>
    <w:sectPr w:rsidR="009C1B6C" w:rsidRPr="0068472B" w:rsidSect="0019383E">
      <w:pgSz w:w="11909" w:h="16834"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AE2D7DA"/>
    <w:lvl w:ilvl="0">
      <w:start w:val="1"/>
      <w:numFmt w:val="none"/>
      <w:pStyle w:val="Heading1"/>
      <w:suff w:val="nothing"/>
      <w:lvlText w:val=""/>
      <w:lvlJc w:val="left"/>
      <w:pPr>
        <w:tabs>
          <w:tab w:val="num" w:pos="0"/>
        </w:tabs>
      </w:pPr>
    </w:lvl>
    <w:lvl w:ilvl="1">
      <w:start w:val="1"/>
      <w:numFmt w:val="none"/>
      <w:pStyle w:val="Heading2"/>
      <w:suff w:val="nothing"/>
      <w:lvlText w:val=""/>
      <w:lvlJc w:val="left"/>
      <w:pPr>
        <w:tabs>
          <w:tab w:val="num" w:pos="0"/>
        </w:tabs>
      </w:pPr>
    </w:lvl>
    <w:lvl w:ilvl="2">
      <w:start w:val="1"/>
      <w:numFmt w:val="none"/>
      <w:pStyle w:val="Heading3"/>
      <w:suff w:val="nothing"/>
      <w:lvlText w:val=""/>
      <w:lvlJc w:val="left"/>
      <w:pPr>
        <w:tabs>
          <w:tab w:val="num" w:pos="0"/>
        </w:tabs>
      </w:pPr>
    </w:lvl>
    <w:lvl w:ilvl="3">
      <w:start w:val="1"/>
      <w:numFmt w:val="none"/>
      <w:pStyle w:val="Heading4"/>
      <w:suff w:val="nothing"/>
      <w:lvlText w:val=""/>
      <w:lvlJc w:val="left"/>
      <w:pPr>
        <w:tabs>
          <w:tab w:val="num" w:pos="0"/>
        </w:tabs>
      </w:pPr>
    </w:lvl>
    <w:lvl w:ilvl="4">
      <w:start w:val="1"/>
      <w:numFmt w:val="none"/>
      <w:pStyle w:val="Heading5"/>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ECB356F"/>
    <w:multiLevelType w:val="hybridMultilevel"/>
    <w:tmpl w:val="71A42FC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15C3923"/>
    <w:multiLevelType w:val="hybridMultilevel"/>
    <w:tmpl w:val="71A42FC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AFD1F14"/>
    <w:multiLevelType w:val="hybridMultilevel"/>
    <w:tmpl w:val="71A42FC6"/>
    <w:lvl w:ilvl="0" w:tplc="0418000F">
      <w:start w:val="1"/>
      <w:numFmt w:val="decimal"/>
      <w:lvlText w:val="%1."/>
      <w:lvlJc w:val="left"/>
      <w:pPr>
        <w:ind w:left="928"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0034750"/>
    <w:multiLevelType w:val="hybridMultilevel"/>
    <w:tmpl w:val="0878656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35E10D2"/>
    <w:multiLevelType w:val="hybridMultilevel"/>
    <w:tmpl w:val="DE445FCE"/>
    <w:lvl w:ilvl="0" w:tplc="5E3A733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F754956"/>
    <w:multiLevelType w:val="hybridMultilevel"/>
    <w:tmpl w:val="D5E658E2"/>
    <w:lvl w:ilvl="0" w:tplc="38D000D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0A15D13"/>
    <w:multiLevelType w:val="multilevel"/>
    <w:tmpl w:val="B22E437C"/>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345DCF"/>
    <w:multiLevelType w:val="hybridMultilevel"/>
    <w:tmpl w:val="7A16FDC6"/>
    <w:lvl w:ilvl="0" w:tplc="3DFA201C">
      <w:start w:val="1"/>
      <w:numFmt w:val="decimal"/>
      <w:lvlText w:val="%1."/>
      <w:lvlJc w:val="left"/>
      <w:pPr>
        <w:ind w:left="786" w:hanging="360"/>
      </w:pPr>
      <w:rPr>
        <w:rFonts w:hint="default"/>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3F30109"/>
    <w:multiLevelType w:val="hybridMultilevel"/>
    <w:tmpl w:val="CC125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1F3B01"/>
    <w:multiLevelType w:val="multilevel"/>
    <w:tmpl w:val="A4303800"/>
    <w:lvl w:ilvl="0">
      <w:start w:val="1"/>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BBD65F4"/>
    <w:multiLevelType w:val="multilevel"/>
    <w:tmpl w:val="4BB6E74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1131549"/>
    <w:multiLevelType w:val="hybridMultilevel"/>
    <w:tmpl w:val="28021FC0"/>
    <w:lvl w:ilvl="0" w:tplc="6C74171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1160E2B"/>
    <w:multiLevelType w:val="multilevel"/>
    <w:tmpl w:val="7808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014055"/>
    <w:multiLevelType w:val="hybridMultilevel"/>
    <w:tmpl w:val="9F1ECC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427A3B"/>
    <w:multiLevelType w:val="hybridMultilevel"/>
    <w:tmpl w:val="7D9091B6"/>
    <w:lvl w:ilvl="0" w:tplc="8E249722">
      <w:start w:val="1"/>
      <w:numFmt w:val="decimal"/>
      <w:lvlText w:val="%1."/>
      <w:lvlJc w:val="left"/>
      <w:pPr>
        <w:ind w:left="720" w:hanging="360"/>
      </w:pPr>
      <w:rPr>
        <w:rFonts w:hint="default"/>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5181C5A"/>
    <w:multiLevelType w:val="hybridMultilevel"/>
    <w:tmpl w:val="CF94E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6311BB"/>
    <w:multiLevelType w:val="hybridMultilevel"/>
    <w:tmpl w:val="71A42FC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99834E5"/>
    <w:multiLevelType w:val="hybridMultilevel"/>
    <w:tmpl w:val="63A895E6"/>
    <w:lvl w:ilvl="0" w:tplc="C1A0BEF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361E85"/>
    <w:multiLevelType w:val="hybridMultilevel"/>
    <w:tmpl w:val="71A42FC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CD03954"/>
    <w:multiLevelType w:val="hybridMultilevel"/>
    <w:tmpl w:val="03D41B0A"/>
    <w:lvl w:ilvl="0" w:tplc="1B96B31E">
      <w:start w:val="1991"/>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B3277A9"/>
    <w:multiLevelType w:val="multilevel"/>
    <w:tmpl w:val="99FE23BA"/>
    <w:lvl w:ilvl="0">
      <w:start w:val="1"/>
      <w:numFmt w:val="decimal"/>
      <w:lvlText w:val="%1."/>
      <w:lvlJc w:val="left"/>
      <w:pPr>
        <w:ind w:left="720" w:hanging="360"/>
      </w:pPr>
      <w:rPr>
        <w:b/>
        <w:i w:val="0"/>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0"/>
  </w:num>
  <w:num w:numId="2">
    <w:abstractNumId w:val="18"/>
  </w:num>
  <w:num w:numId="3">
    <w:abstractNumId w:val="0"/>
  </w:num>
  <w:num w:numId="4">
    <w:abstractNumId w:val="1"/>
  </w:num>
  <w:num w:numId="5">
    <w:abstractNumId w:val="19"/>
  </w:num>
  <w:num w:numId="6">
    <w:abstractNumId w:val="6"/>
  </w:num>
  <w:num w:numId="7">
    <w:abstractNumId w:val="11"/>
  </w:num>
  <w:num w:numId="8">
    <w:abstractNumId w:val="4"/>
  </w:num>
  <w:num w:numId="9">
    <w:abstractNumId w:val="17"/>
  </w:num>
  <w:num w:numId="10">
    <w:abstractNumId w:val="2"/>
  </w:num>
  <w:num w:numId="11">
    <w:abstractNumId w:val="12"/>
  </w:num>
  <w:num w:numId="12">
    <w:abstractNumId w:val="15"/>
  </w:num>
  <w:num w:numId="13">
    <w:abstractNumId w:val="8"/>
  </w:num>
  <w:num w:numId="14">
    <w:abstractNumId w:val="9"/>
  </w:num>
  <w:num w:numId="15">
    <w:abstractNumId w:val="13"/>
  </w:num>
  <w:num w:numId="16">
    <w:abstractNumId w:val="3"/>
  </w:num>
  <w:num w:numId="17">
    <w:abstractNumId w:val="16"/>
  </w:num>
  <w:num w:numId="18">
    <w:abstractNumId w:val="21"/>
  </w:num>
  <w:num w:numId="19">
    <w:abstractNumId w:val="10"/>
  </w:num>
  <w:num w:numId="20">
    <w:abstractNumId w:val="7"/>
  </w:num>
  <w:num w:numId="21">
    <w:abstractNumId w:val="14"/>
  </w:num>
  <w:num w:numId="2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FBC"/>
    <w:rsid w:val="00014CA8"/>
    <w:rsid w:val="00071D5B"/>
    <w:rsid w:val="000A474A"/>
    <w:rsid w:val="000C1FBC"/>
    <w:rsid w:val="000D3D4D"/>
    <w:rsid w:val="00101E64"/>
    <w:rsid w:val="001366D2"/>
    <w:rsid w:val="001661EB"/>
    <w:rsid w:val="0019383E"/>
    <w:rsid w:val="001E5EED"/>
    <w:rsid w:val="001F4972"/>
    <w:rsid w:val="00252099"/>
    <w:rsid w:val="00283517"/>
    <w:rsid w:val="002F5948"/>
    <w:rsid w:val="00313B95"/>
    <w:rsid w:val="003529B7"/>
    <w:rsid w:val="00356C89"/>
    <w:rsid w:val="00384FCD"/>
    <w:rsid w:val="00385DE8"/>
    <w:rsid w:val="00386B2E"/>
    <w:rsid w:val="003A3805"/>
    <w:rsid w:val="003C0E63"/>
    <w:rsid w:val="003D1B2D"/>
    <w:rsid w:val="003D64DC"/>
    <w:rsid w:val="003F6D97"/>
    <w:rsid w:val="004019ED"/>
    <w:rsid w:val="00436347"/>
    <w:rsid w:val="004625BB"/>
    <w:rsid w:val="004960A5"/>
    <w:rsid w:val="004F2970"/>
    <w:rsid w:val="005075EC"/>
    <w:rsid w:val="00521D57"/>
    <w:rsid w:val="0052709A"/>
    <w:rsid w:val="00544EB3"/>
    <w:rsid w:val="0054648D"/>
    <w:rsid w:val="0057001A"/>
    <w:rsid w:val="0058134A"/>
    <w:rsid w:val="005A233D"/>
    <w:rsid w:val="005E5644"/>
    <w:rsid w:val="005F0F20"/>
    <w:rsid w:val="00616FF6"/>
    <w:rsid w:val="00623C4E"/>
    <w:rsid w:val="006564A7"/>
    <w:rsid w:val="00670811"/>
    <w:rsid w:val="0068472B"/>
    <w:rsid w:val="00692746"/>
    <w:rsid w:val="006A4635"/>
    <w:rsid w:val="006F6EAF"/>
    <w:rsid w:val="0072381D"/>
    <w:rsid w:val="00734CD8"/>
    <w:rsid w:val="007740EC"/>
    <w:rsid w:val="00791163"/>
    <w:rsid w:val="00840E26"/>
    <w:rsid w:val="008A2A4D"/>
    <w:rsid w:val="008C117D"/>
    <w:rsid w:val="008F7989"/>
    <w:rsid w:val="00910DBE"/>
    <w:rsid w:val="0094173C"/>
    <w:rsid w:val="009632EB"/>
    <w:rsid w:val="00971066"/>
    <w:rsid w:val="009C1B6C"/>
    <w:rsid w:val="009F5DF2"/>
    <w:rsid w:val="00A3140B"/>
    <w:rsid w:val="00A43493"/>
    <w:rsid w:val="00AD1D9B"/>
    <w:rsid w:val="00B073E3"/>
    <w:rsid w:val="00B46209"/>
    <w:rsid w:val="00B75E1F"/>
    <w:rsid w:val="00BB6D4A"/>
    <w:rsid w:val="00BC5F1E"/>
    <w:rsid w:val="00BE16EA"/>
    <w:rsid w:val="00BF5705"/>
    <w:rsid w:val="00C33ED6"/>
    <w:rsid w:val="00C66470"/>
    <w:rsid w:val="00C77D6D"/>
    <w:rsid w:val="00C97F5B"/>
    <w:rsid w:val="00CA670D"/>
    <w:rsid w:val="00CF440D"/>
    <w:rsid w:val="00D25B56"/>
    <w:rsid w:val="00D271D7"/>
    <w:rsid w:val="00D44143"/>
    <w:rsid w:val="00D87DD7"/>
    <w:rsid w:val="00DC256E"/>
    <w:rsid w:val="00DD10BA"/>
    <w:rsid w:val="00DE032A"/>
    <w:rsid w:val="00E10B6C"/>
    <w:rsid w:val="00E5151C"/>
    <w:rsid w:val="00EA318E"/>
    <w:rsid w:val="00EB5807"/>
    <w:rsid w:val="00ED4D7A"/>
    <w:rsid w:val="00EE0A9C"/>
    <w:rsid w:val="00EE1505"/>
    <w:rsid w:val="00EF6E61"/>
    <w:rsid w:val="00F13EE7"/>
    <w:rsid w:val="00F5456A"/>
    <w:rsid w:val="00F867FD"/>
    <w:rsid w:val="00FD23EB"/>
    <w:rsid w:val="00FE2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6ACEAE"/>
  <w15:docId w15:val="{97E963A5-D8EF-407A-A1E1-81611E687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474A"/>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uiPriority w:val="99"/>
    <w:qFormat/>
    <w:rsid w:val="001F4972"/>
    <w:pPr>
      <w:keepNext/>
      <w:numPr>
        <w:numId w:val="3"/>
      </w:numPr>
      <w:suppressAutoHyphens/>
      <w:spacing w:before="120" w:after="120"/>
      <w:ind w:left="720" w:hanging="720"/>
      <w:outlineLvl w:val="0"/>
    </w:pPr>
    <w:rPr>
      <w:rFonts w:ascii="Arial" w:hAnsi="Arial" w:cs="Arial"/>
      <w:b/>
      <w:bCs/>
      <w:caps/>
      <w:kern w:val="1"/>
      <w:sz w:val="32"/>
      <w:szCs w:val="32"/>
      <w:lang w:val="en-GB" w:eastAsia="ar-SA"/>
    </w:rPr>
  </w:style>
  <w:style w:type="paragraph" w:styleId="Heading2">
    <w:name w:val="heading 2"/>
    <w:basedOn w:val="Normal"/>
    <w:next w:val="BodyText"/>
    <w:link w:val="Heading2Char"/>
    <w:uiPriority w:val="99"/>
    <w:qFormat/>
    <w:rsid w:val="001F4972"/>
    <w:pPr>
      <w:keepNext/>
      <w:numPr>
        <w:ilvl w:val="1"/>
        <w:numId w:val="3"/>
      </w:numPr>
      <w:suppressAutoHyphens/>
      <w:spacing w:before="240"/>
      <w:outlineLvl w:val="1"/>
    </w:pPr>
    <w:rPr>
      <w:rFonts w:ascii="Arial" w:hAnsi="Arial" w:cs="Arial"/>
      <w:b/>
      <w:bCs/>
      <w:lang w:val="en-GB" w:eastAsia="ar-SA"/>
    </w:rPr>
  </w:style>
  <w:style w:type="paragraph" w:styleId="Heading3">
    <w:name w:val="heading 3"/>
    <w:basedOn w:val="Normal"/>
    <w:next w:val="BodyText"/>
    <w:link w:val="Heading3Char"/>
    <w:qFormat/>
    <w:rsid w:val="001F4972"/>
    <w:pPr>
      <w:keepNext/>
      <w:numPr>
        <w:ilvl w:val="2"/>
        <w:numId w:val="3"/>
      </w:numPr>
      <w:suppressAutoHyphens/>
      <w:spacing w:before="120" w:after="120"/>
      <w:outlineLvl w:val="2"/>
    </w:pPr>
    <w:rPr>
      <w:rFonts w:ascii="Arial" w:hAnsi="Arial" w:cs="Arial"/>
      <w:b/>
      <w:bCs/>
      <w:lang w:val="en-GB" w:eastAsia="ar-SA"/>
    </w:rPr>
  </w:style>
  <w:style w:type="paragraph" w:styleId="Heading4">
    <w:name w:val="heading 4"/>
    <w:basedOn w:val="Normal"/>
    <w:next w:val="Normal"/>
    <w:link w:val="Heading4Char"/>
    <w:uiPriority w:val="99"/>
    <w:qFormat/>
    <w:rsid w:val="001F4972"/>
    <w:pPr>
      <w:keepNext/>
      <w:keepLines/>
      <w:numPr>
        <w:ilvl w:val="3"/>
        <w:numId w:val="3"/>
      </w:numPr>
      <w:suppressAutoHyphens/>
      <w:spacing w:before="120" w:after="120"/>
      <w:outlineLvl w:val="3"/>
    </w:pPr>
    <w:rPr>
      <w:rFonts w:ascii="Arial" w:hAnsi="Arial" w:cs="Arial"/>
      <w:b/>
      <w:bCs/>
      <w:sz w:val="22"/>
      <w:szCs w:val="22"/>
      <w:lang w:val="en-GB" w:eastAsia="ar-SA"/>
    </w:rPr>
  </w:style>
  <w:style w:type="paragraph" w:styleId="Heading5">
    <w:name w:val="heading 5"/>
    <w:basedOn w:val="Heading4"/>
    <w:next w:val="Normal"/>
    <w:link w:val="Heading5Char"/>
    <w:uiPriority w:val="99"/>
    <w:qFormat/>
    <w:rsid w:val="001F4972"/>
    <w:pPr>
      <w:numPr>
        <w:ilvl w:val="4"/>
      </w:numPr>
      <w:spacing w:before="0" w:after="0"/>
      <w:outlineLvl w:val="4"/>
    </w:pPr>
    <w:rPr>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1F4972"/>
    <w:pPr>
      <w:spacing w:after="120"/>
    </w:pPr>
  </w:style>
  <w:style w:type="character" w:customStyle="1" w:styleId="BodyTextChar">
    <w:name w:val="Body Text Char"/>
    <w:basedOn w:val="DefaultParagraphFont"/>
    <w:link w:val="BodyText"/>
    <w:uiPriority w:val="99"/>
    <w:semiHidden/>
    <w:rsid w:val="001F497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9"/>
    <w:rsid w:val="001F4972"/>
    <w:rPr>
      <w:rFonts w:ascii="Arial" w:eastAsia="Times New Roman" w:hAnsi="Arial" w:cs="Arial"/>
      <w:b/>
      <w:bCs/>
      <w:caps/>
      <w:kern w:val="1"/>
      <w:sz w:val="32"/>
      <w:szCs w:val="32"/>
      <w:lang w:val="en-GB" w:eastAsia="ar-SA"/>
    </w:rPr>
  </w:style>
  <w:style w:type="character" w:customStyle="1" w:styleId="Heading2Char">
    <w:name w:val="Heading 2 Char"/>
    <w:basedOn w:val="DefaultParagraphFont"/>
    <w:link w:val="Heading2"/>
    <w:uiPriority w:val="99"/>
    <w:rsid w:val="001F4972"/>
    <w:rPr>
      <w:rFonts w:ascii="Arial" w:eastAsia="Times New Roman" w:hAnsi="Arial" w:cs="Arial"/>
      <w:b/>
      <w:bCs/>
      <w:sz w:val="24"/>
      <w:szCs w:val="24"/>
      <w:lang w:val="en-GB" w:eastAsia="ar-SA"/>
    </w:rPr>
  </w:style>
  <w:style w:type="character" w:customStyle="1" w:styleId="Heading3Char">
    <w:name w:val="Heading 3 Char"/>
    <w:basedOn w:val="DefaultParagraphFont"/>
    <w:link w:val="Heading3"/>
    <w:rsid w:val="001F4972"/>
    <w:rPr>
      <w:rFonts w:ascii="Arial" w:eastAsia="Times New Roman" w:hAnsi="Arial" w:cs="Arial"/>
      <w:b/>
      <w:bCs/>
      <w:sz w:val="24"/>
      <w:szCs w:val="24"/>
      <w:lang w:val="en-GB" w:eastAsia="ar-SA"/>
    </w:rPr>
  </w:style>
  <w:style w:type="character" w:customStyle="1" w:styleId="Heading4Char">
    <w:name w:val="Heading 4 Char"/>
    <w:basedOn w:val="DefaultParagraphFont"/>
    <w:link w:val="Heading4"/>
    <w:uiPriority w:val="99"/>
    <w:rsid w:val="001F4972"/>
    <w:rPr>
      <w:rFonts w:ascii="Arial" w:eastAsia="Times New Roman" w:hAnsi="Arial" w:cs="Arial"/>
      <w:b/>
      <w:bCs/>
      <w:lang w:val="en-GB" w:eastAsia="ar-SA"/>
    </w:rPr>
  </w:style>
  <w:style w:type="character" w:customStyle="1" w:styleId="Heading5Char">
    <w:name w:val="Heading 5 Char"/>
    <w:basedOn w:val="DefaultParagraphFont"/>
    <w:link w:val="Heading5"/>
    <w:uiPriority w:val="99"/>
    <w:rsid w:val="001F4972"/>
    <w:rPr>
      <w:rFonts w:ascii="Arial" w:eastAsia="Times New Roman" w:hAnsi="Arial" w:cs="Arial"/>
      <w:i/>
      <w:iCs/>
      <w:lang w:val="en-GB" w:eastAsia="ar-SA"/>
    </w:rPr>
  </w:style>
  <w:style w:type="paragraph" w:styleId="ListParagraph">
    <w:name w:val="List Paragraph"/>
    <w:basedOn w:val="Normal"/>
    <w:uiPriority w:val="34"/>
    <w:qFormat/>
    <w:rsid w:val="000C1FBC"/>
    <w:pPr>
      <w:ind w:left="720"/>
      <w:contextualSpacing/>
    </w:pPr>
    <w:rPr>
      <w:rFonts w:ascii="Calibri" w:hAnsi="Calibri"/>
      <w:sz w:val="22"/>
      <w:szCs w:val="22"/>
      <w:lang w:val="ro-RO"/>
    </w:rPr>
  </w:style>
  <w:style w:type="paragraph" w:styleId="NormalWeb">
    <w:name w:val="Normal (Web)"/>
    <w:basedOn w:val="Normal"/>
    <w:uiPriority w:val="99"/>
    <w:rsid w:val="000C1FBC"/>
    <w:pPr>
      <w:spacing w:before="100" w:beforeAutospacing="1" w:after="100" w:afterAutospacing="1"/>
    </w:pPr>
    <w:rPr>
      <w:rFonts w:eastAsia="SimSun"/>
      <w:lang w:val="ro-RO" w:eastAsia="zh-CN"/>
    </w:rPr>
  </w:style>
  <w:style w:type="character" w:styleId="Hyperlink">
    <w:name w:val="Hyperlink"/>
    <w:rsid w:val="000C1FBC"/>
    <w:rPr>
      <w:color w:val="003366"/>
      <w:u w:val="single"/>
    </w:rPr>
  </w:style>
  <w:style w:type="character" w:styleId="Strong">
    <w:name w:val="Strong"/>
    <w:uiPriority w:val="22"/>
    <w:qFormat/>
    <w:rsid w:val="000C1FBC"/>
    <w:rPr>
      <w:b/>
      <w:bCs/>
    </w:rPr>
  </w:style>
  <w:style w:type="character" w:styleId="Emphasis">
    <w:name w:val="Emphasis"/>
    <w:uiPriority w:val="20"/>
    <w:qFormat/>
    <w:rsid w:val="000C1FBC"/>
    <w:rPr>
      <w:i/>
      <w:iCs/>
    </w:rPr>
  </w:style>
  <w:style w:type="paragraph" w:customStyle="1" w:styleId="Default">
    <w:name w:val="Default"/>
    <w:rsid w:val="000C1FB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0">
    <w:name w:val="default"/>
    <w:basedOn w:val="Normal"/>
    <w:rsid w:val="000C1FBC"/>
    <w:pPr>
      <w:spacing w:before="100" w:beforeAutospacing="1" w:after="100" w:afterAutospacing="1"/>
    </w:pPr>
    <w:rPr>
      <w:lang w:bidi="ne-NP"/>
    </w:rPr>
  </w:style>
  <w:style w:type="paragraph" w:customStyle="1" w:styleId="CaracterChar">
    <w:name w:val="Caracter Char"/>
    <w:basedOn w:val="Normal"/>
    <w:rsid w:val="00E10B6C"/>
    <w:rPr>
      <w:lang w:val="pl-PL" w:eastAsia="pl-PL"/>
    </w:rPr>
  </w:style>
  <w:style w:type="character" w:customStyle="1" w:styleId="UnresolvedMention1">
    <w:name w:val="Unresolved Mention1"/>
    <w:basedOn w:val="DefaultParagraphFont"/>
    <w:uiPriority w:val="99"/>
    <w:semiHidden/>
    <w:unhideWhenUsed/>
    <w:rsid w:val="00F867FD"/>
    <w:rPr>
      <w:color w:val="605E5C"/>
      <w:shd w:val="clear" w:color="auto" w:fill="E1DFDD"/>
    </w:rPr>
  </w:style>
  <w:style w:type="paragraph" w:styleId="BalloonText">
    <w:name w:val="Balloon Text"/>
    <w:basedOn w:val="Normal"/>
    <w:link w:val="BalloonTextChar"/>
    <w:uiPriority w:val="99"/>
    <w:semiHidden/>
    <w:unhideWhenUsed/>
    <w:rsid w:val="005F0F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F20"/>
    <w:rPr>
      <w:rFonts w:ascii="Segoe UI" w:eastAsia="Times New Roman" w:hAnsi="Segoe UI" w:cs="Segoe UI"/>
      <w:sz w:val="18"/>
      <w:szCs w:val="18"/>
    </w:rPr>
  </w:style>
  <w:style w:type="table" w:styleId="TableGrid">
    <w:name w:val="Table Grid"/>
    <w:basedOn w:val="TableNormal"/>
    <w:uiPriority w:val="59"/>
    <w:rsid w:val="001F4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1F4972"/>
  </w:style>
  <w:style w:type="character" w:customStyle="1" w:styleId="apple-converted-space">
    <w:name w:val="apple-converted-space"/>
    <w:rsid w:val="001F4972"/>
  </w:style>
  <w:style w:type="character" w:customStyle="1" w:styleId="apple-style-span">
    <w:name w:val="apple-style-span"/>
    <w:rsid w:val="001F4972"/>
  </w:style>
  <w:style w:type="paragraph" w:styleId="Title">
    <w:name w:val="Title"/>
    <w:basedOn w:val="Normal"/>
    <w:link w:val="TitleChar"/>
    <w:qFormat/>
    <w:rsid w:val="001F4972"/>
    <w:pPr>
      <w:jc w:val="center"/>
    </w:pPr>
    <w:rPr>
      <w:sz w:val="28"/>
      <w:szCs w:val="20"/>
      <w:lang w:val="ro-RO" w:eastAsia="ro-RO"/>
    </w:rPr>
  </w:style>
  <w:style w:type="character" w:customStyle="1" w:styleId="TitleChar">
    <w:name w:val="Title Char"/>
    <w:basedOn w:val="DefaultParagraphFont"/>
    <w:link w:val="Title"/>
    <w:rsid w:val="001F4972"/>
    <w:rPr>
      <w:rFonts w:ascii="Times New Roman" w:eastAsia="Times New Roman" w:hAnsi="Times New Roman" w:cs="Times New Roman"/>
      <w:sz w:val="28"/>
      <w:szCs w:val="20"/>
      <w:lang w:val="ro-RO" w:eastAsia="ro-RO"/>
    </w:rPr>
  </w:style>
  <w:style w:type="paragraph" w:customStyle="1" w:styleId="References">
    <w:name w:val="References"/>
    <w:basedOn w:val="Normal"/>
    <w:uiPriority w:val="99"/>
    <w:rsid w:val="001F4972"/>
    <w:pPr>
      <w:suppressAutoHyphens/>
      <w:spacing w:after="120"/>
      <w:ind w:left="437" w:hanging="437"/>
      <w:jc w:val="both"/>
    </w:pPr>
    <w:rPr>
      <w:rFonts w:ascii="Arial" w:hAnsi="Arial" w:cs="Arial"/>
      <w:sz w:val="18"/>
      <w:szCs w:val="18"/>
      <w:lang w:val="en-GB" w:eastAsia="ar-SA"/>
    </w:rPr>
  </w:style>
  <w:style w:type="paragraph" w:customStyle="1" w:styleId="volissue">
    <w:name w:val="volissue"/>
    <w:basedOn w:val="Normal"/>
    <w:rsid w:val="001F4972"/>
    <w:pPr>
      <w:spacing w:before="100" w:beforeAutospacing="1" w:after="100" w:afterAutospacing="1"/>
    </w:pPr>
    <w:rPr>
      <w:lang w:val="ro-RO" w:eastAsia="ro-RO"/>
    </w:rPr>
  </w:style>
  <w:style w:type="paragraph" w:styleId="HTMLPreformatted">
    <w:name w:val="HTML Preformatted"/>
    <w:basedOn w:val="Normal"/>
    <w:link w:val="HTMLPreformattedChar"/>
    <w:uiPriority w:val="99"/>
    <w:unhideWhenUsed/>
    <w:rsid w:val="001F4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uiPriority w:val="99"/>
    <w:rsid w:val="001F4972"/>
    <w:rPr>
      <w:rFonts w:ascii="Courier New" w:eastAsia="Times New Roman" w:hAnsi="Courier New" w:cs="Courier New"/>
      <w:sz w:val="20"/>
      <w:szCs w:val="20"/>
      <w:lang w:val="ro-RO" w:eastAsia="ro-RO"/>
    </w:rPr>
  </w:style>
  <w:style w:type="character" w:customStyle="1" w:styleId="collapsetext">
    <w:name w:val="collapsetext"/>
    <w:basedOn w:val="DefaultParagraphFont"/>
    <w:rsid w:val="001F4972"/>
  </w:style>
  <w:style w:type="character" w:customStyle="1" w:styleId="showinfo">
    <w:name w:val="showinfo"/>
    <w:basedOn w:val="DefaultParagraphFont"/>
    <w:rsid w:val="001F4972"/>
  </w:style>
  <w:style w:type="character" w:customStyle="1" w:styleId="frlabel">
    <w:name w:val="fr_label"/>
    <w:basedOn w:val="DefaultParagraphFont"/>
    <w:rsid w:val="001F4972"/>
  </w:style>
  <w:style w:type="character" w:customStyle="1" w:styleId="journal-article-meta-volume">
    <w:name w:val="journal-article-meta-volume"/>
    <w:basedOn w:val="DefaultParagraphFont"/>
    <w:rsid w:val="001F4972"/>
  </w:style>
  <w:style w:type="character" w:customStyle="1" w:styleId="journal-article-meta-issue">
    <w:name w:val="journal-article-meta-issue"/>
    <w:basedOn w:val="DefaultParagraphFont"/>
    <w:rsid w:val="001F4972"/>
  </w:style>
  <w:style w:type="character" w:customStyle="1" w:styleId="journal-article-meta-date">
    <w:name w:val="journal-article-meta-date"/>
    <w:basedOn w:val="DefaultParagraphFont"/>
    <w:rsid w:val="001F4972"/>
  </w:style>
  <w:style w:type="character" w:customStyle="1" w:styleId="journal-article-meta-page">
    <w:name w:val="journal-article-meta-page"/>
    <w:basedOn w:val="DefaultParagraphFont"/>
    <w:rsid w:val="001F4972"/>
  </w:style>
  <w:style w:type="character" w:customStyle="1" w:styleId="inlineblock">
    <w:name w:val="inlineblock"/>
    <w:basedOn w:val="DefaultParagraphFont"/>
    <w:rsid w:val="001F4972"/>
  </w:style>
  <w:style w:type="character" w:customStyle="1" w:styleId="contrib-author">
    <w:name w:val="contrib-author"/>
    <w:basedOn w:val="DefaultParagraphFont"/>
    <w:rsid w:val="001F4972"/>
  </w:style>
  <w:style w:type="character" w:customStyle="1" w:styleId="divider">
    <w:name w:val="divider"/>
    <w:basedOn w:val="DefaultParagraphFont"/>
    <w:rsid w:val="001F4972"/>
  </w:style>
  <w:style w:type="character" w:customStyle="1" w:styleId="documenttype">
    <w:name w:val="documenttype"/>
    <w:basedOn w:val="DefaultParagraphFont"/>
    <w:rsid w:val="001F4972"/>
  </w:style>
  <w:style w:type="character" w:customStyle="1" w:styleId="correspondence-addressover">
    <w:name w:val="correspondence-address_over"/>
    <w:basedOn w:val="DefaultParagraphFont"/>
    <w:rsid w:val="001F4972"/>
  </w:style>
  <w:style w:type="character" w:customStyle="1" w:styleId="contribdegrees">
    <w:name w:val="contribdegrees"/>
    <w:basedOn w:val="DefaultParagraphFont"/>
    <w:rsid w:val="001F4972"/>
  </w:style>
  <w:style w:type="character" w:customStyle="1" w:styleId="journal-title">
    <w:name w:val="journal-title"/>
    <w:basedOn w:val="DefaultParagraphFont"/>
    <w:rsid w:val="001F4972"/>
  </w:style>
  <w:style w:type="character" w:customStyle="1" w:styleId="maintextleft">
    <w:name w:val="maintextleft"/>
    <w:basedOn w:val="DefaultParagraphFont"/>
    <w:rsid w:val="001F4972"/>
  </w:style>
  <w:style w:type="character" w:customStyle="1" w:styleId="meta-key">
    <w:name w:val="meta-key"/>
    <w:basedOn w:val="DefaultParagraphFont"/>
    <w:rsid w:val="001F4972"/>
  </w:style>
  <w:style w:type="character" w:customStyle="1" w:styleId="meta-value">
    <w:name w:val="meta-value"/>
    <w:basedOn w:val="DefaultParagraphFont"/>
    <w:rsid w:val="001F4972"/>
  </w:style>
  <w:style w:type="character" w:customStyle="1" w:styleId="author">
    <w:name w:val="author"/>
    <w:basedOn w:val="DefaultParagraphFont"/>
    <w:rsid w:val="001F4972"/>
  </w:style>
  <w:style w:type="character" w:customStyle="1" w:styleId="label">
    <w:name w:val="label"/>
    <w:basedOn w:val="DefaultParagraphFont"/>
    <w:rsid w:val="001F4972"/>
  </w:style>
  <w:style w:type="character" w:customStyle="1" w:styleId="databold">
    <w:name w:val="data_bold"/>
    <w:basedOn w:val="DefaultParagraphFont"/>
    <w:rsid w:val="001F4972"/>
  </w:style>
  <w:style w:type="character" w:customStyle="1" w:styleId="author-comma">
    <w:name w:val="author-comma"/>
    <w:basedOn w:val="DefaultParagraphFont"/>
    <w:rsid w:val="001F4972"/>
  </w:style>
  <w:style w:type="character" w:customStyle="1" w:styleId="ui-helper-hidden-accessible">
    <w:name w:val="ui-helper-hidden-accessible"/>
    <w:basedOn w:val="DefaultParagraphFont"/>
    <w:rsid w:val="001F4972"/>
  </w:style>
  <w:style w:type="character" w:customStyle="1" w:styleId="authorsname">
    <w:name w:val="authors__name"/>
    <w:basedOn w:val="DefaultParagraphFont"/>
    <w:rsid w:val="001F4972"/>
  </w:style>
  <w:style w:type="character" w:customStyle="1" w:styleId="articletitle">
    <w:name w:val="articletitle"/>
    <w:basedOn w:val="DefaultParagraphFont"/>
    <w:rsid w:val="001F4972"/>
  </w:style>
  <w:style w:type="character" w:customStyle="1" w:styleId="pubyear">
    <w:name w:val="pubyear"/>
    <w:basedOn w:val="DefaultParagraphFont"/>
    <w:rsid w:val="001F4972"/>
  </w:style>
  <w:style w:type="paragraph" w:customStyle="1" w:styleId="p64x9c">
    <w:name w:val="p64x9c"/>
    <w:basedOn w:val="Normal"/>
    <w:rsid w:val="001F4972"/>
    <w:pPr>
      <w:spacing w:before="100" w:beforeAutospacing="1" w:after="100" w:afterAutospacing="1"/>
    </w:pPr>
    <w:rPr>
      <w:lang w:val="en-GB" w:eastAsia="en-GB"/>
    </w:rPr>
  </w:style>
  <w:style w:type="character" w:customStyle="1" w:styleId="gl9hy">
    <w:name w:val="gl9hy"/>
    <w:basedOn w:val="DefaultParagraphFont"/>
    <w:rsid w:val="001F4972"/>
  </w:style>
  <w:style w:type="character" w:customStyle="1" w:styleId="spellorig">
    <w:name w:val="spell_orig"/>
    <w:basedOn w:val="DefaultParagraphFont"/>
    <w:rsid w:val="001F4972"/>
  </w:style>
  <w:style w:type="character" w:customStyle="1" w:styleId="anchortext">
    <w:name w:val="anchortext"/>
    <w:basedOn w:val="DefaultParagraphFont"/>
    <w:rsid w:val="0058134A"/>
  </w:style>
  <w:style w:type="character" w:customStyle="1" w:styleId="sr-only">
    <w:name w:val="sr-only"/>
    <w:basedOn w:val="DefaultParagraphFont"/>
    <w:rsid w:val="0058134A"/>
  </w:style>
  <w:style w:type="character" w:customStyle="1" w:styleId="list-group-item">
    <w:name w:val="list-group-item"/>
    <w:basedOn w:val="DefaultParagraphFont"/>
    <w:rsid w:val="0058134A"/>
  </w:style>
  <w:style w:type="paragraph" w:styleId="z-TopofForm">
    <w:name w:val="HTML Top of Form"/>
    <w:basedOn w:val="Normal"/>
    <w:next w:val="Normal"/>
    <w:link w:val="z-TopofFormChar"/>
    <w:hidden/>
    <w:uiPriority w:val="99"/>
    <w:semiHidden/>
    <w:unhideWhenUsed/>
    <w:rsid w:val="0058134A"/>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58134A"/>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58134A"/>
    <w:pPr>
      <w:pBdr>
        <w:top w:val="single" w:sz="6" w:space="1" w:color="auto"/>
      </w:pBdr>
      <w:jc w:val="center"/>
    </w:pPr>
    <w:rPr>
      <w:rFonts w:ascii="Arial"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58134A"/>
    <w:rPr>
      <w:rFonts w:ascii="Arial" w:eastAsia="Times New Roman" w:hAnsi="Arial" w:cs="Arial"/>
      <w:vanish/>
      <w:sz w:val="16"/>
      <w:szCs w:val="16"/>
      <w:lang w:val="en-GB" w:eastAsia="en-GB"/>
    </w:rPr>
  </w:style>
  <w:style w:type="character" w:customStyle="1" w:styleId="a-size-extra-large">
    <w:name w:val="a-size-extra-large"/>
    <w:basedOn w:val="DefaultParagraphFont"/>
    <w:rsid w:val="001661EB"/>
  </w:style>
  <w:style w:type="character" w:customStyle="1" w:styleId="a-size-large">
    <w:name w:val="a-size-large"/>
    <w:basedOn w:val="DefaultParagraphFont"/>
    <w:rsid w:val="001661EB"/>
  </w:style>
  <w:style w:type="character" w:customStyle="1" w:styleId="a-text-bold">
    <w:name w:val="a-text-bold"/>
    <w:basedOn w:val="DefaultParagraphFont"/>
    <w:rsid w:val="00166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872870">
      <w:bodyDiv w:val="1"/>
      <w:marLeft w:val="0"/>
      <w:marRight w:val="0"/>
      <w:marTop w:val="0"/>
      <w:marBottom w:val="0"/>
      <w:divBdr>
        <w:top w:val="none" w:sz="0" w:space="0" w:color="auto"/>
        <w:left w:val="none" w:sz="0" w:space="0" w:color="auto"/>
        <w:bottom w:val="none" w:sz="0" w:space="0" w:color="auto"/>
        <w:right w:val="none" w:sz="0" w:space="0" w:color="auto"/>
      </w:divBdr>
    </w:div>
    <w:div w:id="1296915053">
      <w:bodyDiv w:val="1"/>
      <w:marLeft w:val="0"/>
      <w:marRight w:val="0"/>
      <w:marTop w:val="0"/>
      <w:marBottom w:val="0"/>
      <w:divBdr>
        <w:top w:val="none" w:sz="0" w:space="0" w:color="auto"/>
        <w:left w:val="none" w:sz="0" w:space="0" w:color="auto"/>
        <w:bottom w:val="none" w:sz="0" w:space="0" w:color="auto"/>
        <w:right w:val="none" w:sz="0" w:space="0" w:color="auto"/>
      </w:divBdr>
    </w:div>
    <w:div w:id="1337151538">
      <w:bodyDiv w:val="1"/>
      <w:marLeft w:val="0"/>
      <w:marRight w:val="0"/>
      <w:marTop w:val="0"/>
      <w:marBottom w:val="0"/>
      <w:divBdr>
        <w:top w:val="none" w:sz="0" w:space="0" w:color="auto"/>
        <w:left w:val="none" w:sz="0" w:space="0" w:color="auto"/>
        <w:bottom w:val="none" w:sz="0" w:space="0" w:color="auto"/>
        <w:right w:val="none" w:sz="0" w:space="0" w:color="auto"/>
      </w:divBdr>
    </w:div>
    <w:div w:id="1379744136">
      <w:bodyDiv w:val="1"/>
      <w:marLeft w:val="0"/>
      <w:marRight w:val="0"/>
      <w:marTop w:val="0"/>
      <w:marBottom w:val="0"/>
      <w:divBdr>
        <w:top w:val="none" w:sz="0" w:space="0" w:color="auto"/>
        <w:left w:val="none" w:sz="0" w:space="0" w:color="auto"/>
        <w:bottom w:val="none" w:sz="0" w:space="0" w:color="auto"/>
        <w:right w:val="none" w:sz="0" w:space="0" w:color="auto"/>
      </w:divBdr>
    </w:div>
    <w:div w:id="1553662157">
      <w:bodyDiv w:val="1"/>
      <w:marLeft w:val="0"/>
      <w:marRight w:val="0"/>
      <w:marTop w:val="0"/>
      <w:marBottom w:val="0"/>
      <w:divBdr>
        <w:top w:val="none" w:sz="0" w:space="0" w:color="auto"/>
        <w:left w:val="none" w:sz="0" w:space="0" w:color="auto"/>
        <w:bottom w:val="none" w:sz="0" w:space="0" w:color="auto"/>
        <w:right w:val="none" w:sz="0" w:space="0" w:color="auto"/>
      </w:divBdr>
      <w:divsChild>
        <w:div w:id="2002347695">
          <w:marLeft w:val="0"/>
          <w:marRight w:val="0"/>
          <w:marTop w:val="0"/>
          <w:marBottom w:val="0"/>
          <w:divBdr>
            <w:top w:val="none" w:sz="0" w:space="0" w:color="auto"/>
            <w:left w:val="none" w:sz="0" w:space="0" w:color="auto"/>
            <w:bottom w:val="none" w:sz="0" w:space="0" w:color="auto"/>
            <w:right w:val="none" w:sz="0" w:space="0" w:color="auto"/>
          </w:divBdr>
        </w:div>
      </w:divsChild>
    </w:div>
    <w:div w:id="1705978333">
      <w:bodyDiv w:val="1"/>
      <w:marLeft w:val="0"/>
      <w:marRight w:val="0"/>
      <w:marTop w:val="0"/>
      <w:marBottom w:val="0"/>
      <w:divBdr>
        <w:top w:val="none" w:sz="0" w:space="0" w:color="auto"/>
        <w:left w:val="none" w:sz="0" w:space="0" w:color="auto"/>
        <w:bottom w:val="none" w:sz="0" w:space="0" w:color="auto"/>
        <w:right w:val="none" w:sz="0" w:space="0" w:color="auto"/>
      </w:divBdr>
    </w:div>
    <w:div w:id="1709258668">
      <w:bodyDiv w:val="1"/>
      <w:marLeft w:val="0"/>
      <w:marRight w:val="0"/>
      <w:marTop w:val="0"/>
      <w:marBottom w:val="0"/>
      <w:divBdr>
        <w:top w:val="none" w:sz="0" w:space="0" w:color="auto"/>
        <w:left w:val="none" w:sz="0" w:space="0" w:color="auto"/>
        <w:bottom w:val="none" w:sz="0" w:space="0" w:color="auto"/>
        <w:right w:val="none" w:sz="0" w:space="0" w:color="auto"/>
      </w:divBdr>
    </w:div>
    <w:div w:id="1717704982">
      <w:bodyDiv w:val="1"/>
      <w:marLeft w:val="0"/>
      <w:marRight w:val="0"/>
      <w:marTop w:val="0"/>
      <w:marBottom w:val="0"/>
      <w:divBdr>
        <w:top w:val="none" w:sz="0" w:space="0" w:color="auto"/>
        <w:left w:val="none" w:sz="0" w:space="0" w:color="auto"/>
        <w:bottom w:val="none" w:sz="0" w:space="0" w:color="auto"/>
        <w:right w:val="none" w:sz="0" w:space="0" w:color="auto"/>
      </w:divBdr>
    </w:div>
    <w:div w:id="17835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kus.com/cgi-bin/product_search.cgi?authors=Maria%20Ciurea" TargetMode="External"/><Relationship Id="rId13" Type="http://schemas.openxmlformats.org/officeDocument/2006/relationships/hyperlink" Target="https://www.scopus.com/sourceid/19900192427?origin=recordpage" TargetMode="External"/><Relationship Id="rId18" Type="http://schemas.openxmlformats.org/officeDocument/2006/relationships/hyperlink" Target="https://publons.com/journal/4863/metals-and-materials-internationa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isste2019.weebly.com/" TargetMode="External"/><Relationship Id="rId7" Type="http://schemas.openxmlformats.org/officeDocument/2006/relationships/hyperlink" Target="https://www.bokus.com/cgi-bin/product_search.cgi?authors=Roshan%20Chitrakar" TargetMode="External"/><Relationship Id="rId12" Type="http://schemas.openxmlformats.org/officeDocument/2006/relationships/hyperlink" Target="https://www.degruyter.com/view/j/cplbu.2017.3.issue-1/cplbu-2017-0056/cplbu-2017-0056.xml" TargetMode="External"/><Relationship Id="rId17" Type="http://schemas.openxmlformats.org/officeDocument/2006/relationships/hyperlink" Target="http://www.utgjiu.ro/rev_mec/?page=curen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cholar.google.ro/scholar?oi=bibs&amp;cluster=10777388225587004101&amp;btnI=1&amp;hl=ro" TargetMode="External"/><Relationship Id="rId20" Type="http://schemas.openxmlformats.org/officeDocument/2006/relationships/hyperlink" Target="http://revtn.ro/index.php/index" TargetMode="External"/><Relationship Id="rId1" Type="http://schemas.openxmlformats.org/officeDocument/2006/relationships/numbering" Target="numbering.xml"/><Relationship Id="rId6" Type="http://schemas.openxmlformats.org/officeDocument/2006/relationships/hyperlink" Target="https://www.bokus.com/cgi-bin/product_search.cgi?authors=Dan%20Dobrota" TargetMode="External"/><Relationship Id="rId11" Type="http://schemas.openxmlformats.org/officeDocument/2006/relationships/hyperlink" Target="https://imusic.co/page/label/Taylor+%26+Francis+Ltd" TargetMode="External"/><Relationship Id="rId24" Type="http://schemas.openxmlformats.org/officeDocument/2006/relationships/image" Target="media/image1.png"/><Relationship Id="rId5" Type="http://schemas.openxmlformats.org/officeDocument/2006/relationships/hyperlink" Target="https://www.buecher.de/ni/search_search/quicksearch/q/cXVlcnk9U2NpZW5jaWErU2NyaXB0cyZmaWVsZD1oZXJzdGVsbGVy/" TargetMode="External"/><Relationship Id="rId15" Type="http://schemas.openxmlformats.org/officeDocument/2006/relationships/hyperlink" Target="https://scholar.google.ro/scholar?oi=bibs&amp;cluster=14905432476023961290&amp;btnI=1&amp;hl=ro" TargetMode="External"/><Relationship Id="rId23" Type="http://schemas.openxmlformats.org/officeDocument/2006/relationships/hyperlink" Target="http://www.scirea.org/journal/Metallurgical" TargetMode="External"/><Relationship Id="rId10" Type="http://schemas.openxmlformats.org/officeDocument/2006/relationships/hyperlink" Target="https://www.bokus.com/cgi-bin/product_search.cgi?authors=Wei%20Luo" TargetMode="External"/><Relationship Id="rId19" Type="http://schemas.openxmlformats.org/officeDocument/2006/relationships/hyperlink" Target="http://sciencedomain.org/journal/5" TargetMode="External"/><Relationship Id="rId4" Type="http://schemas.openxmlformats.org/officeDocument/2006/relationships/webSettings" Target="webSettings.xml"/><Relationship Id="rId9" Type="http://schemas.openxmlformats.org/officeDocument/2006/relationships/hyperlink" Target="https://www.bokus.com/cgi-bin/product_search.cgi?authors=Liliana%20Mata" TargetMode="External"/><Relationship Id="rId14" Type="http://schemas.openxmlformats.org/officeDocument/2006/relationships/hyperlink" Target="https://scholar.google.ro/scholar?oi=bibs&amp;cluster=12572424714809699553&amp;btnI=1&amp;hl=ro" TargetMode="External"/><Relationship Id="rId22" Type="http://schemas.openxmlformats.org/officeDocument/2006/relationships/hyperlink" Target="http://www.scirea.org/journal/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1</Pages>
  <Words>14841</Words>
  <Characters>84595</Characters>
  <Application>Microsoft Office Word</Application>
  <DocSecurity>0</DocSecurity>
  <Lines>704</Lines>
  <Paragraphs>198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Utilizator-PC</dc:creator>
  <cp:keywords/>
  <dc:description/>
  <cp:lastModifiedBy>HP</cp:lastModifiedBy>
  <cp:revision>44</cp:revision>
  <cp:lastPrinted>2021-01-06T14:56:00Z</cp:lastPrinted>
  <dcterms:created xsi:type="dcterms:W3CDTF">2020-12-28T13:56:00Z</dcterms:created>
  <dcterms:modified xsi:type="dcterms:W3CDTF">2026-01-26T12:05:00Z</dcterms:modified>
</cp:coreProperties>
</file>