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C1F7FC" w14:textId="21265230" w:rsidR="000D3D4D" w:rsidRPr="00DE7E7D" w:rsidRDefault="00547EF1" w:rsidP="0094173C">
      <w:pPr>
        <w:rPr>
          <w:b/>
          <w:sz w:val="22"/>
          <w:szCs w:val="22"/>
        </w:rPr>
      </w:pPr>
      <w:r w:rsidRPr="00DE7E7D">
        <w:rPr>
          <w:b/>
          <w:sz w:val="22"/>
          <w:szCs w:val="22"/>
        </w:rPr>
        <w:t xml:space="preserve">Prof. </w:t>
      </w:r>
      <w:proofErr w:type="gramStart"/>
      <w:r w:rsidRPr="00DE7E7D">
        <w:rPr>
          <w:b/>
          <w:sz w:val="22"/>
          <w:szCs w:val="22"/>
        </w:rPr>
        <w:t>univ</w:t>
      </w:r>
      <w:proofErr w:type="gramEnd"/>
      <w:r w:rsidRPr="00DE7E7D">
        <w:rPr>
          <w:b/>
          <w:sz w:val="22"/>
          <w:szCs w:val="22"/>
        </w:rPr>
        <w:t xml:space="preserve">. dr. </w:t>
      </w:r>
      <w:r w:rsidR="00E31AE9" w:rsidRPr="00DE7E7D">
        <w:rPr>
          <w:b/>
          <w:sz w:val="22"/>
          <w:szCs w:val="22"/>
        </w:rPr>
        <w:t>BELAȘCU LUCIAN-ARON</w:t>
      </w:r>
      <w:r w:rsidR="00BF5705" w:rsidRPr="00DE7E7D">
        <w:rPr>
          <w:b/>
          <w:sz w:val="22"/>
          <w:szCs w:val="22"/>
        </w:rPr>
        <w:t xml:space="preserve"> </w:t>
      </w:r>
    </w:p>
    <w:p w14:paraId="0FAB4651" w14:textId="34CA97B4" w:rsidR="00616FF6" w:rsidRPr="00DE7E7D" w:rsidRDefault="0019383E" w:rsidP="0094173C">
      <w:pPr>
        <w:rPr>
          <w:b/>
          <w:sz w:val="22"/>
          <w:szCs w:val="22"/>
        </w:rPr>
      </w:pPr>
      <w:r w:rsidRPr="00DE7E7D">
        <w:rPr>
          <w:b/>
          <w:sz w:val="22"/>
          <w:szCs w:val="22"/>
        </w:rPr>
        <w:t>Domeniul de doctorat:</w:t>
      </w:r>
      <w:r w:rsidR="00E31AE9" w:rsidRPr="00DE7E7D">
        <w:rPr>
          <w:b/>
          <w:sz w:val="22"/>
          <w:szCs w:val="22"/>
        </w:rPr>
        <w:t xml:space="preserve"> ECONOMIE</w:t>
      </w:r>
    </w:p>
    <w:p w14:paraId="0CAA2A79" w14:textId="77777777" w:rsidR="000D3D4D" w:rsidRPr="00DE7E7D" w:rsidRDefault="000D3D4D" w:rsidP="0094173C">
      <w:pPr>
        <w:rPr>
          <w:b/>
          <w:sz w:val="22"/>
          <w:szCs w:val="22"/>
        </w:rPr>
      </w:pPr>
    </w:p>
    <w:p w14:paraId="49573E1A" w14:textId="77777777" w:rsidR="00547EF1" w:rsidRPr="00DE7E7D" w:rsidRDefault="00547EF1" w:rsidP="0094173C">
      <w:pPr>
        <w:rPr>
          <w:b/>
          <w:sz w:val="22"/>
          <w:szCs w:val="22"/>
        </w:rPr>
      </w:pPr>
    </w:p>
    <w:p w14:paraId="27BAE3BE" w14:textId="77777777" w:rsidR="00547EF1" w:rsidRPr="00DE7E7D" w:rsidRDefault="00547EF1" w:rsidP="00547EF1">
      <w:pPr>
        <w:jc w:val="center"/>
        <w:rPr>
          <w:b/>
          <w:sz w:val="22"/>
          <w:szCs w:val="22"/>
        </w:rPr>
      </w:pPr>
    </w:p>
    <w:p w14:paraId="562BB91A" w14:textId="66690717" w:rsidR="00547EF1" w:rsidRPr="00DE7E7D" w:rsidRDefault="00547EF1" w:rsidP="00547EF1">
      <w:pPr>
        <w:jc w:val="center"/>
        <w:rPr>
          <w:b/>
          <w:sz w:val="22"/>
          <w:szCs w:val="22"/>
        </w:rPr>
      </w:pPr>
      <w:r w:rsidRPr="00DE7E7D">
        <w:rPr>
          <w:b/>
          <w:sz w:val="22"/>
          <w:szCs w:val="22"/>
        </w:rPr>
        <w:t>LISTA DE LUCRĂRI</w:t>
      </w:r>
    </w:p>
    <w:p w14:paraId="2EE37B23" w14:textId="77777777" w:rsidR="00547EF1" w:rsidRPr="00DE7E7D" w:rsidRDefault="00547EF1" w:rsidP="00547EF1">
      <w:pPr>
        <w:jc w:val="center"/>
        <w:rPr>
          <w:b/>
          <w:sz w:val="22"/>
          <w:szCs w:val="22"/>
        </w:rPr>
      </w:pPr>
    </w:p>
    <w:p w14:paraId="51EE662E" w14:textId="4D385D9A" w:rsidR="000C1FBC" w:rsidRPr="00DE7E7D" w:rsidRDefault="00BF5705" w:rsidP="0094173C">
      <w:pPr>
        <w:tabs>
          <w:tab w:val="left" w:pos="142"/>
          <w:tab w:val="left" w:pos="399"/>
        </w:tabs>
        <w:jc w:val="both"/>
        <w:rPr>
          <w:noProof/>
          <w:spacing w:val="-2"/>
          <w:sz w:val="22"/>
          <w:szCs w:val="22"/>
        </w:rPr>
      </w:pPr>
      <w:r w:rsidRPr="00DE7E7D">
        <w:rPr>
          <w:noProof/>
          <w:spacing w:val="-2"/>
          <w:sz w:val="22"/>
          <w:szCs w:val="22"/>
        </w:rPr>
        <w:tab/>
      </w:r>
    </w:p>
    <w:p w14:paraId="68059B3D" w14:textId="2906EC5E" w:rsidR="00BC5F1E" w:rsidRPr="00DE7E7D" w:rsidRDefault="003A3805" w:rsidP="00BF5705">
      <w:pPr>
        <w:pStyle w:val="ListParagraph"/>
        <w:numPr>
          <w:ilvl w:val="0"/>
          <w:numId w:val="14"/>
        </w:numPr>
        <w:tabs>
          <w:tab w:val="left" w:pos="142"/>
          <w:tab w:val="left" w:pos="399"/>
        </w:tabs>
        <w:jc w:val="both"/>
        <w:rPr>
          <w:rFonts w:ascii="Times New Roman" w:hAnsi="Times New Roman"/>
          <w:b/>
          <w:noProof/>
          <w:spacing w:val="-2"/>
          <w:lang w:val="en-US"/>
        </w:rPr>
      </w:pPr>
      <w:r w:rsidRPr="00DE7E7D">
        <w:rPr>
          <w:rFonts w:ascii="Times New Roman" w:hAnsi="Times New Roman"/>
          <w:b/>
          <w:noProof/>
          <w:spacing w:val="-2"/>
          <w:lang w:val="en-US"/>
        </w:rPr>
        <w:t xml:space="preserve">Cărţi și capitole în cărţi </w:t>
      </w:r>
      <w:r w:rsidRPr="00DE7E7D">
        <w:rPr>
          <w:rFonts w:ascii="Times New Roman" w:hAnsi="Times New Roman"/>
          <w:b/>
          <w:bCs/>
          <w:lang w:val="en-US"/>
        </w:rPr>
        <w:t>de specialitate sau volume colective</w:t>
      </w:r>
    </w:p>
    <w:p w14:paraId="09A6ACBE" w14:textId="77777777" w:rsidR="00BF5705" w:rsidRPr="00DE7E7D" w:rsidRDefault="00BF5705" w:rsidP="00BF5705">
      <w:pPr>
        <w:pStyle w:val="ListParagraph"/>
        <w:tabs>
          <w:tab w:val="left" w:pos="142"/>
          <w:tab w:val="left" w:pos="399"/>
        </w:tabs>
        <w:ind w:left="1080"/>
        <w:jc w:val="both"/>
        <w:rPr>
          <w:rFonts w:ascii="Times New Roman" w:hAnsi="Times New Roman"/>
          <w:b/>
          <w:noProof/>
          <w:spacing w:val="-2"/>
          <w:lang w:val="en-US"/>
        </w:rPr>
      </w:pPr>
    </w:p>
    <w:p w14:paraId="7BA046E9" w14:textId="32CD655C" w:rsidR="00547EF1" w:rsidRPr="00DE7E7D" w:rsidRDefault="00547EF1" w:rsidP="00547EF1">
      <w:pPr>
        <w:numPr>
          <w:ilvl w:val="0"/>
          <w:numId w:val="4"/>
        </w:numPr>
        <w:jc w:val="both"/>
        <w:rPr>
          <w:sz w:val="22"/>
          <w:szCs w:val="22"/>
          <w:u w:val="single"/>
        </w:rPr>
      </w:pPr>
      <w:r w:rsidRPr="00DE7E7D">
        <w:rPr>
          <w:iCs/>
          <w:sz w:val="22"/>
          <w:szCs w:val="22"/>
          <w:u w:val="single"/>
        </w:rPr>
        <w:t xml:space="preserve">Alexandra Horobeţ, Irina Mnohoghitnei, </w:t>
      </w:r>
      <w:r w:rsidRPr="00DE7E7D">
        <w:rPr>
          <w:b/>
          <w:bCs/>
          <w:iCs/>
          <w:sz w:val="22"/>
          <w:szCs w:val="22"/>
          <w:u w:val="single"/>
        </w:rPr>
        <w:t>Lucian Belascu</w:t>
      </w:r>
      <w:r w:rsidRPr="00DE7E7D">
        <w:rPr>
          <w:iCs/>
          <w:sz w:val="22"/>
          <w:szCs w:val="22"/>
          <w:u w:val="single"/>
        </w:rPr>
        <w:t xml:space="preserve">, (2025), Global currency markets: Innovation-driven development and risks, chapter in Encyclopedia of Monetary Policy, Financial Markets and Banking (First Edition), Reference Module in Social Sciences, Academic Press, ISBN 9780443157851, </w:t>
      </w:r>
      <w:hyperlink r:id="rId5" w:history="1">
        <w:r w:rsidRPr="00DE7E7D">
          <w:rPr>
            <w:rStyle w:val="Hyperlink"/>
            <w:iCs/>
            <w:color w:val="auto"/>
            <w:sz w:val="22"/>
            <w:szCs w:val="22"/>
          </w:rPr>
          <w:t>https://doi.org/10.1016/B978-0-44-313776-1.00054-4</w:t>
        </w:r>
      </w:hyperlink>
      <w:r w:rsidRPr="00DE7E7D">
        <w:rPr>
          <w:iCs/>
          <w:sz w:val="22"/>
          <w:szCs w:val="22"/>
          <w:u w:val="single"/>
        </w:rPr>
        <w:t>, pp. 163-168</w:t>
      </w:r>
    </w:p>
    <w:p w14:paraId="6DA7F731" w14:textId="21FC16D8" w:rsidR="00547EF1" w:rsidRPr="00DE7E7D" w:rsidRDefault="00547EF1" w:rsidP="00547EF1">
      <w:pPr>
        <w:numPr>
          <w:ilvl w:val="0"/>
          <w:numId w:val="4"/>
        </w:numPr>
        <w:jc w:val="both"/>
        <w:rPr>
          <w:sz w:val="22"/>
          <w:szCs w:val="22"/>
          <w:u w:val="single"/>
        </w:rPr>
      </w:pPr>
      <w:r w:rsidRPr="00DE7E7D">
        <w:rPr>
          <w:iCs/>
          <w:sz w:val="22"/>
          <w:szCs w:val="22"/>
          <w:u w:val="single"/>
        </w:rPr>
        <w:t xml:space="preserve">Magdalena, R., </w:t>
      </w:r>
      <w:r w:rsidRPr="00DE7E7D">
        <w:rPr>
          <w:b/>
          <w:bCs/>
          <w:iCs/>
          <w:sz w:val="22"/>
          <w:szCs w:val="22"/>
          <w:u w:val="single"/>
        </w:rPr>
        <w:t>Lucian, B.</w:t>
      </w:r>
      <w:r w:rsidRPr="00DE7E7D">
        <w:rPr>
          <w:iCs/>
          <w:sz w:val="22"/>
          <w:szCs w:val="22"/>
          <w:u w:val="single"/>
        </w:rPr>
        <w:t>, &amp; Maria, D. S. (2022). The Profitability of the Central and Eastern European Banking Systems in Correlation with the Macroeconomic Environment. In </w:t>
      </w:r>
      <w:r w:rsidRPr="00DE7E7D">
        <w:rPr>
          <w:i/>
          <w:iCs/>
          <w:sz w:val="22"/>
          <w:szCs w:val="22"/>
          <w:u w:val="single"/>
        </w:rPr>
        <w:t>The Changing Financial Landscape: Financial Performance Analysis of Real and Banking Sectors in Europe</w:t>
      </w:r>
      <w:r w:rsidRPr="00DE7E7D">
        <w:rPr>
          <w:iCs/>
          <w:sz w:val="22"/>
          <w:szCs w:val="22"/>
          <w:u w:val="single"/>
        </w:rPr>
        <w:t xml:space="preserve"> (pp. 237-253). Cham: Springer International Publishing </w:t>
      </w:r>
      <w:r w:rsidRPr="00DE7E7D">
        <w:rPr>
          <w:bCs/>
          <w:sz w:val="22"/>
          <w:szCs w:val="22"/>
          <w:u w:val="single"/>
        </w:rPr>
        <w:t>[editură cu prestigiu internaţional recunoscută CNCS]</w:t>
      </w:r>
    </w:p>
    <w:p w14:paraId="5F051D48" w14:textId="60B46D67" w:rsidR="00547EF1" w:rsidRPr="00DE7E7D" w:rsidRDefault="00547EF1" w:rsidP="00547EF1">
      <w:pPr>
        <w:numPr>
          <w:ilvl w:val="0"/>
          <w:numId w:val="4"/>
        </w:numPr>
        <w:jc w:val="both"/>
        <w:rPr>
          <w:sz w:val="22"/>
          <w:szCs w:val="22"/>
          <w:u w:val="single"/>
        </w:rPr>
      </w:pPr>
      <w:r w:rsidRPr="00DE7E7D">
        <w:rPr>
          <w:iCs/>
          <w:sz w:val="22"/>
          <w:szCs w:val="22"/>
          <w:u w:val="single"/>
        </w:rPr>
        <w:t xml:space="preserve">Vrinceanu, G., Horobet, A., Popescu, C., &amp; </w:t>
      </w:r>
      <w:r w:rsidRPr="00DE7E7D">
        <w:rPr>
          <w:b/>
          <w:bCs/>
          <w:iCs/>
          <w:sz w:val="22"/>
          <w:szCs w:val="22"/>
          <w:u w:val="single"/>
        </w:rPr>
        <w:t>Belascu, L.</w:t>
      </w:r>
      <w:r w:rsidRPr="00DE7E7D">
        <w:rPr>
          <w:iCs/>
          <w:sz w:val="22"/>
          <w:szCs w:val="22"/>
          <w:u w:val="single"/>
        </w:rPr>
        <w:t xml:space="preserve"> (2022). Financial industry and oil price volatility: An analysis on Central and Eastern Europe. In </w:t>
      </w:r>
      <w:r w:rsidRPr="00DE7E7D">
        <w:rPr>
          <w:i/>
          <w:iCs/>
          <w:sz w:val="22"/>
          <w:szCs w:val="22"/>
          <w:u w:val="single"/>
        </w:rPr>
        <w:t>The Changing Financial Landscape: Financial Performance Analysis of Real and Banking Sectors in Europe</w:t>
      </w:r>
      <w:r w:rsidRPr="00DE7E7D">
        <w:rPr>
          <w:iCs/>
          <w:sz w:val="22"/>
          <w:szCs w:val="22"/>
          <w:u w:val="single"/>
        </w:rPr>
        <w:t xml:space="preserve"> (pp. 41-63). Cham: Springer International Publishing </w:t>
      </w:r>
      <w:r w:rsidRPr="00DE7E7D">
        <w:rPr>
          <w:bCs/>
          <w:sz w:val="22"/>
          <w:szCs w:val="22"/>
          <w:u w:val="single"/>
        </w:rPr>
        <w:t>[editură cu prestigiu internaţional recunoscută CNCS]</w:t>
      </w:r>
    </w:p>
    <w:p w14:paraId="623A2928" w14:textId="5510ABEB" w:rsidR="00A15775" w:rsidRPr="00DE7E7D" w:rsidRDefault="00A15775" w:rsidP="00083B7D">
      <w:pPr>
        <w:numPr>
          <w:ilvl w:val="0"/>
          <w:numId w:val="4"/>
        </w:numPr>
        <w:jc w:val="both"/>
        <w:rPr>
          <w:sz w:val="22"/>
          <w:szCs w:val="22"/>
          <w:u w:val="single"/>
        </w:rPr>
      </w:pPr>
      <w:r w:rsidRPr="00DE7E7D">
        <w:rPr>
          <w:sz w:val="22"/>
          <w:szCs w:val="22"/>
          <w:u w:val="single"/>
          <w:shd w:val="clear" w:color="auto" w:fill="FFFFFF"/>
        </w:rPr>
        <w:t xml:space="preserve">Horobet, Alexandra, </w:t>
      </w:r>
      <w:r w:rsidRPr="00DE7E7D">
        <w:rPr>
          <w:b/>
          <w:bCs/>
          <w:sz w:val="22"/>
          <w:szCs w:val="22"/>
          <w:u w:val="single"/>
          <w:shd w:val="clear" w:color="auto" w:fill="FFFFFF"/>
        </w:rPr>
        <w:t>Lucian Belascu</w:t>
      </w:r>
      <w:r w:rsidRPr="00DE7E7D">
        <w:rPr>
          <w:sz w:val="22"/>
          <w:szCs w:val="22"/>
          <w:u w:val="single"/>
          <w:shd w:val="clear" w:color="auto" w:fill="FFFFFF"/>
        </w:rPr>
        <w:t>, Persefoni Polychronidou, and Anastasios Karasavvoglou. </w:t>
      </w:r>
      <w:r w:rsidRPr="00DE7E7D">
        <w:rPr>
          <w:i/>
          <w:iCs/>
          <w:sz w:val="22"/>
          <w:szCs w:val="22"/>
          <w:u w:val="single"/>
          <w:shd w:val="clear" w:color="auto" w:fill="FFFFFF"/>
        </w:rPr>
        <w:t>Global, Regional and Local Perspectives on the Economies of Southeastern Europe</w:t>
      </w:r>
      <w:r w:rsidR="00547EF1" w:rsidRPr="00DE7E7D">
        <w:rPr>
          <w:sz w:val="22"/>
          <w:szCs w:val="22"/>
          <w:u w:val="single"/>
          <w:shd w:val="clear" w:color="auto" w:fill="FFFFFF"/>
        </w:rPr>
        <w:t>. Springer, 2021</w:t>
      </w:r>
      <w:r w:rsidR="00A12BFD" w:rsidRPr="00DE7E7D">
        <w:rPr>
          <w:sz w:val="22"/>
          <w:szCs w:val="22"/>
          <w:u w:val="single"/>
          <w:shd w:val="clear" w:color="auto" w:fill="FFFFFF"/>
        </w:rPr>
        <w:t xml:space="preserve">, </w:t>
      </w:r>
      <w:hyperlink r:id="rId6" w:history="1">
        <w:r w:rsidR="00A12BFD" w:rsidRPr="00DE7E7D">
          <w:rPr>
            <w:rStyle w:val="Hyperlink"/>
            <w:color w:val="auto"/>
            <w:sz w:val="22"/>
            <w:szCs w:val="22"/>
            <w:shd w:val="clear" w:color="auto" w:fill="FFFFFF"/>
          </w:rPr>
          <w:t>https://link.springer.com/book/10.1007%2F978-3-030-57953-1</w:t>
        </w:r>
      </w:hyperlink>
      <w:r w:rsidR="00A12BFD" w:rsidRPr="00DE7E7D">
        <w:rPr>
          <w:sz w:val="22"/>
          <w:szCs w:val="22"/>
          <w:u w:val="single"/>
          <w:shd w:val="clear" w:color="auto" w:fill="FFFFFF"/>
        </w:rPr>
        <w:t xml:space="preserve"> </w:t>
      </w:r>
      <w:r w:rsidR="00083B7D" w:rsidRPr="00DE7E7D">
        <w:rPr>
          <w:bCs/>
          <w:sz w:val="22"/>
          <w:szCs w:val="22"/>
          <w:u w:val="single"/>
        </w:rPr>
        <w:t>[editură cu prestigiu internaţional recunoscută CNCS]</w:t>
      </w:r>
    </w:p>
    <w:p w14:paraId="3A94F0EF" w14:textId="631917CD" w:rsidR="00A15775" w:rsidRPr="00DE7E7D" w:rsidRDefault="00A15775" w:rsidP="00083B7D">
      <w:pPr>
        <w:numPr>
          <w:ilvl w:val="0"/>
          <w:numId w:val="4"/>
        </w:numPr>
        <w:jc w:val="both"/>
        <w:rPr>
          <w:sz w:val="22"/>
          <w:szCs w:val="22"/>
        </w:rPr>
      </w:pPr>
      <w:r w:rsidRPr="00DE7E7D">
        <w:rPr>
          <w:sz w:val="22"/>
          <w:szCs w:val="22"/>
          <w:shd w:val="clear" w:color="auto" w:fill="FFFFFF"/>
        </w:rPr>
        <w:t xml:space="preserve">Horobet, Alexandra, Oana Popovici, and </w:t>
      </w:r>
      <w:r w:rsidRPr="00DE7E7D">
        <w:rPr>
          <w:b/>
          <w:bCs/>
          <w:sz w:val="22"/>
          <w:szCs w:val="22"/>
          <w:shd w:val="clear" w:color="auto" w:fill="FFFFFF"/>
        </w:rPr>
        <w:t>Lucian Belascu</w:t>
      </w:r>
      <w:r w:rsidRPr="00DE7E7D">
        <w:rPr>
          <w:sz w:val="22"/>
          <w:szCs w:val="22"/>
          <w:shd w:val="clear" w:color="auto" w:fill="FFFFFF"/>
        </w:rPr>
        <w:t>. "Mapping Economic Activity in the European Union: Do Ownership, Industry and Location Matter</w:t>
      </w:r>
      <w:proofErr w:type="gramStart"/>
      <w:r w:rsidRPr="00DE7E7D">
        <w:rPr>
          <w:sz w:val="22"/>
          <w:szCs w:val="22"/>
          <w:shd w:val="clear" w:color="auto" w:fill="FFFFFF"/>
        </w:rPr>
        <w:t>?.</w:t>
      </w:r>
      <w:proofErr w:type="gramEnd"/>
      <w:r w:rsidRPr="00DE7E7D">
        <w:rPr>
          <w:sz w:val="22"/>
          <w:szCs w:val="22"/>
          <w:shd w:val="clear" w:color="auto" w:fill="FFFFFF"/>
        </w:rPr>
        <w:t>" In </w:t>
      </w:r>
      <w:r w:rsidRPr="00DE7E7D">
        <w:rPr>
          <w:i/>
          <w:iCs/>
          <w:sz w:val="22"/>
          <w:szCs w:val="22"/>
          <w:shd w:val="clear" w:color="auto" w:fill="FFFFFF"/>
        </w:rPr>
        <w:t>Business Performance and Financial Institutions in Europe</w:t>
      </w:r>
      <w:r w:rsidRPr="00DE7E7D">
        <w:rPr>
          <w:sz w:val="22"/>
          <w:szCs w:val="22"/>
          <w:shd w:val="clear" w:color="auto" w:fill="FFFFFF"/>
        </w:rPr>
        <w:t>, pp. 3-33. Springer, Cham, 2020</w:t>
      </w:r>
      <w:r w:rsidR="00A12BFD" w:rsidRPr="00DE7E7D">
        <w:rPr>
          <w:sz w:val="22"/>
          <w:szCs w:val="22"/>
          <w:shd w:val="clear" w:color="auto" w:fill="FFFFFF"/>
        </w:rPr>
        <w:t xml:space="preserve">, </w:t>
      </w:r>
      <w:hyperlink r:id="rId7" w:history="1">
        <w:r w:rsidR="00A12BFD" w:rsidRPr="00DE7E7D">
          <w:rPr>
            <w:rStyle w:val="Hyperlink"/>
            <w:color w:val="auto"/>
            <w:sz w:val="22"/>
            <w:szCs w:val="22"/>
            <w:shd w:val="clear" w:color="auto" w:fill="FFFFFF"/>
          </w:rPr>
          <w:t>https://link.springer.com/chapter/10.1007/978-3-030-57517-5_1</w:t>
        </w:r>
      </w:hyperlink>
      <w:r w:rsidR="00A12BFD" w:rsidRPr="00DE7E7D">
        <w:rPr>
          <w:sz w:val="22"/>
          <w:szCs w:val="22"/>
          <w:shd w:val="clear" w:color="auto" w:fill="FFFFFF"/>
        </w:rPr>
        <w:t xml:space="preserve"> </w:t>
      </w:r>
      <w:r w:rsidR="00083B7D" w:rsidRPr="00DE7E7D">
        <w:rPr>
          <w:bCs/>
          <w:sz w:val="22"/>
          <w:szCs w:val="22"/>
        </w:rPr>
        <w:t>[editură cu prestigiu internaţional recunoscută CNCS]</w:t>
      </w:r>
    </w:p>
    <w:p w14:paraId="6D6780FB" w14:textId="0A4D7A63" w:rsidR="00A15775" w:rsidRPr="00DE7E7D" w:rsidRDefault="00A15775" w:rsidP="00083B7D">
      <w:pPr>
        <w:numPr>
          <w:ilvl w:val="0"/>
          <w:numId w:val="4"/>
        </w:numPr>
        <w:jc w:val="both"/>
        <w:rPr>
          <w:sz w:val="22"/>
          <w:szCs w:val="22"/>
        </w:rPr>
      </w:pPr>
      <w:r w:rsidRPr="00DE7E7D">
        <w:rPr>
          <w:sz w:val="22"/>
          <w:szCs w:val="22"/>
          <w:shd w:val="clear" w:color="auto" w:fill="FFFFFF"/>
        </w:rPr>
        <w:t xml:space="preserve">Horobet, Alexandra, Oana Popovici, and </w:t>
      </w:r>
      <w:r w:rsidRPr="00DE7E7D">
        <w:rPr>
          <w:b/>
          <w:bCs/>
          <w:sz w:val="22"/>
          <w:szCs w:val="22"/>
          <w:shd w:val="clear" w:color="auto" w:fill="FFFFFF"/>
        </w:rPr>
        <w:t>Lucian Belascu</w:t>
      </w:r>
      <w:r w:rsidRPr="00DE7E7D">
        <w:rPr>
          <w:sz w:val="22"/>
          <w:szCs w:val="22"/>
          <w:shd w:val="clear" w:color="auto" w:fill="FFFFFF"/>
        </w:rPr>
        <w:t>. "Drivers of competitiveness in European high-tech industries." In </w:t>
      </w:r>
      <w:r w:rsidRPr="00DE7E7D">
        <w:rPr>
          <w:i/>
          <w:iCs/>
          <w:sz w:val="22"/>
          <w:szCs w:val="22"/>
          <w:shd w:val="clear" w:color="auto" w:fill="FFFFFF"/>
        </w:rPr>
        <w:t>Economic Development and Financial Markets</w:t>
      </w:r>
      <w:r w:rsidRPr="00DE7E7D">
        <w:rPr>
          <w:sz w:val="22"/>
          <w:szCs w:val="22"/>
          <w:shd w:val="clear" w:color="auto" w:fill="FFFFFF"/>
        </w:rPr>
        <w:t>, pp. 53-79. Springer, Cham, 2020</w:t>
      </w:r>
      <w:r w:rsidR="00A12BFD" w:rsidRPr="00DE7E7D">
        <w:rPr>
          <w:sz w:val="22"/>
          <w:szCs w:val="22"/>
          <w:shd w:val="clear" w:color="auto" w:fill="FFFFFF"/>
        </w:rPr>
        <w:t xml:space="preserve">, </w:t>
      </w:r>
      <w:hyperlink r:id="rId8" w:history="1">
        <w:r w:rsidR="00A12BFD" w:rsidRPr="00DE7E7D">
          <w:rPr>
            <w:rStyle w:val="Hyperlink"/>
            <w:color w:val="auto"/>
            <w:sz w:val="22"/>
            <w:szCs w:val="22"/>
            <w:shd w:val="clear" w:color="auto" w:fill="FFFFFF"/>
          </w:rPr>
          <w:t>https://link.springer.com/chapter/10.1007/978-3-030-32426-1_4</w:t>
        </w:r>
      </w:hyperlink>
      <w:r w:rsidR="00A12BFD" w:rsidRPr="00DE7E7D">
        <w:rPr>
          <w:sz w:val="22"/>
          <w:szCs w:val="22"/>
          <w:shd w:val="clear" w:color="auto" w:fill="FFFFFF"/>
        </w:rPr>
        <w:t xml:space="preserve"> </w:t>
      </w:r>
      <w:r w:rsidR="00083B7D" w:rsidRPr="00DE7E7D">
        <w:rPr>
          <w:bCs/>
          <w:sz w:val="22"/>
          <w:szCs w:val="22"/>
        </w:rPr>
        <w:t>[editură cu prestigiu internaţional recunoscută CNCS]</w:t>
      </w:r>
    </w:p>
    <w:p w14:paraId="76DF9368" w14:textId="67660319" w:rsidR="00826AC7" w:rsidRPr="00DE7E7D" w:rsidRDefault="00826AC7" w:rsidP="00083B7D">
      <w:pPr>
        <w:numPr>
          <w:ilvl w:val="0"/>
          <w:numId w:val="4"/>
        </w:numPr>
        <w:jc w:val="both"/>
        <w:rPr>
          <w:sz w:val="22"/>
          <w:szCs w:val="22"/>
        </w:rPr>
      </w:pPr>
      <w:r w:rsidRPr="00DE7E7D">
        <w:rPr>
          <w:b/>
          <w:bCs/>
          <w:sz w:val="22"/>
          <w:szCs w:val="22"/>
          <w:shd w:val="clear" w:color="auto" w:fill="FFFFFF"/>
        </w:rPr>
        <w:t>Lucian Belascu</w:t>
      </w:r>
      <w:r w:rsidRPr="00DE7E7D">
        <w:rPr>
          <w:sz w:val="22"/>
          <w:szCs w:val="22"/>
        </w:rPr>
        <w:t xml:space="preserve">, Hurricane Sandy and gas shortages in </w:t>
      </w:r>
      <w:r w:rsidRPr="00DE7E7D">
        <w:rPr>
          <w:i/>
          <w:iCs/>
          <w:sz w:val="22"/>
          <w:szCs w:val="22"/>
          <w:shd w:val="clear" w:color="auto" w:fill="FFFFFF"/>
        </w:rPr>
        <w:t>Microeconomics – Theory and Practice. A case study approach</w:t>
      </w:r>
      <w:r w:rsidRPr="00DE7E7D">
        <w:rPr>
          <w:sz w:val="22"/>
          <w:szCs w:val="22"/>
          <w:shd w:val="clear" w:color="auto" w:fill="FFFFFF"/>
        </w:rPr>
        <w:t xml:space="preserve">, </w:t>
      </w:r>
      <w:r w:rsidRPr="00DE7E7D">
        <w:rPr>
          <w:sz w:val="22"/>
          <w:szCs w:val="22"/>
        </w:rPr>
        <w:t>Editors Tomasz Bernat Aleksandra Gąsior,</w:t>
      </w:r>
      <w:r w:rsidRPr="00DE7E7D">
        <w:rPr>
          <w:sz w:val="22"/>
          <w:szCs w:val="22"/>
          <w:shd w:val="clear" w:color="auto" w:fill="FFFFFF"/>
        </w:rPr>
        <w:t xml:space="preserve"> pp. 23-27, </w:t>
      </w:r>
      <w:r w:rsidRPr="00DE7E7D">
        <w:rPr>
          <w:sz w:val="22"/>
          <w:szCs w:val="22"/>
        </w:rPr>
        <w:t xml:space="preserve"> ISBN 978-83-65766-27-4, SIZ, Łódź, </w:t>
      </w:r>
      <w:r w:rsidR="00415793" w:rsidRPr="00DE7E7D">
        <w:rPr>
          <w:sz w:val="22"/>
          <w:szCs w:val="22"/>
        </w:rPr>
        <w:t xml:space="preserve">Polonia, </w:t>
      </w:r>
      <w:r w:rsidRPr="00DE7E7D">
        <w:rPr>
          <w:sz w:val="22"/>
          <w:szCs w:val="22"/>
        </w:rPr>
        <w:t>2020</w:t>
      </w:r>
    </w:p>
    <w:p w14:paraId="1FAEC3CC" w14:textId="0B4FA647" w:rsidR="00A15775" w:rsidRPr="00DE7E7D" w:rsidRDefault="00A15775" w:rsidP="00083B7D">
      <w:pPr>
        <w:numPr>
          <w:ilvl w:val="0"/>
          <w:numId w:val="4"/>
        </w:numPr>
        <w:jc w:val="both"/>
        <w:rPr>
          <w:sz w:val="22"/>
          <w:szCs w:val="22"/>
        </w:rPr>
      </w:pPr>
      <w:r w:rsidRPr="00DE7E7D">
        <w:rPr>
          <w:b/>
          <w:bCs/>
          <w:sz w:val="22"/>
          <w:szCs w:val="22"/>
          <w:shd w:val="clear" w:color="auto" w:fill="FFFFFF"/>
        </w:rPr>
        <w:t>Belaşcu, Lucian</w:t>
      </w:r>
      <w:r w:rsidRPr="00DE7E7D">
        <w:rPr>
          <w:sz w:val="22"/>
          <w:szCs w:val="22"/>
          <w:shd w:val="clear" w:color="auto" w:fill="FFFFFF"/>
        </w:rPr>
        <w:t>, Oana Popovici, and Alexandra Horobeţ. "Foreign Direct Investments and Economic Growth in Central and Eastern Europe: A Panel-Based Analysis." In </w:t>
      </w:r>
      <w:r w:rsidRPr="00DE7E7D">
        <w:rPr>
          <w:i/>
          <w:iCs/>
          <w:sz w:val="22"/>
          <w:szCs w:val="22"/>
          <w:shd w:val="clear" w:color="auto" w:fill="FFFFFF"/>
        </w:rPr>
        <w:t>Emerging Issues in the Global Economy</w:t>
      </w:r>
      <w:r w:rsidRPr="00DE7E7D">
        <w:rPr>
          <w:sz w:val="22"/>
          <w:szCs w:val="22"/>
          <w:shd w:val="clear" w:color="auto" w:fill="FFFFFF"/>
        </w:rPr>
        <w:t>, pp. 35-46. Springer, Cham, 2018</w:t>
      </w:r>
      <w:r w:rsidR="00A12BFD" w:rsidRPr="00DE7E7D">
        <w:rPr>
          <w:sz w:val="22"/>
          <w:szCs w:val="22"/>
          <w:shd w:val="clear" w:color="auto" w:fill="FFFFFF"/>
        </w:rPr>
        <w:t xml:space="preserve">, </w:t>
      </w:r>
      <w:hyperlink r:id="rId9" w:history="1">
        <w:r w:rsidR="00A12BFD" w:rsidRPr="00DE7E7D">
          <w:rPr>
            <w:rStyle w:val="Hyperlink"/>
            <w:color w:val="auto"/>
            <w:sz w:val="22"/>
            <w:szCs w:val="22"/>
            <w:shd w:val="clear" w:color="auto" w:fill="FFFFFF"/>
          </w:rPr>
          <w:t>https://link.springer.com/chapter/10.1007/978-3-319-71876-7_4</w:t>
        </w:r>
      </w:hyperlink>
      <w:r w:rsidR="00A12BFD" w:rsidRPr="00DE7E7D">
        <w:rPr>
          <w:sz w:val="22"/>
          <w:szCs w:val="22"/>
          <w:shd w:val="clear" w:color="auto" w:fill="FFFFFF"/>
        </w:rPr>
        <w:t xml:space="preserve"> </w:t>
      </w:r>
      <w:r w:rsidR="00083B7D" w:rsidRPr="00DE7E7D">
        <w:rPr>
          <w:bCs/>
          <w:sz w:val="22"/>
          <w:szCs w:val="22"/>
        </w:rPr>
        <w:t>[editură cu prestigiu internaţional recunoscută CNCS]</w:t>
      </w:r>
    </w:p>
    <w:p w14:paraId="2103A587" w14:textId="52F58B4F" w:rsidR="00724035" w:rsidRPr="00DE7E7D" w:rsidRDefault="00746E48" w:rsidP="00724035">
      <w:pPr>
        <w:numPr>
          <w:ilvl w:val="0"/>
          <w:numId w:val="4"/>
        </w:numPr>
        <w:jc w:val="both"/>
        <w:rPr>
          <w:sz w:val="22"/>
          <w:szCs w:val="22"/>
        </w:rPr>
      </w:pPr>
      <w:r w:rsidRPr="00DE7E7D">
        <w:rPr>
          <w:b/>
          <w:bCs/>
          <w:sz w:val="22"/>
          <w:szCs w:val="22"/>
        </w:rPr>
        <w:t>Lucian Belascu</w:t>
      </w:r>
      <w:r w:rsidRPr="00DE7E7D">
        <w:rPr>
          <w:sz w:val="22"/>
          <w:szCs w:val="22"/>
        </w:rPr>
        <w:t>, Alexandra Horobet, Oana Popovici -"L’attractivité des pays d’Europe centrale et orientale à l’égard de l’investissement direct étranger – une approche basée sur les enjeux juridiques"", în ""Droit et activités économiques -</w:t>
      </w:r>
      <w:r w:rsidR="00724035" w:rsidRPr="00DE7E7D">
        <w:rPr>
          <w:sz w:val="22"/>
          <w:szCs w:val="22"/>
        </w:rPr>
        <w:t xml:space="preserve"> </w:t>
      </w:r>
      <w:r w:rsidRPr="00DE7E7D">
        <w:rPr>
          <w:sz w:val="22"/>
          <w:szCs w:val="22"/>
        </w:rPr>
        <w:t>ETUDES EN L’HONNEUR DU PROFESSEUR ABDERRAHMANE ZANANE", Universite Mohammed V de Rabat, CIRPEC, Facult</w:t>
      </w:r>
      <w:r w:rsidR="00724035" w:rsidRPr="00DE7E7D">
        <w:rPr>
          <w:sz w:val="22"/>
          <w:szCs w:val="22"/>
        </w:rPr>
        <w:t>é</w:t>
      </w:r>
      <w:r w:rsidRPr="00DE7E7D">
        <w:rPr>
          <w:sz w:val="22"/>
          <w:szCs w:val="22"/>
        </w:rPr>
        <w:t xml:space="preserve"> des Sciences Juridiques, Economiques et Sociales – Souissi,</w:t>
      </w:r>
      <w:r w:rsidR="00724035" w:rsidRPr="00DE7E7D">
        <w:rPr>
          <w:sz w:val="22"/>
          <w:szCs w:val="22"/>
        </w:rPr>
        <w:t xml:space="preserve"> </w:t>
      </w:r>
      <w:r w:rsidR="00724035" w:rsidRPr="00DE7E7D">
        <w:rPr>
          <w:bCs/>
          <w:sz w:val="22"/>
          <w:szCs w:val="22"/>
        </w:rPr>
        <w:t>ISBN</w:t>
      </w:r>
      <w:r w:rsidR="00724035" w:rsidRPr="00DE7E7D">
        <w:rPr>
          <w:sz w:val="22"/>
          <w:szCs w:val="22"/>
        </w:rPr>
        <w:t xml:space="preserve"> </w:t>
      </w:r>
      <w:r w:rsidRPr="00DE7E7D">
        <w:rPr>
          <w:sz w:val="22"/>
          <w:szCs w:val="22"/>
        </w:rPr>
        <w:t>978-9954-9591-3-8</w:t>
      </w:r>
      <w:r w:rsidR="00083B7D" w:rsidRPr="00DE7E7D">
        <w:rPr>
          <w:sz w:val="22"/>
          <w:szCs w:val="22"/>
        </w:rPr>
        <w:t>, 2017</w:t>
      </w:r>
    </w:p>
    <w:p w14:paraId="2C9DAC97" w14:textId="64BCFFBA" w:rsidR="00FE4840" w:rsidRPr="00DE7E7D" w:rsidRDefault="00746E48" w:rsidP="00FE4840">
      <w:pPr>
        <w:numPr>
          <w:ilvl w:val="0"/>
          <w:numId w:val="4"/>
        </w:numPr>
        <w:jc w:val="both"/>
        <w:rPr>
          <w:sz w:val="22"/>
          <w:szCs w:val="22"/>
        </w:rPr>
      </w:pPr>
      <w:r w:rsidRPr="00DE7E7D">
        <w:rPr>
          <w:sz w:val="22"/>
          <w:szCs w:val="22"/>
        </w:rPr>
        <w:t>Alexandra Horobet</w:t>
      </w:r>
      <w:r w:rsidRPr="00DE7E7D">
        <w:rPr>
          <w:bCs/>
          <w:sz w:val="22"/>
          <w:szCs w:val="22"/>
        </w:rPr>
        <w:t xml:space="preserve">, Aleksandar Shivarov, </w:t>
      </w:r>
      <w:r w:rsidRPr="00DE7E7D">
        <w:rPr>
          <w:b/>
          <w:sz w:val="22"/>
          <w:szCs w:val="22"/>
        </w:rPr>
        <w:t>Lucian Belașcu</w:t>
      </w:r>
      <w:r w:rsidRPr="00DE7E7D">
        <w:rPr>
          <w:bCs/>
          <w:sz w:val="22"/>
          <w:szCs w:val="22"/>
        </w:rPr>
        <w:t xml:space="preserve"> - "Exposure to exchange rate risk and competitiveness: An application to South-Eastern Europe", în </w:t>
      </w:r>
      <w:r w:rsidRPr="00DE7E7D">
        <w:rPr>
          <w:bCs/>
          <w:i/>
          <w:iCs/>
          <w:sz w:val="22"/>
          <w:szCs w:val="22"/>
        </w:rPr>
        <w:t>Finance in Central and Southeastern Europe,</w:t>
      </w:r>
      <w:r w:rsidRPr="00DE7E7D">
        <w:rPr>
          <w:bCs/>
          <w:sz w:val="22"/>
          <w:szCs w:val="22"/>
        </w:rPr>
        <w:t xml:space="preserve"> Goić, Srećko, Karasavvoglou, Anastasios, Polychronidou, Persefoni (Eds.), Springer Verlag Publishing House,</w:t>
      </w:r>
      <w:r w:rsidR="00083B7D" w:rsidRPr="00DE7E7D">
        <w:rPr>
          <w:bCs/>
          <w:sz w:val="22"/>
          <w:szCs w:val="22"/>
        </w:rPr>
        <w:t xml:space="preserve"> </w:t>
      </w:r>
      <w:r w:rsidRPr="00DE7E7D">
        <w:rPr>
          <w:bCs/>
          <w:sz w:val="22"/>
          <w:szCs w:val="22"/>
        </w:rPr>
        <w:t>ISBN 978-3-319-64661-9, p. 57-87,</w:t>
      </w:r>
      <w:r w:rsidR="00A15775" w:rsidRPr="00DE7E7D">
        <w:rPr>
          <w:bCs/>
          <w:sz w:val="22"/>
          <w:szCs w:val="22"/>
        </w:rPr>
        <w:t xml:space="preserve"> </w:t>
      </w:r>
      <w:r w:rsidR="00083B7D" w:rsidRPr="00DE7E7D">
        <w:rPr>
          <w:bCs/>
          <w:sz w:val="22"/>
          <w:szCs w:val="22"/>
        </w:rPr>
        <w:t>2017</w:t>
      </w:r>
      <w:r w:rsidR="00A12BFD" w:rsidRPr="00DE7E7D">
        <w:rPr>
          <w:bCs/>
          <w:sz w:val="22"/>
          <w:szCs w:val="22"/>
        </w:rPr>
        <w:t xml:space="preserve">, </w:t>
      </w:r>
      <w:hyperlink r:id="rId10" w:history="1">
        <w:r w:rsidR="00A12BFD" w:rsidRPr="00DE7E7D">
          <w:rPr>
            <w:rStyle w:val="Hyperlink"/>
            <w:bCs/>
            <w:color w:val="auto"/>
            <w:sz w:val="22"/>
            <w:szCs w:val="22"/>
          </w:rPr>
          <w:t>https://link.springer.com/chapter/10.1007/978-3-319-64662-6_4</w:t>
        </w:r>
      </w:hyperlink>
      <w:r w:rsidR="00A12BFD" w:rsidRPr="00DE7E7D">
        <w:rPr>
          <w:bCs/>
          <w:sz w:val="22"/>
          <w:szCs w:val="22"/>
        </w:rPr>
        <w:t xml:space="preserve"> </w:t>
      </w:r>
      <w:r w:rsidRPr="00DE7E7D">
        <w:rPr>
          <w:bCs/>
          <w:sz w:val="22"/>
          <w:szCs w:val="22"/>
        </w:rPr>
        <w:t>[editură cu prestigiu internaţional recunoscută CNCS]</w:t>
      </w:r>
    </w:p>
    <w:p w14:paraId="4630B26D" w14:textId="1A34F66A" w:rsidR="00FE4840" w:rsidRPr="00DE7E7D" w:rsidRDefault="00746E48" w:rsidP="00FE4840">
      <w:pPr>
        <w:numPr>
          <w:ilvl w:val="0"/>
          <w:numId w:val="4"/>
        </w:numPr>
        <w:jc w:val="both"/>
        <w:rPr>
          <w:sz w:val="22"/>
          <w:szCs w:val="22"/>
        </w:rPr>
      </w:pPr>
      <w:r w:rsidRPr="00DE7E7D">
        <w:rPr>
          <w:rFonts w:eastAsiaTheme="minorHAnsi"/>
          <w:b/>
          <w:bCs/>
          <w:sz w:val="22"/>
          <w:szCs w:val="22"/>
        </w:rPr>
        <w:t>Lucian Belașcu</w:t>
      </w:r>
      <w:r w:rsidRPr="00DE7E7D">
        <w:rPr>
          <w:rFonts w:eastAsiaTheme="minorHAnsi"/>
          <w:sz w:val="22"/>
          <w:szCs w:val="22"/>
        </w:rPr>
        <w:t xml:space="preserve"> </w:t>
      </w:r>
      <w:r w:rsidRPr="00DE7E7D">
        <w:rPr>
          <w:rFonts w:eastAsia="CIDFont+F2"/>
          <w:sz w:val="22"/>
          <w:szCs w:val="22"/>
        </w:rPr>
        <w:t xml:space="preserve">– </w:t>
      </w:r>
      <w:r w:rsidRPr="00DE7E7D">
        <w:rPr>
          <w:rFonts w:eastAsiaTheme="minorHAnsi"/>
          <w:i/>
          <w:iCs/>
          <w:sz w:val="22"/>
          <w:szCs w:val="22"/>
        </w:rPr>
        <w:t>Social responsibility and corporate performance: potential and challenges in a global framework</w:t>
      </w:r>
      <w:r w:rsidRPr="00DE7E7D">
        <w:rPr>
          <w:rFonts w:eastAsiaTheme="minorHAnsi"/>
          <w:sz w:val="22"/>
          <w:szCs w:val="22"/>
        </w:rPr>
        <w:t>,</w:t>
      </w:r>
      <w:r w:rsidR="00FE4840" w:rsidRPr="00DE7E7D">
        <w:rPr>
          <w:rFonts w:eastAsiaTheme="minorHAnsi"/>
          <w:sz w:val="22"/>
          <w:szCs w:val="22"/>
        </w:rPr>
        <w:t xml:space="preserve"> </w:t>
      </w:r>
      <w:r w:rsidRPr="00DE7E7D">
        <w:rPr>
          <w:rFonts w:eastAsia="CIDFont+F2"/>
          <w:sz w:val="22"/>
          <w:szCs w:val="22"/>
        </w:rPr>
        <w:t>Editura Lecti Book Studio, Varna, Bulgaria</w:t>
      </w:r>
      <w:r w:rsidR="00FE4840" w:rsidRPr="00DE7E7D">
        <w:rPr>
          <w:rFonts w:eastAsia="CIDFont+F2"/>
          <w:sz w:val="22"/>
          <w:szCs w:val="22"/>
        </w:rPr>
        <w:t>,</w:t>
      </w:r>
      <w:r w:rsidRPr="00DE7E7D">
        <w:rPr>
          <w:rFonts w:eastAsia="CIDFont+F2"/>
          <w:sz w:val="22"/>
          <w:szCs w:val="22"/>
        </w:rPr>
        <w:t xml:space="preserve"> ISBN 978-619-192-139-3</w:t>
      </w:r>
      <w:r w:rsidR="00083B7D" w:rsidRPr="00DE7E7D">
        <w:rPr>
          <w:rFonts w:eastAsia="CIDFont+F2"/>
          <w:sz w:val="22"/>
          <w:szCs w:val="22"/>
        </w:rPr>
        <w:t>, 2016</w:t>
      </w:r>
    </w:p>
    <w:p w14:paraId="373F030C" w14:textId="1CC836C7" w:rsidR="00FE4840" w:rsidRPr="00DE7E7D" w:rsidRDefault="00746E48" w:rsidP="00FE4840">
      <w:pPr>
        <w:numPr>
          <w:ilvl w:val="0"/>
          <w:numId w:val="4"/>
        </w:numPr>
        <w:jc w:val="both"/>
        <w:rPr>
          <w:sz w:val="22"/>
          <w:szCs w:val="22"/>
        </w:rPr>
      </w:pPr>
      <w:r w:rsidRPr="00DE7E7D">
        <w:rPr>
          <w:rFonts w:eastAsiaTheme="minorHAnsi"/>
          <w:b/>
          <w:bCs/>
          <w:sz w:val="22"/>
          <w:szCs w:val="22"/>
        </w:rPr>
        <w:lastRenderedPageBreak/>
        <w:t>Lucian Belașcu</w:t>
      </w:r>
      <w:r w:rsidRPr="00DE7E7D">
        <w:rPr>
          <w:rFonts w:eastAsiaTheme="minorHAnsi"/>
          <w:sz w:val="22"/>
          <w:szCs w:val="22"/>
        </w:rPr>
        <w:t xml:space="preserve"> </w:t>
      </w:r>
      <w:r w:rsidRPr="00DE7E7D">
        <w:rPr>
          <w:rFonts w:eastAsia="CIDFont+F2"/>
          <w:sz w:val="22"/>
          <w:szCs w:val="22"/>
        </w:rPr>
        <w:t xml:space="preserve">– </w:t>
      </w:r>
      <w:r w:rsidRPr="00DE7E7D">
        <w:rPr>
          <w:rFonts w:eastAsiaTheme="minorHAnsi"/>
          <w:sz w:val="22"/>
          <w:szCs w:val="22"/>
        </w:rPr>
        <w:t xml:space="preserve">Economia comertului: forme, structuri, manifestari, </w:t>
      </w:r>
      <w:r w:rsidRPr="00DE7E7D">
        <w:rPr>
          <w:rFonts w:eastAsia="CIDFont+F2"/>
          <w:sz w:val="22"/>
          <w:szCs w:val="22"/>
        </w:rPr>
        <w:t>Editura Universității "Lucian Blaga"</w:t>
      </w:r>
      <w:r w:rsidR="00FE4840" w:rsidRPr="00DE7E7D">
        <w:rPr>
          <w:rFonts w:eastAsia="CIDFont+F2"/>
          <w:sz w:val="22"/>
          <w:szCs w:val="22"/>
        </w:rPr>
        <w:t>,</w:t>
      </w:r>
      <w:r w:rsidRPr="00DE7E7D">
        <w:rPr>
          <w:rFonts w:eastAsia="CIDFont+F2"/>
          <w:sz w:val="22"/>
          <w:szCs w:val="22"/>
        </w:rPr>
        <w:t xml:space="preserve"> ISBN 978-606-121-318-4</w:t>
      </w:r>
      <w:r w:rsidR="00083B7D" w:rsidRPr="00DE7E7D">
        <w:rPr>
          <w:rFonts w:eastAsia="CIDFont+F2"/>
          <w:sz w:val="22"/>
          <w:szCs w:val="22"/>
        </w:rPr>
        <w:t>, 2016</w:t>
      </w:r>
    </w:p>
    <w:p w14:paraId="0F67FBB3" w14:textId="0DB81DD7" w:rsidR="00FE4840" w:rsidRPr="00DE7E7D" w:rsidRDefault="00746E48" w:rsidP="00FE4840">
      <w:pPr>
        <w:numPr>
          <w:ilvl w:val="0"/>
          <w:numId w:val="4"/>
        </w:numPr>
        <w:jc w:val="both"/>
        <w:rPr>
          <w:sz w:val="22"/>
          <w:szCs w:val="22"/>
        </w:rPr>
      </w:pPr>
      <w:r w:rsidRPr="00DE7E7D">
        <w:rPr>
          <w:sz w:val="22"/>
          <w:szCs w:val="22"/>
        </w:rPr>
        <w:t>Alexandra Horobeț</w:t>
      </w:r>
      <w:r w:rsidRPr="00DE7E7D">
        <w:rPr>
          <w:bCs/>
          <w:sz w:val="22"/>
          <w:szCs w:val="22"/>
        </w:rPr>
        <w:t xml:space="preserve">, </w:t>
      </w:r>
      <w:r w:rsidRPr="00DE7E7D">
        <w:rPr>
          <w:b/>
          <w:sz w:val="22"/>
          <w:szCs w:val="22"/>
        </w:rPr>
        <w:t>Lucian Belascu</w:t>
      </w:r>
      <w:r w:rsidRPr="00DE7E7D">
        <w:rPr>
          <w:bCs/>
          <w:sz w:val="22"/>
          <w:szCs w:val="22"/>
        </w:rPr>
        <w:t xml:space="preserve">, Ana Maria Barsan </w:t>
      </w:r>
      <w:r w:rsidR="00B12654" w:rsidRPr="00DE7E7D">
        <w:rPr>
          <w:bCs/>
          <w:sz w:val="22"/>
          <w:szCs w:val="22"/>
        </w:rPr>
        <w:t>–</w:t>
      </w:r>
      <w:r w:rsidRPr="00DE7E7D">
        <w:rPr>
          <w:bCs/>
          <w:sz w:val="22"/>
          <w:szCs w:val="22"/>
        </w:rPr>
        <w:t xml:space="preserve"> </w:t>
      </w:r>
      <w:r w:rsidR="00B12654" w:rsidRPr="00DE7E7D">
        <w:rPr>
          <w:bCs/>
          <w:sz w:val="22"/>
          <w:szCs w:val="22"/>
        </w:rPr>
        <w:t>”</w:t>
      </w:r>
      <w:r w:rsidRPr="00DE7E7D">
        <w:rPr>
          <w:bCs/>
          <w:iCs/>
          <w:sz w:val="22"/>
          <w:szCs w:val="22"/>
        </w:rPr>
        <w:t>Exchange rate volatility in the Balkans and Eastern Europe: implications for international investments</w:t>
      </w:r>
      <w:r w:rsidR="00B12654" w:rsidRPr="00DE7E7D">
        <w:rPr>
          <w:bCs/>
          <w:iCs/>
          <w:sz w:val="22"/>
          <w:szCs w:val="22"/>
        </w:rPr>
        <w:t>”</w:t>
      </w:r>
      <w:r w:rsidRPr="00DE7E7D">
        <w:rPr>
          <w:bCs/>
          <w:sz w:val="22"/>
          <w:szCs w:val="22"/>
        </w:rPr>
        <w:t xml:space="preserve">, în Karasavvoglou, A., Aranđelović, Z., Marinković, S., Polychronidou, P. (editori) - </w:t>
      </w:r>
      <w:r w:rsidRPr="00DE7E7D">
        <w:rPr>
          <w:bCs/>
          <w:i/>
          <w:sz w:val="22"/>
          <w:szCs w:val="22"/>
        </w:rPr>
        <w:t>The First Decade of Living with the Global Crisis,</w:t>
      </w:r>
      <w:r w:rsidRPr="00DE7E7D">
        <w:rPr>
          <w:bCs/>
          <w:sz w:val="22"/>
          <w:szCs w:val="22"/>
        </w:rPr>
        <w:t xml:space="preserve"> Springer Verlag Publishing House, ISBN 978-3-319-24266-8 (Print) 978-3-319-24267-5 (Online)</w:t>
      </w:r>
      <w:r w:rsidR="00083B7D" w:rsidRPr="00DE7E7D">
        <w:rPr>
          <w:bCs/>
          <w:sz w:val="22"/>
          <w:szCs w:val="22"/>
        </w:rPr>
        <w:t xml:space="preserve">, 2016, </w:t>
      </w:r>
      <w:hyperlink r:id="rId11" w:history="1">
        <w:r w:rsidR="00662248" w:rsidRPr="00DE7E7D">
          <w:rPr>
            <w:rStyle w:val="Hyperlink"/>
            <w:bCs/>
            <w:color w:val="auto"/>
            <w:sz w:val="22"/>
            <w:szCs w:val="22"/>
          </w:rPr>
          <w:t>https://link.springer.com/chapter/10.1007/978-3-319-24267-5_11</w:t>
        </w:r>
      </w:hyperlink>
      <w:r w:rsidR="00662248" w:rsidRPr="00DE7E7D">
        <w:rPr>
          <w:bCs/>
          <w:sz w:val="22"/>
          <w:szCs w:val="22"/>
        </w:rPr>
        <w:t xml:space="preserve"> </w:t>
      </w:r>
      <w:r w:rsidRPr="00DE7E7D">
        <w:rPr>
          <w:bCs/>
          <w:sz w:val="22"/>
          <w:szCs w:val="22"/>
        </w:rPr>
        <w:t>[editură cu prestigiu internaţional recunoscută CNCS]</w:t>
      </w:r>
    </w:p>
    <w:p w14:paraId="2E38E571" w14:textId="5B533E32" w:rsidR="00FE4840" w:rsidRPr="00DE7E7D" w:rsidRDefault="00746E48" w:rsidP="00FE4840">
      <w:pPr>
        <w:numPr>
          <w:ilvl w:val="0"/>
          <w:numId w:val="4"/>
        </w:numPr>
        <w:jc w:val="both"/>
        <w:rPr>
          <w:sz w:val="22"/>
          <w:szCs w:val="22"/>
        </w:rPr>
      </w:pPr>
      <w:r w:rsidRPr="00DE7E7D">
        <w:rPr>
          <w:bCs/>
          <w:sz w:val="22"/>
          <w:szCs w:val="22"/>
        </w:rPr>
        <w:t xml:space="preserve">Georgi Marinov, Zdravko Lyubenov, Irena Levkova, Galin Stefanov, Petyo Boshnakov, Irina Kancheva, Nikoleta Patova, Michal Stoyanov, </w:t>
      </w:r>
      <w:r w:rsidRPr="00DE7E7D">
        <w:rPr>
          <w:sz w:val="22"/>
          <w:szCs w:val="22"/>
        </w:rPr>
        <w:t>Alexandra Horobet</w:t>
      </w:r>
      <w:r w:rsidRPr="00DE7E7D">
        <w:rPr>
          <w:bCs/>
          <w:sz w:val="22"/>
          <w:szCs w:val="22"/>
        </w:rPr>
        <w:t xml:space="preserve">, </w:t>
      </w:r>
      <w:r w:rsidRPr="00DE7E7D">
        <w:rPr>
          <w:b/>
          <w:sz w:val="22"/>
          <w:szCs w:val="22"/>
        </w:rPr>
        <w:t>Lucian Belascu</w:t>
      </w:r>
      <w:r w:rsidRPr="00DE7E7D">
        <w:rPr>
          <w:bCs/>
          <w:sz w:val="22"/>
          <w:szCs w:val="22"/>
        </w:rPr>
        <w:t xml:space="preserve">, Krasimir Levkov, Todor Dyankov, Ivan Roussev - </w:t>
      </w:r>
      <w:r w:rsidRPr="00DE7E7D">
        <w:rPr>
          <w:bCs/>
          <w:i/>
          <w:sz w:val="22"/>
          <w:szCs w:val="22"/>
        </w:rPr>
        <w:t>A Psychosemantic Look on Attitudes Towards Demand of Imported Goods in Bulgaria</w:t>
      </w:r>
      <w:r w:rsidRPr="00DE7E7D">
        <w:rPr>
          <w:bCs/>
          <w:sz w:val="22"/>
          <w:szCs w:val="22"/>
        </w:rPr>
        <w:t>, Ongil Publishing House Varna, ISBN 978-619-7079-19-7</w:t>
      </w:r>
      <w:r w:rsidR="00083B7D" w:rsidRPr="00DE7E7D">
        <w:rPr>
          <w:bCs/>
          <w:sz w:val="22"/>
          <w:szCs w:val="22"/>
        </w:rPr>
        <w:t>, 2013</w:t>
      </w:r>
    </w:p>
    <w:p w14:paraId="53CAD4C4" w14:textId="41D4D400" w:rsidR="00FE4840" w:rsidRPr="00DE7E7D" w:rsidRDefault="00724035" w:rsidP="00FE4840">
      <w:pPr>
        <w:numPr>
          <w:ilvl w:val="0"/>
          <w:numId w:val="4"/>
        </w:numPr>
        <w:jc w:val="both"/>
        <w:rPr>
          <w:sz w:val="22"/>
          <w:szCs w:val="22"/>
        </w:rPr>
      </w:pPr>
      <w:r w:rsidRPr="00DE7E7D">
        <w:rPr>
          <w:rFonts w:eastAsiaTheme="minorHAnsi"/>
          <w:b/>
          <w:bCs/>
          <w:sz w:val="22"/>
          <w:szCs w:val="22"/>
        </w:rPr>
        <w:t>Lucian Belașcu</w:t>
      </w:r>
      <w:r w:rsidRPr="00DE7E7D">
        <w:rPr>
          <w:rFonts w:eastAsiaTheme="minorHAnsi"/>
          <w:sz w:val="22"/>
          <w:szCs w:val="22"/>
        </w:rPr>
        <w:t xml:space="preserve"> </w:t>
      </w:r>
      <w:r w:rsidRPr="00DE7E7D">
        <w:rPr>
          <w:rFonts w:eastAsia="CIDFont+F2"/>
          <w:sz w:val="22"/>
          <w:szCs w:val="22"/>
        </w:rPr>
        <w:t xml:space="preserve">– </w:t>
      </w:r>
      <w:r w:rsidRPr="00DE7E7D">
        <w:rPr>
          <w:rFonts w:eastAsiaTheme="minorHAnsi"/>
          <w:i/>
          <w:iCs/>
          <w:sz w:val="22"/>
          <w:szCs w:val="22"/>
        </w:rPr>
        <w:t>Gestiunea performanței firmei din perspectiva responsabilității corporative</w:t>
      </w:r>
      <w:r w:rsidRPr="00DE7E7D">
        <w:rPr>
          <w:rFonts w:eastAsia="CIDFont+F2"/>
          <w:sz w:val="22"/>
          <w:szCs w:val="22"/>
        </w:rPr>
        <w:t>, Editura Alpha MDN,</w:t>
      </w:r>
      <w:r w:rsidR="00FE4840" w:rsidRPr="00DE7E7D">
        <w:rPr>
          <w:rFonts w:eastAsia="CIDFont+F2"/>
          <w:sz w:val="22"/>
          <w:szCs w:val="22"/>
        </w:rPr>
        <w:t xml:space="preserve"> </w:t>
      </w:r>
      <w:r w:rsidRPr="00DE7E7D">
        <w:rPr>
          <w:rFonts w:eastAsia="CIDFont+F2"/>
          <w:sz w:val="22"/>
          <w:szCs w:val="22"/>
        </w:rPr>
        <w:t>ISBN 978-973-139-247-9</w:t>
      </w:r>
      <w:r w:rsidR="00083B7D" w:rsidRPr="00DE7E7D">
        <w:rPr>
          <w:rFonts w:eastAsia="CIDFont+F2"/>
          <w:sz w:val="22"/>
          <w:szCs w:val="22"/>
        </w:rPr>
        <w:t>, 2013</w:t>
      </w:r>
    </w:p>
    <w:p w14:paraId="599A9A49" w14:textId="47EB020D" w:rsidR="00695067" w:rsidRPr="00DE7E7D" w:rsidRDefault="00724035" w:rsidP="00695067">
      <w:pPr>
        <w:numPr>
          <w:ilvl w:val="0"/>
          <w:numId w:val="4"/>
        </w:numPr>
        <w:jc w:val="both"/>
        <w:rPr>
          <w:sz w:val="22"/>
          <w:szCs w:val="22"/>
        </w:rPr>
      </w:pPr>
      <w:r w:rsidRPr="00DE7E7D">
        <w:rPr>
          <w:rFonts w:eastAsiaTheme="minorHAnsi"/>
          <w:b/>
          <w:bCs/>
          <w:sz w:val="22"/>
          <w:szCs w:val="22"/>
        </w:rPr>
        <w:t>Lucian Belașcu</w:t>
      </w:r>
      <w:r w:rsidRPr="00DE7E7D">
        <w:rPr>
          <w:rFonts w:eastAsiaTheme="minorHAnsi"/>
          <w:sz w:val="22"/>
          <w:szCs w:val="22"/>
        </w:rPr>
        <w:t xml:space="preserve"> </w:t>
      </w:r>
      <w:r w:rsidRPr="00DE7E7D">
        <w:rPr>
          <w:rFonts w:eastAsia="CIDFont+F2"/>
          <w:sz w:val="22"/>
          <w:szCs w:val="22"/>
        </w:rPr>
        <w:t xml:space="preserve">– </w:t>
      </w:r>
      <w:r w:rsidRPr="00DE7E7D">
        <w:rPr>
          <w:rFonts w:eastAsiaTheme="minorHAnsi"/>
          <w:sz w:val="22"/>
          <w:szCs w:val="22"/>
        </w:rPr>
        <w:t>Responsabilitatea corporativă și performanțele companiilor multinaționale</w:t>
      </w:r>
      <w:r w:rsidRPr="00DE7E7D">
        <w:rPr>
          <w:rFonts w:eastAsia="CIDFont+F2"/>
          <w:sz w:val="22"/>
          <w:szCs w:val="22"/>
        </w:rPr>
        <w:t>, lucrare de cercetare postdoctorală în cadrul proiectului „Studii postdoctorale în economie: program de formare continuă a cercetătorilor de elită – SPODE”, cofinanțat din Fondul Social European prin POSDRU 2007-2013 Contract nr. POSDRU/89/1.5/S/61755; cercetarea a fost finalizată prin susținerea tezei postdoctorale și publicarea în Otiman, P.I., Ionescu, C., Dinga, E. (editori)</w:t>
      </w:r>
      <w:r w:rsidR="00B12654" w:rsidRPr="00DE7E7D">
        <w:rPr>
          <w:rFonts w:eastAsia="CIDFont+F2"/>
          <w:sz w:val="22"/>
          <w:szCs w:val="22"/>
        </w:rPr>
        <w:t>,</w:t>
      </w:r>
      <w:r w:rsidRPr="00DE7E7D">
        <w:rPr>
          <w:rFonts w:eastAsia="CIDFont+F2"/>
          <w:sz w:val="22"/>
          <w:szCs w:val="22"/>
        </w:rPr>
        <w:t xml:space="preserve"> </w:t>
      </w:r>
      <w:r w:rsidRPr="00DE7E7D">
        <w:rPr>
          <w:rFonts w:eastAsia="CIDFont+F2"/>
          <w:i/>
          <w:iCs/>
          <w:sz w:val="22"/>
          <w:szCs w:val="22"/>
        </w:rPr>
        <w:t>Studii post-doctorale în economie. Disertații post-doctorale, Vol. V - Studii şi cercetări privind impactul globalizării</w:t>
      </w:r>
      <w:r w:rsidR="00FE4840" w:rsidRPr="00DE7E7D">
        <w:rPr>
          <w:i/>
          <w:iCs/>
          <w:sz w:val="22"/>
          <w:szCs w:val="22"/>
        </w:rPr>
        <w:t xml:space="preserve"> </w:t>
      </w:r>
      <w:r w:rsidRPr="00DE7E7D">
        <w:rPr>
          <w:rFonts w:eastAsia="CIDFont+F2"/>
          <w:i/>
          <w:iCs/>
          <w:sz w:val="22"/>
          <w:szCs w:val="22"/>
        </w:rPr>
        <w:t>asupra structurii şi dinamicii economiilor</w:t>
      </w:r>
      <w:r w:rsidRPr="00DE7E7D">
        <w:rPr>
          <w:rFonts w:eastAsia="CIDFont+F2"/>
          <w:sz w:val="22"/>
          <w:szCs w:val="22"/>
        </w:rPr>
        <w:t>, pp. 66-130, Editura Academiei Române, ISBN 978-973-27-2290-9, ISBN 978-973-27-2295-4</w:t>
      </w:r>
      <w:r w:rsidR="00083B7D" w:rsidRPr="00DE7E7D">
        <w:rPr>
          <w:rFonts w:eastAsia="CIDFont+F2"/>
          <w:sz w:val="22"/>
          <w:szCs w:val="22"/>
        </w:rPr>
        <w:t>, 2013</w:t>
      </w:r>
    </w:p>
    <w:p w14:paraId="5527B860" w14:textId="77777777" w:rsidR="00695067" w:rsidRPr="00DE7E7D" w:rsidRDefault="00695067" w:rsidP="00695067">
      <w:pPr>
        <w:numPr>
          <w:ilvl w:val="0"/>
          <w:numId w:val="4"/>
        </w:numPr>
        <w:jc w:val="both"/>
        <w:rPr>
          <w:sz w:val="22"/>
          <w:szCs w:val="22"/>
        </w:rPr>
      </w:pPr>
      <w:r w:rsidRPr="00DE7E7D">
        <w:rPr>
          <w:sz w:val="22"/>
          <w:szCs w:val="22"/>
        </w:rPr>
        <w:t xml:space="preserve">Ramona Toma, Silvia Mărginean, </w:t>
      </w:r>
      <w:r w:rsidRPr="00DE7E7D">
        <w:rPr>
          <w:b/>
          <w:bCs/>
          <w:sz w:val="22"/>
          <w:szCs w:val="22"/>
        </w:rPr>
        <w:t>Lucian Belașcu</w:t>
      </w:r>
      <w:r w:rsidRPr="00DE7E7D">
        <w:rPr>
          <w:sz w:val="22"/>
          <w:szCs w:val="22"/>
        </w:rPr>
        <w:t xml:space="preserve">, Renate Tănase, Ioana Sbârcea – </w:t>
      </w:r>
      <w:r w:rsidRPr="00DE7E7D">
        <w:rPr>
          <w:i/>
          <w:iCs/>
          <w:sz w:val="22"/>
          <w:szCs w:val="22"/>
        </w:rPr>
        <w:t>Integrarea monetară europeană: realități și perspective</w:t>
      </w:r>
      <w:r w:rsidRPr="00DE7E7D">
        <w:rPr>
          <w:sz w:val="22"/>
          <w:szCs w:val="22"/>
        </w:rPr>
        <w:t xml:space="preserve">, Editura Universitatii "Lucian Blaga" din Sibiu, 320 pp., ISBN 978-973-739-662-4, 2008 </w:t>
      </w:r>
    </w:p>
    <w:p w14:paraId="3756E1FF" w14:textId="77777777" w:rsidR="00695067" w:rsidRPr="00DE7E7D" w:rsidRDefault="00695067" w:rsidP="00695067">
      <w:pPr>
        <w:numPr>
          <w:ilvl w:val="0"/>
          <w:numId w:val="4"/>
        </w:numPr>
        <w:jc w:val="both"/>
        <w:rPr>
          <w:sz w:val="22"/>
          <w:szCs w:val="22"/>
        </w:rPr>
      </w:pPr>
      <w:r w:rsidRPr="00DE7E7D">
        <w:rPr>
          <w:sz w:val="22"/>
          <w:szCs w:val="22"/>
        </w:rPr>
        <w:t xml:space="preserve">Silvia Mărginean, </w:t>
      </w:r>
      <w:r w:rsidRPr="00DE7E7D">
        <w:rPr>
          <w:b/>
          <w:bCs/>
          <w:sz w:val="22"/>
          <w:szCs w:val="22"/>
        </w:rPr>
        <w:t>Lucian Belașcu</w:t>
      </w:r>
      <w:r w:rsidRPr="00DE7E7D">
        <w:rPr>
          <w:sz w:val="22"/>
          <w:szCs w:val="22"/>
        </w:rPr>
        <w:t xml:space="preserve">, Cristina Tănăsescu, Bianca Trăușan, Răzvan Șerbu, Cosmin Tileagă, Adrian Țăran Moroșan – </w:t>
      </w:r>
      <w:r w:rsidRPr="00DE7E7D">
        <w:rPr>
          <w:i/>
          <w:iCs/>
          <w:sz w:val="22"/>
          <w:szCs w:val="22"/>
        </w:rPr>
        <w:t>Admitere 2004 Economie</w:t>
      </w:r>
      <w:r w:rsidRPr="00DE7E7D">
        <w:rPr>
          <w:sz w:val="22"/>
          <w:szCs w:val="22"/>
        </w:rPr>
        <w:t>, Editura Academiei Forțelor Terestre, Sibiu, 2004, 155 pag., ISBN 973-8088-90-9, 973-8088-95-X</w:t>
      </w:r>
    </w:p>
    <w:p w14:paraId="5848BCF6" w14:textId="77777777" w:rsidR="00695067" w:rsidRPr="00DE7E7D" w:rsidRDefault="00695067" w:rsidP="00695067">
      <w:pPr>
        <w:numPr>
          <w:ilvl w:val="0"/>
          <w:numId w:val="4"/>
        </w:numPr>
        <w:jc w:val="both"/>
        <w:rPr>
          <w:sz w:val="22"/>
          <w:szCs w:val="22"/>
        </w:rPr>
      </w:pPr>
      <w:r w:rsidRPr="00DE7E7D">
        <w:rPr>
          <w:sz w:val="22"/>
          <w:szCs w:val="22"/>
        </w:rPr>
        <w:t xml:space="preserve">Silvia Mărginean, </w:t>
      </w:r>
      <w:r w:rsidRPr="00DE7E7D">
        <w:rPr>
          <w:b/>
          <w:bCs/>
          <w:sz w:val="22"/>
          <w:szCs w:val="22"/>
        </w:rPr>
        <w:t>Lucian Belașcu</w:t>
      </w:r>
      <w:r w:rsidRPr="00DE7E7D">
        <w:rPr>
          <w:sz w:val="22"/>
          <w:szCs w:val="22"/>
        </w:rPr>
        <w:t xml:space="preserve">, Cristina Oprean, Bianca Trăușan, Răzvan Șerbu, Cosmin Tileagă, Adrian Țăran Moroșan – </w:t>
      </w:r>
      <w:r w:rsidRPr="00DE7E7D">
        <w:rPr>
          <w:i/>
          <w:iCs/>
          <w:sz w:val="22"/>
          <w:szCs w:val="22"/>
        </w:rPr>
        <w:t>Teste grilă de economie - pentru bacalaureat şi admitere în învăţământul superior</w:t>
      </w:r>
      <w:r w:rsidRPr="00DE7E7D">
        <w:rPr>
          <w:sz w:val="22"/>
          <w:szCs w:val="22"/>
        </w:rPr>
        <w:t xml:space="preserve">, Editura Universității Lucian Blaga din Sibiu, Sibiu, 2003, 208 pp., ISBN: 973-651-623-7 </w:t>
      </w:r>
    </w:p>
    <w:p w14:paraId="2CA1D94B" w14:textId="1785C92B" w:rsidR="00695067" w:rsidRPr="00DE7E7D" w:rsidRDefault="00695067" w:rsidP="00695067">
      <w:pPr>
        <w:numPr>
          <w:ilvl w:val="0"/>
          <w:numId w:val="4"/>
        </w:numPr>
        <w:jc w:val="both"/>
        <w:rPr>
          <w:sz w:val="22"/>
          <w:szCs w:val="22"/>
        </w:rPr>
      </w:pPr>
      <w:r w:rsidRPr="00DE7E7D">
        <w:rPr>
          <w:b/>
          <w:bCs/>
          <w:sz w:val="22"/>
          <w:szCs w:val="22"/>
        </w:rPr>
        <w:t>Belaşcu Lucian</w:t>
      </w:r>
      <w:r w:rsidRPr="00DE7E7D">
        <w:rPr>
          <w:sz w:val="22"/>
          <w:szCs w:val="22"/>
        </w:rPr>
        <w:t xml:space="preserve">, Cosmescu Ioan, Crişan Silviu, Dumitrescu Luigi, Silvia Mărginean, Nicula Virgil, Stanciu Oana, Şerbu Răzvan, Tănăsescu Cristina, Tileagă Cosmin – </w:t>
      </w:r>
      <w:r w:rsidRPr="00DE7E7D">
        <w:rPr>
          <w:i/>
          <w:iCs/>
          <w:sz w:val="22"/>
          <w:szCs w:val="22"/>
        </w:rPr>
        <w:t>Teste grilă pentru examenul de licență. Specializarea Comerț, Economia comerțului, Turism-Servicii</w:t>
      </w:r>
      <w:r w:rsidRPr="00DE7E7D">
        <w:rPr>
          <w:sz w:val="22"/>
          <w:szCs w:val="22"/>
        </w:rPr>
        <w:t>, Editura Continent, Sibiu, 2006, 194 pag., ISBN (10)973-8321-45-5, (13)978-973-8321-41-0</w:t>
      </w:r>
    </w:p>
    <w:p w14:paraId="28A63E39" w14:textId="77777777" w:rsidR="003A3805" w:rsidRPr="00DE7E7D" w:rsidRDefault="003A3805" w:rsidP="0094173C">
      <w:pPr>
        <w:jc w:val="both"/>
        <w:rPr>
          <w:noProof/>
          <w:sz w:val="22"/>
          <w:szCs w:val="22"/>
        </w:rPr>
      </w:pPr>
    </w:p>
    <w:p w14:paraId="0CADE7C7" w14:textId="2EF7BF9F" w:rsidR="003A3805" w:rsidRPr="00DE7E7D" w:rsidRDefault="003A3805" w:rsidP="00BF5705">
      <w:pPr>
        <w:pStyle w:val="ListParagraph"/>
        <w:numPr>
          <w:ilvl w:val="0"/>
          <w:numId w:val="14"/>
        </w:numPr>
        <w:jc w:val="both"/>
        <w:rPr>
          <w:rFonts w:ascii="Times New Roman" w:hAnsi="Times New Roman"/>
          <w:b/>
          <w:lang w:val="en-US"/>
        </w:rPr>
      </w:pPr>
      <w:r w:rsidRPr="00DE7E7D">
        <w:rPr>
          <w:rFonts w:ascii="Times New Roman" w:hAnsi="Times New Roman"/>
          <w:b/>
          <w:bCs/>
          <w:lang w:val="en-US"/>
        </w:rPr>
        <w:t>Articole publicate ca autor sau coautor în reviste cotate ISI</w:t>
      </w:r>
      <w:r w:rsidR="00BF5705" w:rsidRPr="00DE7E7D">
        <w:rPr>
          <w:rFonts w:ascii="Times New Roman" w:hAnsi="Times New Roman"/>
          <w:b/>
          <w:bCs/>
          <w:lang w:val="en-US"/>
        </w:rPr>
        <w:t>, ERIH, SCOPUS sau alte</w:t>
      </w:r>
      <w:r w:rsidRPr="00DE7E7D">
        <w:rPr>
          <w:rFonts w:ascii="Times New Roman" w:hAnsi="Times New Roman"/>
          <w:b/>
          <w:bCs/>
          <w:lang w:val="en-US"/>
        </w:rPr>
        <w:t xml:space="preserve"> BDI</w:t>
      </w:r>
      <w:r w:rsidRPr="00DE7E7D">
        <w:rPr>
          <w:rFonts w:ascii="Times New Roman" w:hAnsi="Times New Roman"/>
          <w:b/>
          <w:lang w:val="en-US"/>
        </w:rPr>
        <w:t xml:space="preserve"> </w:t>
      </w:r>
    </w:p>
    <w:p w14:paraId="06A17352" w14:textId="77777777" w:rsidR="003A3805" w:rsidRPr="00DE7E7D" w:rsidRDefault="003A3805" w:rsidP="0094173C">
      <w:pPr>
        <w:ind w:firstLine="714"/>
        <w:jc w:val="both"/>
        <w:rPr>
          <w:b/>
          <w:sz w:val="22"/>
          <w:szCs w:val="22"/>
        </w:rPr>
      </w:pPr>
    </w:p>
    <w:p w14:paraId="34A665B3" w14:textId="77777777" w:rsidR="00547EF1" w:rsidRPr="00DE7E7D" w:rsidRDefault="00547EF1" w:rsidP="00547EF1">
      <w:pPr>
        <w:pStyle w:val="ListParagraph"/>
        <w:jc w:val="both"/>
        <w:rPr>
          <w:rFonts w:ascii="Times New Roman" w:hAnsi="Times New Roman"/>
          <w:b/>
          <w:bCs/>
          <w:sz w:val="20"/>
          <w:szCs w:val="20"/>
          <w:lang w:val="en-US"/>
        </w:rPr>
      </w:pPr>
      <w:r w:rsidRPr="00DE7E7D">
        <w:rPr>
          <w:rFonts w:ascii="Times New Roman" w:hAnsi="Times New Roman"/>
          <w:b/>
          <w:bCs/>
          <w:sz w:val="20"/>
          <w:szCs w:val="20"/>
          <w:lang w:val="en-US"/>
        </w:rPr>
        <w:t>Reviste cotate ISI</w:t>
      </w:r>
    </w:p>
    <w:p w14:paraId="1D0DC760" w14:textId="77777777" w:rsidR="00547EF1" w:rsidRPr="00DE7E7D" w:rsidRDefault="00547EF1" w:rsidP="0094173C">
      <w:pPr>
        <w:ind w:firstLine="714"/>
        <w:jc w:val="both"/>
        <w:rPr>
          <w:b/>
          <w:sz w:val="22"/>
          <w:szCs w:val="22"/>
        </w:rPr>
      </w:pPr>
    </w:p>
    <w:p w14:paraId="61A78696" w14:textId="77777777"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Horobet, A., Tudor, C. D., </w:t>
      </w:r>
      <w:r w:rsidRPr="00DE7E7D">
        <w:rPr>
          <w:b/>
          <w:bCs/>
          <w:sz w:val="20"/>
          <w:szCs w:val="20"/>
          <w:u w:val="single"/>
        </w:rPr>
        <w:t>Belascu, L</w:t>
      </w:r>
      <w:r w:rsidRPr="00DE7E7D">
        <w:rPr>
          <w:sz w:val="20"/>
          <w:szCs w:val="20"/>
          <w:u w:val="single"/>
        </w:rPr>
        <w:t>., Herciu, M., &amp; Ogrean, C. (2025). The future of energy in the European Union: balancing renewable growth with globalization and digitalization. </w:t>
      </w:r>
      <w:r w:rsidRPr="00DE7E7D">
        <w:rPr>
          <w:i/>
          <w:iCs/>
          <w:sz w:val="20"/>
          <w:szCs w:val="20"/>
          <w:u w:val="single"/>
        </w:rPr>
        <w:t>Journal of Applied Economics</w:t>
      </w:r>
      <w:r w:rsidRPr="00DE7E7D">
        <w:rPr>
          <w:sz w:val="20"/>
          <w:szCs w:val="20"/>
          <w:u w:val="single"/>
        </w:rPr>
        <w:t>, </w:t>
      </w:r>
      <w:r w:rsidRPr="00DE7E7D">
        <w:rPr>
          <w:i/>
          <w:iCs/>
          <w:sz w:val="20"/>
          <w:szCs w:val="20"/>
          <w:u w:val="single"/>
        </w:rPr>
        <w:t>28</w:t>
      </w:r>
      <w:r w:rsidRPr="00DE7E7D">
        <w:rPr>
          <w:sz w:val="20"/>
          <w:szCs w:val="20"/>
          <w:u w:val="single"/>
        </w:rPr>
        <w:t>(1), 2548821.</w:t>
      </w:r>
    </w:p>
    <w:p w14:paraId="0F32AB20" w14:textId="13227FA4"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Horobet, A., Rahat, B., </w:t>
      </w:r>
      <w:r w:rsidRPr="00DE7E7D">
        <w:rPr>
          <w:b/>
          <w:bCs/>
          <w:sz w:val="20"/>
          <w:szCs w:val="20"/>
          <w:u w:val="single"/>
        </w:rPr>
        <w:t>Belascu, L</w:t>
      </w:r>
      <w:r w:rsidRPr="00DE7E7D">
        <w:rPr>
          <w:sz w:val="20"/>
          <w:szCs w:val="20"/>
          <w:u w:val="single"/>
        </w:rPr>
        <w:t>., &amp; Kostakis, I. (2025). Banking on Green: Assessing Financial Market ESG Performance in European Financial Institutions. </w:t>
      </w:r>
      <w:r w:rsidRPr="00DE7E7D">
        <w:rPr>
          <w:i/>
          <w:iCs/>
          <w:sz w:val="20"/>
          <w:szCs w:val="20"/>
          <w:u w:val="single"/>
        </w:rPr>
        <w:t>Emerging Markets Finance and Trade</w:t>
      </w:r>
      <w:r w:rsidRPr="00DE7E7D">
        <w:rPr>
          <w:sz w:val="20"/>
          <w:szCs w:val="20"/>
          <w:u w:val="single"/>
        </w:rPr>
        <w:t>, 1-17.</w:t>
      </w:r>
    </w:p>
    <w:p w14:paraId="3F91E608" w14:textId="2DBA9E16"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Umar, M., Horobet, A., Negreanu, C. C., </w:t>
      </w:r>
      <w:r w:rsidRPr="00DE7E7D">
        <w:rPr>
          <w:b/>
          <w:bCs/>
          <w:sz w:val="20"/>
          <w:szCs w:val="20"/>
          <w:u w:val="single"/>
        </w:rPr>
        <w:t>Belascu, L</w:t>
      </w:r>
      <w:r w:rsidRPr="00DE7E7D">
        <w:rPr>
          <w:sz w:val="20"/>
          <w:szCs w:val="20"/>
          <w:u w:val="single"/>
        </w:rPr>
        <w:t>., &amp; Mirza, N. (2025). Fintech adoption, AI development, and energy transition dynamics. </w:t>
      </w:r>
      <w:r w:rsidRPr="00DE7E7D">
        <w:rPr>
          <w:i/>
          <w:iCs/>
          <w:sz w:val="20"/>
          <w:szCs w:val="20"/>
          <w:u w:val="single"/>
        </w:rPr>
        <w:t>Energy Economics</w:t>
      </w:r>
      <w:r w:rsidRPr="00DE7E7D">
        <w:rPr>
          <w:sz w:val="20"/>
          <w:szCs w:val="20"/>
          <w:u w:val="single"/>
        </w:rPr>
        <w:t>, 108905.</w:t>
      </w:r>
    </w:p>
    <w:p w14:paraId="5CD8DA98" w14:textId="79FAB3AA"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Mehmood, U., Radulescu, M., Balsalobre-Lorente, D., Nassani, A. A., &amp; </w:t>
      </w:r>
      <w:r w:rsidRPr="00DE7E7D">
        <w:rPr>
          <w:b/>
          <w:bCs/>
          <w:sz w:val="20"/>
          <w:szCs w:val="20"/>
          <w:u w:val="single"/>
        </w:rPr>
        <w:t>Belascu, L</w:t>
      </w:r>
      <w:r w:rsidRPr="00DE7E7D">
        <w:rPr>
          <w:sz w:val="20"/>
          <w:szCs w:val="20"/>
          <w:u w:val="single"/>
        </w:rPr>
        <w:t>. (2025). Resilient Horizons: Renewable Energy's Strategic Intervention in G7 Nations for Environmental Stability amidst Geopolitical Challenges. </w:t>
      </w:r>
      <w:r w:rsidRPr="00DE7E7D">
        <w:rPr>
          <w:i/>
          <w:iCs/>
          <w:sz w:val="20"/>
          <w:szCs w:val="20"/>
          <w:u w:val="single"/>
        </w:rPr>
        <w:t>Environmental Modeling &amp; Assessment</w:t>
      </w:r>
      <w:r w:rsidRPr="00DE7E7D">
        <w:rPr>
          <w:sz w:val="20"/>
          <w:szCs w:val="20"/>
          <w:u w:val="single"/>
        </w:rPr>
        <w:t>, 1-17.</w:t>
      </w:r>
    </w:p>
    <w:p w14:paraId="2C03BD31" w14:textId="09CDE801"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Horobet, A., Kostakis, I., Banerjee, A., &amp; </w:t>
      </w:r>
      <w:r w:rsidRPr="00DE7E7D">
        <w:rPr>
          <w:b/>
          <w:bCs/>
          <w:sz w:val="20"/>
          <w:szCs w:val="20"/>
          <w:u w:val="single"/>
        </w:rPr>
        <w:t>Belascu, L.</w:t>
      </w:r>
      <w:r w:rsidRPr="00DE7E7D">
        <w:rPr>
          <w:sz w:val="20"/>
          <w:szCs w:val="20"/>
          <w:u w:val="single"/>
        </w:rPr>
        <w:t xml:space="preserve"> (2025). Deconstructing the environmental innovation-governance-firm value nexus: Evidence from European industrial and technology companies. </w:t>
      </w:r>
      <w:r w:rsidRPr="00DE7E7D">
        <w:rPr>
          <w:i/>
          <w:iCs/>
          <w:sz w:val="20"/>
          <w:szCs w:val="20"/>
          <w:u w:val="single"/>
        </w:rPr>
        <w:t>Journal of Innovation &amp; Knowledge</w:t>
      </w:r>
      <w:r w:rsidRPr="00DE7E7D">
        <w:rPr>
          <w:sz w:val="20"/>
          <w:szCs w:val="20"/>
          <w:u w:val="single"/>
        </w:rPr>
        <w:t>, </w:t>
      </w:r>
      <w:r w:rsidRPr="00DE7E7D">
        <w:rPr>
          <w:i/>
          <w:iCs/>
          <w:sz w:val="20"/>
          <w:szCs w:val="20"/>
          <w:u w:val="single"/>
        </w:rPr>
        <w:t>10</w:t>
      </w:r>
      <w:r w:rsidRPr="00DE7E7D">
        <w:rPr>
          <w:sz w:val="20"/>
          <w:szCs w:val="20"/>
          <w:u w:val="single"/>
        </w:rPr>
        <w:t>(5), 100790.</w:t>
      </w:r>
    </w:p>
    <w:p w14:paraId="25D308D9" w14:textId="212C155D"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Horobet, A., Smedoiu-Popoviciu, A., Oprescu, R., </w:t>
      </w:r>
      <w:r w:rsidRPr="00DE7E7D">
        <w:rPr>
          <w:b/>
          <w:bCs/>
          <w:sz w:val="20"/>
          <w:szCs w:val="20"/>
          <w:u w:val="single"/>
        </w:rPr>
        <w:t>Belascu, L.,</w:t>
      </w:r>
      <w:r w:rsidRPr="00DE7E7D">
        <w:rPr>
          <w:sz w:val="20"/>
          <w:szCs w:val="20"/>
          <w:u w:val="single"/>
        </w:rPr>
        <w:t xml:space="preserve"> &amp; Pentescu, A. (2025). Seeing through the haze: greenwashing and the cost of capital in technology firms. </w:t>
      </w:r>
      <w:r w:rsidRPr="00DE7E7D">
        <w:rPr>
          <w:i/>
          <w:iCs/>
          <w:sz w:val="20"/>
          <w:szCs w:val="20"/>
          <w:u w:val="single"/>
        </w:rPr>
        <w:t>Environment, Development &amp; Sustainability</w:t>
      </w:r>
      <w:r w:rsidRPr="00DE7E7D">
        <w:rPr>
          <w:sz w:val="20"/>
          <w:szCs w:val="20"/>
          <w:u w:val="single"/>
        </w:rPr>
        <w:t>, </w:t>
      </w:r>
      <w:r w:rsidRPr="00DE7E7D">
        <w:rPr>
          <w:i/>
          <w:iCs/>
          <w:sz w:val="20"/>
          <w:szCs w:val="20"/>
          <w:u w:val="single"/>
        </w:rPr>
        <w:t>27</w:t>
      </w:r>
      <w:r w:rsidRPr="00DE7E7D">
        <w:rPr>
          <w:sz w:val="20"/>
          <w:szCs w:val="20"/>
          <w:u w:val="single"/>
        </w:rPr>
        <w:t>(9).</w:t>
      </w:r>
    </w:p>
    <w:p w14:paraId="589A9EB6" w14:textId="0D7348F2"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Saqib, N., Usman, M., Radulescu, M., Șerbu, R. S., Kamal, M., &amp; </w:t>
      </w:r>
      <w:r w:rsidRPr="00DE7E7D">
        <w:rPr>
          <w:b/>
          <w:bCs/>
          <w:sz w:val="20"/>
          <w:szCs w:val="20"/>
          <w:u w:val="single"/>
        </w:rPr>
        <w:t>Belascu, L. A.</w:t>
      </w:r>
      <w:r w:rsidRPr="00DE7E7D">
        <w:rPr>
          <w:sz w:val="20"/>
          <w:szCs w:val="20"/>
          <w:u w:val="single"/>
        </w:rPr>
        <w:t xml:space="preserve"> (2025). Synergizing green energy, natural resources, global integration, and environmental taxation: Pioneering a sustainable development goal framework for carbon neutrality targets. </w:t>
      </w:r>
      <w:r w:rsidRPr="00DE7E7D">
        <w:rPr>
          <w:i/>
          <w:iCs/>
          <w:sz w:val="20"/>
          <w:szCs w:val="20"/>
          <w:u w:val="single"/>
        </w:rPr>
        <w:t>Energy &amp; Environment</w:t>
      </w:r>
      <w:r w:rsidRPr="00DE7E7D">
        <w:rPr>
          <w:sz w:val="20"/>
          <w:szCs w:val="20"/>
          <w:u w:val="single"/>
        </w:rPr>
        <w:t>, </w:t>
      </w:r>
      <w:r w:rsidRPr="00DE7E7D">
        <w:rPr>
          <w:i/>
          <w:iCs/>
          <w:sz w:val="20"/>
          <w:szCs w:val="20"/>
          <w:u w:val="single"/>
        </w:rPr>
        <w:t>36</w:t>
      </w:r>
      <w:r w:rsidRPr="00DE7E7D">
        <w:rPr>
          <w:sz w:val="20"/>
          <w:szCs w:val="20"/>
          <w:u w:val="single"/>
        </w:rPr>
        <w:t>(6), 2966-2990.</w:t>
      </w:r>
    </w:p>
    <w:p w14:paraId="22AE79DA" w14:textId="0657EF36"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Horobet, A., Radulescu, M., Bouraoui, T., Mnohoghitnei, I., Balsalobre-Lorente, D., &amp; </w:t>
      </w:r>
      <w:r w:rsidRPr="00DE7E7D">
        <w:rPr>
          <w:b/>
          <w:bCs/>
          <w:sz w:val="20"/>
          <w:szCs w:val="20"/>
          <w:u w:val="single"/>
        </w:rPr>
        <w:t>Belascu, L.</w:t>
      </w:r>
      <w:r w:rsidRPr="00DE7E7D">
        <w:rPr>
          <w:sz w:val="20"/>
          <w:szCs w:val="20"/>
          <w:u w:val="single"/>
        </w:rPr>
        <w:t xml:space="preserve"> (2025). Financial development and environmental degradation: insights from European countries. </w:t>
      </w:r>
      <w:r w:rsidRPr="00DE7E7D">
        <w:rPr>
          <w:i/>
          <w:iCs/>
          <w:sz w:val="20"/>
          <w:szCs w:val="20"/>
          <w:u w:val="single"/>
        </w:rPr>
        <w:t>Applied Economics</w:t>
      </w:r>
      <w:r w:rsidRPr="00DE7E7D">
        <w:rPr>
          <w:sz w:val="20"/>
          <w:szCs w:val="20"/>
          <w:u w:val="single"/>
        </w:rPr>
        <w:t>, </w:t>
      </w:r>
      <w:r w:rsidRPr="00DE7E7D">
        <w:rPr>
          <w:i/>
          <w:iCs/>
          <w:sz w:val="20"/>
          <w:szCs w:val="20"/>
          <w:u w:val="single"/>
        </w:rPr>
        <w:t>57</w:t>
      </w:r>
      <w:r w:rsidRPr="00DE7E7D">
        <w:rPr>
          <w:sz w:val="20"/>
          <w:szCs w:val="20"/>
          <w:u w:val="single"/>
        </w:rPr>
        <w:t>(32), 4679-4694.</w:t>
      </w:r>
    </w:p>
    <w:p w14:paraId="41BBF3AE" w14:textId="34266B41"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Marinescu, I. I., Mirza, N., Horobeţ, A., &amp; </w:t>
      </w:r>
      <w:r w:rsidRPr="00DE7E7D">
        <w:rPr>
          <w:b/>
          <w:bCs/>
          <w:sz w:val="20"/>
          <w:szCs w:val="20"/>
          <w:u w:val="single"/>
        </w:rPr>
        <w:t>Belaşcu, L.</w:t>
      </w:r>
      <w:r w:rsidRPr="00DE7E7D">
        <w:rPr>
          <w:sz w:val="20"/>
          <w:szCs w:val="20"/>
          <w:u w:val="single"/>
        </w:rPr>
        <w:t xml:space="preserve"> (2025). Hedging uncertainty: Bitcoin's asymmetric diversification benefits in factor-based portfolios. </w:t>
      </w:r>
      <w:r w:rsidRPr="00DE7E7D">
        <w:rPr>
          <w:i/>
          <w:iCs/>
          <w:sz w:val="20"/>
          <w:szCs w:val="20"/>
          <w:u w:val="single"/>
        </w:rPr>
        <w:t>The Quarterly Review of Economics and Finance</w:t>
      </w:r>
      <w:r w:rsidRPr="00DE7E7D">
        <w:rPr>
          <w:sz w:val="20"/>
          <w:szCs w:val="20"/>
          <w:u w:val="single"/>
        </w:rPr>
        <w:t>, 102015.</w:t>
      </w:r>
    </w:p>
    <w:p w14:paraId="6EA44BCE" w14:textId="30A8E007"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Horobet, A., Rahat, B., Floarea, A. M., &amp; </w:t>
      </w:r>
      <w:r w:rsidRPr="00DE7E7D">
        <w:rPr>
          <w:b/>
          <w:bCs/>
          <w:sz w:val="20"/>
          <w:szCs w:val="20"/>
          <w:u w:val="single"/>
        </w:rPr>
        <w:t>Belascu, L</w:t>
      </w:r>
      <w:r w:rsidRPr="00DE7E7D">
        <w:rPr>
          <w:sz w:val="20"/>
          <w:szCs w:val="20"/>
          <w:u w:val="single"/>
        </w:rPr>
        <w:t>. (2025). Green banks, golden returns? Unraveling the ESG–Financial performance nexus in European banking. </w:t>
      </w:r>
      <w:r w:rsidRPr="00DE7E7D">
        <w:rPr>
          <w:i/>
          <w:iCs/>
          <w:sz w:val="20"/>
          <w:szCs w:val="20"/>
          <w:u w:val="single"/>
        </w:rPr>
        <w:t>Review of Accounting and Finance</w:t>
      </w:r>
      <w:r w:rsidRPr="00DE7E7D">
        <w:rPr>
          <w:sz w:val="20"/>
          <w:szCs w:val="20"/>
          <w:u w:val="single"/>
        </w:rPr>
        <w:t>, </w:t>
      </w:r>
      <w:r w:rsidRPr="00DE7E7D">
        <w:rPr>
          <w:i/>
          <w:iCs/>
          <w:sz w:val="20"/>
          <w:szCs w:val="20"/>
          <w:u w:val="single"/>
        </w:rPr>
        <w:t>24</w:t>
      </w:r>
      <w:r w:rsidRPr="00DE7E7D">
        <w:rPr>
          <w:sz w:val="20"/>
          <w:szCs w:val="20"/>
          <w:u w:val="single"/>
        </w:rPr>
        <w:t>(3), 259-285.</w:t>
      </w:r>
    </w:p>
    <w:p w14:paraId="7D4D3CEC" w14:textId="3D5D2988"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Horobet, A., Rahat, B., Floarea, A. M., &amp; </w:t>
      </w:r>
      <w:r w:rsidRPr="00DE7E7D">
        <w:rPr>
          <w:b/>
          <w:bCs/>
          <w:sz w:val="20"/>
          <w:szCs w:val="20"/>
          <w:u w:val="single"/>
        </w:rPr>
        <w:t>Belascu, L.</w:t>
      </w:r>
      <w:r w:rsidRPr="00DE7E7D">
        <w:rPr>
          <w:sz w:val="20"/>
          <w:szCs w:val="20"/>
          <w:u w:val="single"/>
        </w:rPr>
        <w:t xml:space="preserve"> (2025). Green banks, golden returns? Unraveling the ESG–Financial performance nexus in European banking. </w:t>
      </w:r>
      <w:r w:rsidRPr="00DE7E7D">
        <w:rPr>
          <w:i/>
          <w:iCs/>
          <w:sz w:val="20"/>
          <w:szCs w:val="20"/>
          <w:u w:val="single"/>
        </w:rPr>
        <w:t>Review of Accounting and Finance</w:t>
      </w:r>
      <w:r w:rsidRPr="00DE7E7D">
        <w:rPr>
          <w:sz w:val="20"/>
          <w:szCs w:val="20"/>
          <w:u w:val="single"/>
        </w:rPr>
        <w:t>, </w:t>
      </w:r>
      <w:r w:rsidRPr="00DE7E7D">
        <w:rPr>
          <w:i/>
          <w:iCs/>
          <w:sz w:val="20"/>
          <w:szCs w:val="20"/>
          <w:u w:val="single"/>
        </w:rPr>
        <w:t>24</w:t>
      </w:r>
      <w:r w:rsidRPr="00DE7E7D">
        <w:rPr>
          <w:sz w:val="20"/>
          <w:szCs w:val="20"/>
          <w:u w:val="single"/>
        </w:rPr>
        <w:t>(3), 259-285.</w:t>
      </w:r>
    </w:p>
    <w:p w14:paraId="7001B1D1" w14:textId="2076AE56"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Afzal, A., </w:t>
      </w:r>
      <w:r w:rsidRPr="00DE7E7D">
        <w:rPr>
          <w:b/>
          <w:bCs/>
          <w:sz w:val="20"/>
          <w:szCs w:val="20"/>
          <w:u w:val="single"/>
        </w:rPr>
        <w:t>Belascu, L.,</w:t>
      </w:r>
      <w:r w:rsidRPr="00DE7E7D">
        <w:rPr>
          <w:sz w:val="20"/>
          <w:szCs w:val="20"/>
          <w:u w:val="single"/>
        </w:rPr>
        <w:t xml:space="preserve"> Martinez-Gonzalo, J. M., &amp; Awais, M. (2025). Do blue economic resources have potential for carbon management in ASEAN countries? An empirical assessment. </w:t>
      </w:r>
      <w:r w:rsidRPr="00DE7E7D">
        <w:rPr>
          <w:i/>
          <w:iCs/>
          <w:sz w:val="20"/>
          <w:szCs w:val="20"/>
          <w:u w:val="single"/>
        </w:rPr>
        <w:t>Review of Accounting and Finance</w:t>
      </w:r>
      <w:r w:rsidRPr="00DE7E7D">
        <w:rPr>
          <w:sz w:val="20"/>
          <w:szCs w:val="20"/>
          <w:u w:val="single"/>
        </w:rPr>
        <w:t>.</w:t>
      </w:r>
    </w:p>
    <w:p w14:paraId="56AE07BF" w14:textId="4AA457C8"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Horobet, A., Dalu, M. A., Marinescu, I., </w:t>
      </w:r>
      <w:r w:rsidRPr="00DE7E7D">
        <w:rPr>
          <w:b/>
          <w:bCs/>
          <w:sz w:val="20"/>
          <w:szCs w:val="20"/>
          <w:u w:val="single"/>
        </w:rPr>
        <w:t>Belascu, L.,</w:t>
      </w:r>
      <w:r w:rsidRPr="00DE7E7D">
        <w:rPr>
          <w:sz w:val="20"/>
          <w:szCs w:val="20"/>
          <w:u w:val="single"/>
        </w:rPr>
        <w:t xml:space="preserve"> Dumitrescu, S. A., &amp; Kostakis, I. (2025). Financial inclusion, technology, and income inequality in Europe. </w:t>
      </w:r>
      <w:r w:rsidRPr="00DE7E7D">
        <w:rPr>
          <w:i/>
          <w:iCs/>
          <w:sz w:val="20"/>
          <w:szCs w:val="20"/>
          <w:u w:val="single"/>
        </w:rPr>
        <w:t>Amfiteatru Economic</w:t>
      </w:r>
      <w:r w:rsidRPr="00DE7E7D">
        <w:rPr>
          <w:sz w:val="20"/>
          <w:szCs w:val="20"/>
          <w:u w:val="single"/>
        </w:rPr>
        <w:t>, </w:t>
      </w:r>
      <w:r w:rsidRPr="00DE7E7D">
        <w:rPr>
          <w:i/>
          <w:iCs/>
          <w:sz w:val="20"/>
          <w:szCs w:val="20"/>
          <w:u w:val="single"/>
        </w:rPr>
        <w:t>27</w:t>
      </w:r>
      <w:r w:rsidRPr="00DE7E7D">
        <w:rPr>
          <w:sz w:val="20"/>
          <w:szCs w:val="20"/>
          <w:u w:val="single"/>
        </w:rPr>
        <w:t>(68), 93-110.</w:t>
      </w:r>
    </w:p>
    <w:p w14:paraId="30566DB1" w14:textId="6CBD1315"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Mirza, N., Tudor, C. D., Horobet, A., &amp; </w:t>
      </w:r>
      <w:r w:rsidRPr="00DE7E7D">
        <w:rPr>
          <w:b/>
          <w:bCs/>
          <w:sz w:val="20"/>
          <w:szCs w:val="20"/>
          <w:u w:val="single"/>
        </w:rPr>
        <w:t>Belascu, L</w:t>
      </w:r>
      <w:r w:rsidRPr="00DE7E7D">
        <w:rPr>
          <w:sz w:val="20"/>
          <w:szCs w:val="20"/>
          <w:u w:val="single"/>
        </w:rPr>
        <w:t>. (2025). Optimizing global risk-conscious portfolios: the strategic role of Sharia-compliant and ESG investments. </w:t>
      </w:r>
      <w:r w:rsidRPr="00DE7E7D">
        <w:rPr>
          <w:i/>
          <w:iCs/>
          <w:sz w:val="20"/>
          <w:szCs w:val="20"/>
          <w:u w:val="single"/>
        </w:rPr>
        <w:t>Sustainability Accounting, Management and Policy Journal</w:t>
      </w:r>
      <w:r w:rsidRPr="00DE7E7D">
        <w:rPr>
          <w:sz w:val="20"/>
          <w:szCs w:val="20"/>
          <w:u w:val="single"/>
        </w:rPr>
        <w:t>.</w:t>
      </w:r>
    </w:p>
    <w:p w14:paraId="756B6E18" w14:textId="3DDCEE7B"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Horobeț, A., Coman, C. I., </w:t>
      </w:r>
      <w:r w:rsidRPr="00DE7E7D">
        <w:rPr>
          <w:b/>
          <w:bCs/>
          <w:sz w:val="20"/>
          <w:szCs w:val="20"/>
          <w:u w:val="single"/>
        </w:rPr>
        <w:t>Belascu, L</w:t>
      </w:r>
      <w:r w:rsidRPr="00DE7E7D">
        <w:rPr>
          <w:sz w:val="20"/>
          <w:szCs w:val="20"/>
          <w:u w:val="single"/>
        </w:rPr>
        <w:t>., Kostakis, I., &amp; Busmachiu, E. (2024). Digital transformation and competition policy: analysing EU's regulatory response to emerging technologies. </w:t>
      </w:r>
      <w:r w:rsidRPr="00DE7E7D">
        <w:rPr>
          <w:i/>
          <w:iCs/>
          <w:sz w:val="20"/>
          <w:szCs w:val="20"/>
          <w:u w:val="single"/>
        </w:rPr>
        <w:t>Eastern Journal of European Studies</w:t>
      </w:r>
      <w:r w:rsidRPr="00DE7E7D">
        <w:rPr>
          <w:sz w:val="20"/>
          <w:szCs w:val="20"/>
          <w:u w:val="single"/>
        </w:rPr>
        <w:t>, </w:t>
      </w:r>
      <w:r w:rsidRPr="00DE7E7D">
        <w:rPr>
          <w:i/>
          <w:iCs/>
          <w:sz w:val="20"/>
          <w:szCs w:val="20"/>
          <w:u w:val="single"/>
        </w:rPr>
        <w:t>15</w:t>
      </w:r>
      <w:r w:rsidRPr="00DE7E7D">
        <w:rPr>
          <w:sz w:val="20"/>
          <w:szCs w:val="20"/>
          <w:u w:val="single"/>
        </w:rPr>
        <w:t>(2).</w:t>
      </w:r>
    </w:p>
    <w:p w14:paraId="58780214" w14:textId="7A2507DD"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Dalal, S., Lilhore, U. K., Simaiya, S., Radulescu, M., &amp; </w:t>
      </w:r>
      <w:r w:rsidRPr="00DE7E7D">
        <w:rPr>
          <w:b/>
          <w:bCs/>
          <w:sz w:val="20"/>
          <w:szCs w:val="20"/>
          <w:u w:val="single"/>
        </w:rPr>
        <w:t>Belascu, L.</w:t>
      </w:r>
      <w:r w:rsidRPr="00DE7E7D">
        <w:rPr>
          <w:sz w:val="20"/>
          <w:szCs w:val="20"/>
          <w:u w:val="single"/>
        </w:rPr>
        <w:t xml:space="preserve"> (2024). Improving efficiency and sustainability via supply chain optimization through CNNs and BiLSTM. </w:t>
      </w:r>
      <w:r w:rsidRPr="00DE7E7D">
        <w:rPr>
          <w:i/>
          <w:iCs/>
          <w:sz w:val="20"/>
          <w:szCs w:val="20"/>
          <w:u w:val="single"/>
        </w:rPr>
        <w:t>Technological Forecasting and Social Change</w:t>
      </w:r>
      <w:r w:rsidRPr="00DE7E7D">
        <w:rPr>
          <w:sz w:val="20"/>
          <w:szCs w:val="20"/>
          <w:u w:val="single"/>
        </w:rPr>
        <w:t>, </w:t>
      </w:r>
      <w:r w:rsidRPr="00DE7E7D">
        <w:rPr>
          <w:i/>
          <w:iCs/>
          <w:sz w:val="20"/>
          <w:szCs w:val="20"/>
          <w:u w:val="single"/>
        </w:rPr>
        <w:t>209</w:t>
      </w:r>
      <w:r w:rsidRPr="00DE7E7D">
        <w:rPr>
          <w:sz w:val="20"/>
          <w:szCs w:val="20"/>
          <w:u w:val="single"/>
        </w:rPr>
        <w:t>, 123841.</w:t>
      </w:r>
    </w:p>
    <w:p w14:paraId="5D7780CF" w14:textId="3433AAA8"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Simionescu, M., Radulescu, M., &amp; </w:t>
      </w:r>
      <w:r w:rsidRPr="00DE7E7D">
        <w:rPr>
          <w:b/>
          <w:bCs/>
          <w:sz w:val="20"/>
          <w:szCs w:val="20"/>
          <w:u w:val="single"/>
        </w:rPr>
        <w:t>Belascu, L.</w:t>
      </w:r>
      <w:r w:rsidRPr="00DE7E7D">
        <w:rPr>
          <w:sz w:val="20"/>
          <w:szCs w:val="20"/>
          <w:u w:val="single"/>
        </w:rPr>
        <w:t xml:space="preserve"> (2024). The impact of renewable energy consumption and energy poverty on pollution in Central and Eastern European countries. </w:t>
      </w:r>
      <w:r w:rsidRPr="00DE7E7D">
        <w:rPr>
          <w:i/>
          <w:iCs/>
          <w:sz w:val="20"/>
          <w:szCs w:val="20"/>
          <w:u w:val="single"/>
        </w:rPr>
        <w:t>Renewable Energy</w:t>
      </w:r>
      <w:r w:rsidRPr="00DE7E7D">
        <w:rPr>
          <w:sz w:val="20"/>
          <w:szCs w:val="20"/>
          <w:u w:val="single"/>
        </w:rPr>
        <w:t>, </w:t>
      </w:r>
      <w:r w:rsidRPr="00DE7E7D">
        <w:rPr>
          <w:i/>
          <w:iCs/>
          <w:sz w:val="20"/>
          <w:szCs w:val="20"/>
          <w:u w:val="single"/>
        </w:rPr>
        <w:t>236</w:t>
      </w:r>
      <w:r w:rsidRPr="00DE7E7D">
        <w:rPr>
          <w:sz w:val="20"/>
          <w:szCs w:val="20"/>
          <w:u w:val="single"/>
        </w:rPr>
        <w:t>, 121397.</w:t>
      </w:r>
    </w:p>
    <w:p w14:paraId="1153E6F9" w14:textId="12D9A832" w:rsidR="00547EF1" w:rsidRPr="00DE7E7D" w:rsidRDefault="00547EF1" w:rsidP="00547EF1">
      <w:pPr>
        <w:numPr>
          <w:ilvl w:val="0"/>
          <w:numId w:val="30"/>
        </w:numPr>
        <w:contextualSpacing/>
        <w:jc w:val="both"/>
        <w:rPr>
          <w:sz w:val="20"/>
          <w:szCs w:val="20"/>
          <w:u w:val="single"/>
        </w:rPr>
      </w:pPr>
      <w:r w:rsidRPr="00DE7E7D">
        <w:rPr>
          <w:sz w:val="20"/>
          <w:szCs w:val="20"/>
          <w:u w:val="single"/>
        </w:rPr>
        <w:t>Horobet, A., Boubaker, S., Belascu, L., Negreanu, C. C., &amp; Dinca, Z. (2024). Technology-driven advancements: Mapping the landscape of algorithmic trading literature. </w:t>
      </w:r>
      <w:r w:rsidRPr="00DE7E7D">
        <w:rPr>
          <w:i/>
          <w:iCs/>
          <w:sz w:val="20"/>
          <w:szCs w:val="20"/>
          <w:u w:val="single"/>
        </w:rPr>
        <w:t>Technological Forecasting and Social Change</w:t>
      </w:r>
      <w:r w:rsidRPr="00DE7E7D">
        <w:rPr>
          <w:sz w:val="20"/>
          <w:szCs w:val="20"/>
          <w:u w:val="single"/>
        </w:rPr>
        <w:t>, </w:t>
      </w:r>
      <w:r w:rsidRPr="00DE7E7D">
        <w:rPr>
          <w:i/>
          <w:iCs/>
          <w:sz w:val="20"/>
          <w:szCs w:val="20"/>
          <w:u w:val="single"/>
        </w:rPr>
        <w:t>209</w:t>
      </w:r>
      <w:r w:rsidRPr="00DE7E7D">
        <w:rPr>
          <w:sz w:val="20"/>
          <w:szCs w:val="20"/>
          <w:u w:val="single"/>
        </w:rPr>
        <w:t>, 123746.</w:t>
      </w:r>
    </w:p>
    <w:p w14:paraId="46DEF80D" w14:textId="4D2C6CA7"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Kumar, P., Radulescu, M., Sharma, H., </w:t>
      </w:r>
      <w:r w:rsidRPr="00DE7E7D">
        <w:rPr>
          <w:b/>
          <w:bCs/>
          <w:sz w:val="20"/>
          <w:szCs w:val="20"/>
          <w:u w:val="single"/>
        </w:rPr>
        <w:t>Belascu, L</w:t>
      </w:r>
      <w:r w:rsidRPr="00DE7E7D">
        <w:rPr>
          <w:sz w:val="20"/>
          <w:szCs w:val="20"/>
          <w:u w:val="single"/>
        </w:rPr>
        <w:t>., &amp; Serbu, R. (2024). Pollution haven hypothesis and EKC dynamics: Moderating effect of FDI. A study in Shanghai Cooperation Organization countries. </w:t>
      </w:r>
      <w:r w:rsidRPr="00DE7E7D">
        <w:rPr>
          <w:i/>
          <w:iCs/>
          <w:sz w:val="20"/>
          <w:szCs w:val="20"/>
          <w:u w:val="single"/>
        </w:rPr>
        <w:t>Environmental Research Communications</w:t>
      </w:r>
      <w:r w:rsidRPr="00DE7E7D">
        <w:rPr>
          <w:sz w:val="20"/>
          <w:szCs w:val="20"/>
          <w:u w:val="single"/>
        </w:rPr>
        <w:t>, </w:t>
      </w:r>
      <w:r w:rsidRPr="00DE7E7D">
        <w:rPr>
          <w:i/>
          <w:iCs/>
          <w:sz w:val="20"/>
          <w:szCs w:val="20"/>
          <w:u w:val="single"/>
        </w:rPr>
        <w:t>6</w:t>
      </w:r>
      <w:r w:rsidRPr="00DE7E7D">
        <w:rPr>
          <w:sz w:val="20"/>
          <w:szCs w:val="20"/>
          <w:u w:val="single"/>
        </w:rPr>
        <w:t>(11), 115032.</w:t>
      </w:r>
    </w:p>
    <w:p w14:paraId="0D91A67B" w14:textId="2B12E4DC"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Horobet, A., </w:t>
      </w:r>
      <w:r w:rsidRPr="00DE7E7D">
        <w:rPr>
          <w:b/>
          <w:bCs/>
          <w:sz w:val="20"/>
          <w:szCs w:val="20"/>
          <w:u w:val="single"/>
        </w:rPr>
        <w:t>Belascu, L.,</w:t>
      </w:r>
      <w:r w:rsidRPr="00DE7E7D">
        <w:rPr>
          <w:sz w:val="20"/>
          <w:szCs w:val="20"/>
          <w:u w:val="single"/>
        </w:rPr>
        <w:t xml:space="preserve"> Radulescu, M., Balsalobre-Lorente, D., Botoroga, C. A., &amp; Negreanu, C. C. (2024). Exploring the Nexus between Greenhouse Emissions, Environmental Degradation and Green Energy in Europe: A Critique of the Environmental Kuznets Curve. </w:t>
      </w:r>
      <w:r w:rsidRPr="00DE7E7D">
        <w:rPr>
          <w:i/>
          <w:iCs/>
          <w:sz w:val="20"/>
          <w:szCs w:val="20"/>
          <w:u w:val="single"/>
        </w:rPr>
        <w:t>Energies (19961073)</w:t>
      </w:r>
      <w:r w:rsidRPr="00DE7E7D">
        <w:rPr>
          <w:sz w:val="20"/>
          <w:szCs w:val="20"/>
          <w:u w:val="single"/>
        </w:rPr>
        <w:t>, </w:t>
      </w:r>
      <w:r w:rsidRPr="00DE7E7D">
        <w:rPr>
          <w:i/>
          <w:iCs/>
          <w:sz w:val="20"/>
          <w:szCs w:val="20"/>
          <w:u w:val="single"/>
        </w:rPr>
        <w:t>17</w:t>
      </w:r>
      <w:r w:rsidRPr="00DE7E7D">
        <w:rPr>
          <w:sz w:val="20"/>
          <w:szCs w:val="20"/>
          <w:u w:val="single"/>
        </w:rPr>
        <w:t>(20).</w:t>
      </w:r>
    </w:p>
    <w:p w14:paraId="26BC0A00" w14:textId="3452F13B"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Chen, G., Sabir, A., Rasheed, M. F., </w:t>
      </w:r>
      <w:r w:rsidRPr="00DE7E7D">
        <w:rPr>
          <w:b/>
          <w:bCs/>
          <w:sz w:val="20"/>
          <w:szCs w:val="20"/>
          <w:u w:val="single"/>
        </w:rPr>
        <w:t>Belascu, L</w:t>
      </w:r>
      <w:r w:rsidRPr="00DE7E7D">
        <w:rPr>
          <w:sz w:val="20"/>
          <w:szCs w:val="20"/>
          <w:u w:val="single"/>
        </w:rPr>
        <w:t>., &amp; Su, C. W. (2024). Green marketing horizon: Industry sustainability through marketing and innovation. </w:t>
      </w:r>
      <w:r w:rsidRPr="00DE7E7D">
        <w:rPr>
          <w:i/>
          <w:iCs/>
          <w:sz w:val="20"/>
          <w:szCs w:val="20"/>
          <w:u w:val="single"/>
        </w:rPr>
        <w:t>Journal of Innovation &amp; Knowledge</w:t>
      </w:r>
      <w:r w:rsidRPr="00DE7E7D">
        <w:rPr>
          <w:sz w:val="20"/>
          <w:szCs w:val="20"/>
          <w:u w:val="single"/>
        </w:rPr>
        <w:t>, </w:t>
      </w:r>
      <w:r w:rsidRPr="00DE7E7D">
        <w:rPr>
          <w:i/>
          <w:iCs/>
          <w:sz w:val="20"/>
          <w:szCs w:val="20"/>
          <w:u w:val="single"/>
        </w:rPr>
        <w:t>9</w:t>
      </w:r>
      <w:r w:rsidRPr="00DE7E7D">
        <w:rPr>
          <w:sz w:val="20"/>
          <w:szCs w:val="20"/>
          <w:u w:val="single"/>
        </w:rPr>
        <w:t>(4), 100606.</w:t>
      </w:r>
    </w:p>
    <w:p w14:paraId="49733ECD" w14:textId="4719D008"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Horobet, A., Bulai, V., Radulescu, M., </w:t>
      </w:r>
      <w:r w:rsidRPr="00DE7E7D">
        <w:rPr>
          <w:b/>
          <w:bCs/>
          <w:sz w:val="20"/>
          <w:szCs w:val="20"/>
          <w:u w:val="single"/>
        </w:rPr>
        <w:t>Belascu, L.</w:t>
      </w:r>
      <w:r w:rsidRPr="00DE7E7D">
        <w:rPr>
          <w:sz w:val="20"/>
          <w:szCs w:val="20"/>
          <w:u w:val="single"/>
        </w:rPr>
        <w:t>, &amp; Dumitrescu, D. G. (2024). ESG actions, corporate discourse, and market assessment nexus: evidence from the oil and gas sector. </w:t>
      </w:r>
      <w:r w:rsidRPr="00DE7E7D">
        <w:rPr>
          <w:i/>
          <w:iCs/>
          <w:sz w:val="20"/>
          <w:szCs w:val="20"/>
          <w:u w:val="single"/>
        </w:rPr>
        <w:t>Journal of Business Economics and Management</w:t>
      </w:r>
      <w:r w:rsidRPr="00DE7E7D">
        <w:rPr>
          <w:sz w:val="20"/>
          <w:szCs w:val="20"/>
          <w:u w:val="single"/>
        </w:rPr>
        <w:t>, </w:t>
      </w:r>
      <w:r w:rsidRPr="00DE7E7D">
        <w:rPr>
          <w:i/>
          <w:iCs/>
          <w:sz w:val="20"/>
          <w:szCs w:val="20"/>
          <w:u w:val="single"/>
        </w:rPr>
        <w:t>25</w:t>
      </w:r>
      <w:r w:rsidRPr="00DE7E7D">
        <w:rPr>
          <w:sz w:val="20"/>
          <w:szCs w:val="20"/>
          <w:u w:val="single"/>
        </w:rPr>
        <w:t>(1), 153-174.</w:t>
      </w:r>
    </w:p>
    <w:p w14:paraId="1575ED5B" w14:textId="6576F65B"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Girlovan, A., Horobet, A., Botoroga, C. A., </w:t>
      </w:r>
      <w:r w:rsidRPr="00DE7E7D">
        <w:rPr>
          <w:b/>
          <w:bCs/>
          <w:sz w:val="20"/>
          <w:szCs w:val="20"/>
          <w:u w:val="single"/>
        </w:rPr>
        <w:t>Belascu, L</w:t>
      </w:r>
      <w:r w:rsidRPr="00DE7E7D">
        <w:rPr>
          <w:sz w:val="20"/>
          <w:szCs w:val="20"/>
          <w:u w:val="single"/>
        </w:rPr>
        <w:t xml:space="preserve">., &amp; Paul, L. (2024). Exploring the Synergy </w:t>
      </w:r>
      <w:proofErr w:type="gramStart"/>
      <w:r w:rsidRPr="00DE7E7D">
        <w:rPr>
          <w:sz w:val="20"/>
          <w:szCs w:val="20"/>
          <w:u w:val="single"/>
        </w:rPr>
        <w:t>Between</w:t>
      </w:r>
      <w:proofErr w:type="gramEnd"/>
      <w:r w:rsidRPr="00DE7E7D">
        <w:rPr>
          <w:sz w:val="20"/>
          <w:szCs w:val="20"/>
          <w:u w:val="single"/>
        </w:rPr>
        <w:t xml:space="preserve"> Artificial Intelligence and Human Resources: A Qualitative Review of Business Management Literature. </w:t>
      </w:r>
      <w:r w:rsidRPr="00DE7E7D">
        <w:rPr>
          <w:i/>
          <w:iCs/>
          <w:sz w:val="20"/>
          <w:szCs w:val="20"/>
          <w:u w:val="single"/>
        </w:rPr>
        <w:t>Studies in Business and Economics</w:t>
      </w:r>
      <w:r w:rsidRPr="00DE7E7D">
        <w:rPr>
          <w:sz w:val="20"/>
          <w:szCs w:val="20"/>
          <w:u w:val="single"/>
        </w:rPr>
        <w:t>, </w:t>
      </w:r>
      <w:r w:rsidRPr="00DE7E7D">
        <w:rPr>
          <w:i/>
          <w:iCs/>
          <w:sz w:val="20"/>
          <w:szCs w:val="20"/>
          <w:u w:val="single"/>
        </w:rPr>
        <w:t>19</w:t>
      </w:r>
      <w:r w:rsidRPr="00DE7E7D">
        <w:rPr>
          <w:sz w:val="20"/>
          <w:szCs w:val="20"/>
          <w:u w:val="single"/>
        </w:rPr>
        <w:t>(3), 115-136.</w:t>
      </w:r>
    </w:p>
    <w:p w14:paraId="6B2FD03B" w14:textId="3F9A0FDC" w:rsidR="00547EF1" w:rsidRPr="00DE7E7D" w:rsidRDefault="00547EF1" w:rsidP="00547EF1">
      <w:pPr>
        <w:numPr>
          <w:ilvl w:val="0"/>
          <w:numId w:val="30"/>
        </w:numPr>
        <w:contextualSpacing/>
        <w:jc w:val="both"/>
        <w:rPr>
          <w:sz w:val="20"/>
          <w:szCs w:val="20"/>
          <w:u w:val="single"/>
        </w:rPr>
      </w:pPr>
      <w:r w:rsidRPr="00DE7E7D">
        <w:rPr>
          <w:sz w:val="20"/>
          <w:szCs w:val="20"/>
          <w:u w:val="single"/>
        </w:rPr>
        <w:t xml:space="preserve">Barbu, L., Horobet, A., </w:t>
      </w:r>
      <w:r w:rsidRPr="00DE7E7D">
        <w:rPr>
          <w:b/>
          <w:bCs/>
          <w:sz w:val="20"/>
          <w:szCs w:val="20"/>
          <w:u w:val="single"/>
        </w:rPr>
        <w:t>Belascu, L</w:t>
      </w:r>
      <w:r w:rsidRPr="00DE7E7D">
        <w:rPr>
          <w:sz w:val="20"/>
          <w:szCs w:val="20"/>
          <w:u w:val="single"/>
        </w:rPr>
        <w:t>., &amp; Ilie, A. G. (2024). Approaches to tax evasion: a bibliometric and mapping analysis of Web of Science indexed studies. </w:t>
      </w:r>
      <w:r w:rsidRPr="00DE7E7D">
        <w:rPr>
          <w:i/>
          <w:iCs/>
          <w:sz w:val="20"/>
          <w:szCs w:val="20"/>
          <w:u w:val="single"/>
        </w:rPr>
        <w:t>Business Economics and Management (JBEM)</w:t>
      </w:r>
      <w:r w:rsidRPr="00DE7E7D">
        <w:rPr>
          <w:sz w:val="20"/>
          <w:szCs w:val="20"/>
          <w:u w:val="single"/>
        </w:rPr>
        <w:t>, </w:t>
      </w:r>
      <w:r w:rsidRPr="00DE7E7D">
        <w:rPr>
          <w:i/>
          <w:iCs/>
          <w:sz w:val="20"/>
          <w:szCs w:val="20"/>
          <w:u w:val="single"/>
        </w:rPr>
        <w:t>25</w:t>
      </w:r>
      <w:r w:rsidRPr="00DE7E7D">
        <w:rPr>
          <w:sz w:val="20"/>
          <w:szCs w:val="20"/>
          <w:u w:val="single"/>
        </w:rPr>
        <w:t>(1), 1-20.</w:t>
      </w:r>
    </w:p>
    <w:p w14:paraId="271150AD" w14:textId="01323778" w:rsidR="00547EF1" w:rsidRPr="00DE7E7D" w:rsidRDefault="00547EF1" w:rsidP="00547EF1">
      <w:pPr>
        <w:numPr>
          <w:ilvl w:val="0"/>
          <w:numId w:val="30"/>
        </w:numPr>
        <w:contextualSpacing/>
        <w:jc w:val="both"/>
        <w:rPr>
          <w:sz w:val="20"/>
          <w:szCs w:val="20"/>
          <w:u w:val="single"/>
        </w:rPr>
      </w:pPr>
      <w:r w:rsidRPr="00DE7E7D">
        <w:rPr>
          <w:b/>
          <w:bCs/>
          <w:sz w:val="20"/>
          <w:szCs w:val="20"/>
          <w:u w:val="single"/>
        </w:rPr>
        <w:t>Belascu, L</w:t>
      </w:r>
      <w:r w:rsidRPr="00DE7E7D">
        <w:rPr>
          <w:sz w:val="20"/>
          <w:szCs w:val="20"/>
          <w:u w:val="single"/>
        </w:rPr>
        <w:t>., Negut, C. A., Dinca, Z., Botoroga, C. A., &amp; Dumitrescu, D. G. (2023). Fintech Adoption Factors: A Study on an Educated Romanian Population. </w:t>
      </w:r>
      <w:r w:rsidRPr="00DE7E7D">
        <w:rPr>
          <w:i/>
          <w:iCs/>
          <w:sz w:val="20"/>
          <w:szCs w:val="20"/>
          <w:u w:val="single"/>
        </w:rPr>
        <w:t>Societies</w:t>
      </w:r>
      <w:r w:rsidRPr="00DE7E7D">
        <w:rPr>
          <w:sz w:val="20"/>
          <w:szCs w:val="20"/>
          <w:u w:val="single"/>
        </w:rPr>
        <w:t>, </w:t>
      </w:r>
      <w:r w:rsidRPr="00DE7E7D">
        <w:rPr>
          <w:i/>
          <w:iCs/>
          <w:sz w:val="20"/>
          <w:szCs w:val="20"/>
          <w:u w:val="single"/>
        </w:rPr>
        <w:t>13</w:t>
      </w:r>
      <w:r w:rsidRPr="00DE7E7D">
        <w:rPr>
          <w:sz w:val="20"/>
          <w:szCs w:val="20"/>
          <w:u w:val="single"/>
        </w:rPr>
        <w:t>(12), 262.</w:t>
      </w:r>
    </w:p>
    <w:p w14:paraId="105C7906" w14:textId="1079F61E" w:rsidR="00547EF1" w:rsidRPr="00DE7E7D" w:rsidRDefault="00213455" w:rsidP="00213455">
      <w:pPr>
        <w:numPr>
          <w:ilvl w:val="0"/>
          <w:numId w:val="30"/>
        </w:numPr>
        <w:contextualSpacing/>
        <w:jc w:val="both"/>
        <w:rPr>
          <w:sz w:val="20"/>
          <w:szCs w:val="20"/>
          <w:u w:val="single"/>
        </w:rPr>
      </w:pPr>
      <w:r w:rsidRPr="00DE7E7D">
        <w:rPr>
          <w:sz w:val="20"/>
          <w:szCs w:val="20"/>
          <w:u w:val="single"/>
        </w:rPr>
        <w:t xml:space="preserve">Dumitrescu, D. G., Horobeť, A., Tudor, C. D., &amp; </w:t>
      </w:r>
      <w:r w:rsidRPr="00DE7E7D">
        <w:rPr>
          <w:b/>
          <w:bCs/>
          <w:sz w:val="20"/>
          <w:szCs w:val="20"/>
          <w:u w:val="single"/>
        </w:rPr>
        <w:t>Belaşcu, L</w:t>
      </w:r>
      <w:r w:rsidRPr="00DE7E7D">
        <w:rPr>
          <w:sz w:val="20"/>
          <w:szCs w:val="20"/>
          <w:u w:val="single"/>
        </w:rPr>
        <w:t>. (2023). Renewables and decarbonisation: implications for energy policy in the European Union. </w:t>
      </w:r>
      <w:r w:rsidRPr="00DE7E7D">
        <w:rPr>
          <w:i/>
          <w:iCs/>
          <w:sz w:val="20"/>
          <w:szCs w:val="20"/>
          <w:u w:val="single"/>
        </w:rPr>
        <w:t>Amfiteatru Economic</w:t>
      </w:r>
      <w:r w:rsidRPr="00DE7E7D">
        <w:rPr>
          <w:sz w:val="20"/>
          <w:szCs w:val="20"/>
          <w:u w:val="single"/>
        </w:rPr>
        <w:t>, </w:t>
      </w:r>
      <w:r w:rsidRPr="00DE7E7D">
        <w:rPr>
          <w:i/>
          <w:iCs/>
          <w:sz w:val="20"/>
          <w:szCs w:val="20"/>
          <w:u w:val="single"/>
        </w:rPr>
        <w:t>25</w:t>
      </w:r>
      <w:r w:rsidRPr="00DE7E7D">
        <w:rPr>
          <w:sz w:val="20"/>
          <w:szCs w:val="20"/>
          <w:u w:val="single"/>
        </w:rPr>
        <w:t>(63), 345-361.</w:t>
      </w:r>
    </w:p>
    <w:p w14:paraId="038254E7" w14:textId="4A4BCDB7" w:rsidR="00213455" w:rsidRPr="00DE7E7D" w:rsidRDefault="00213455" w:rsidP="00213455">
      <w:pPr>
        <w:numPr>
          <w:ilvl w:val="0"/>
          <w:numId w:val="30"/>
        </w:numPr>
        <w:contextualSpacing/>
        <w:jc w:val="both"/>
        <w:rPr>
          <w:sz w:val="20"/>
          <w:szCs w:val="20"/>
          <w:u w:val="single"/>
        </w:rPr>
      </w:pPr>
      <w:r w:rsidRPr="00DE7E7D">
        <w:rPr>
          <w:sz w:val="20"/>
          <w:szCs w:val="20"/>
          <w:u w:val="single"/>
        </w:rPr>
        <w:t xml:space="preserve">Horobet, A., Popovici, O. C., Bulai, V., </w:t>
      </w:r>
      <w:r w:rsidRPr="00DE7E7D">
        <w:rPr>
          <w:b/>
          <w:bCs/>
          <w:sz w:val="20"/>
          <w:szCs w:val="20"/>
          <w:u w:val="single"/>
        </w:rPr>
        <w:t>Belascu, L.,</w:t>
      </w:r>
      <w:r w:rsidRPr="00DE7E7D">
        <w:rPr>
          <w:sz w:val="20"/>
          <w:szCs w:val="20"/>
          <w:u w:val="single"/>
        </w:rPr>
        <w:t xml:space="preserve"> &amp; Rosca, E. (2023). Foreign versus local ownership and performance in Eastern Versus Western EU: A random forest application. </w:t>
      </w:r>
      <w:r w:rsidRPr="00DE7E7D">
        <w:rPr>
          <w:i/>
          <w:iCs/>
          <w:sz w:val="20"/>
          <w:szCs w:val="20"/>
          <w:u w:val="single"/>
        </w:rPr>
        <w:t>Engineering Economics</w:t>
      </w:r>
      <w:r w:rsidRPr="00DE7E7D">
        <w:rPr>
          <w:sz w:val="20"/>
          <w:szCs w:val="20"/>
          <w:u w:val="single"/>
        </w:rPr>
        <w:t>, </w:t>
      </w:r>
      <w:r w:rsidRPr="00DE7E7D">
        <w:rPr>
          <w:i/>
          <w:iCs/>
          <w:sz w:val="20"/>
          <w:szCs w:val="20"/>
          <w:u w:val="single"/>
        </w:rPr>
        <w:t>34</w:t>
      </w:r>
      <w:r w:rsidRPr="00DE7E7D">
        <w:rPr>
          <w:sz w:val="20"/>
          <w:szCs w:val="20"/>
          <w:u w:val="single"/>
        </w:rPr>
        <w:t>(2), 123-138.</w:t>
      </w:r>
    </w:p>
    <w:p w14:paraId="344E83B1" w14:textId="00945747" w:rsidR="00213455" w:rsidRPr="00DE7E7D" w:rsidRDefault="00213455" w:rsidP="00213455">
      <w:pPr>
        <w:numPr>
          <w:ilvl w:val="0"/>
          <w:numId w:val="30"/>
        </w:numPr>
        <w:contextualSpacing/>
        <w:jc w:val="both"/>
        <w:rPr>
          <w:sz w:val="20"/>
          <w:szCs w:val="20"/>
          <w:u w:val="single"/>
        </w:rPr>
      </w:pPr>
      <w:r w:rsidRPr="00DE7E7D">
        <w:rPr>
          <w:sz w:val="20"/>
          <w:szCs w:val="20"/>
          <w:u w:val="single"/>
        </w:rPr>
        <w:t xml:space="preserve">Ungureanu, A., </w:t>
      </w:r>
      <w:r w:rsidRPr="00DE7E7D">
        <w:rPr>
          <w:b/>
          <w:bCs/>
          <w:sz w:val="20"/>
          <w:szCs w:val="20"/>
          <w:u w:val="single"/>
        </w:rPr>
        <w:t>Belaşcu, L</w:t>
      </w:r>
      <w:r w:rsidRPr="00DE7E7D">
        <w:rPr>
          <w:sz w:val="20"/>
          <w:szCs w:val="20"/>
          <w:u w:val="single"/>
        </w:rPr>
        <w:t>., Horobeț, A., &amp; Ionuț, M. C. (2023). Programmatic Advertising and Online Publishers: The Case of Libertatea. Ro. </w:t>
      </w:r>
      <w:r w:rsidRPr="00DE7E7D">
        <w:rPr>
          <w:i/>
          <w:iCs/>
          <w:sz w:val="20"/>
          <w:szCs w:val="20"/>
          <w:u w:val="single"/>
        </w:rPr>
        <w:t>Studies in Business and Economics</w:t>
      </w:r>
      <w:r w:rsidRPr="00DE7E7D">
        <w:rPr>
          <w:sz w:val="20"/>
          <w:szCs w:val="20"/>
          <w:u w:val="single"/>
        </w:rPr>
        <w:t>, </w:t>
      </w:r>
      <w:r w:rsidRPr="00DE7E7D">
        <w:rPr>
          <w:i/>
          <w:iCs/>
          <w:sz w:val="20"/>
          <w:szCs w:val="20"/>
          <w:u w:val="single"/>
        </w:rPr>
        <w:t>18</w:t>
      </w:r>
      <w:r w:rsidRPr="00DE7E7D">
        <w:rPr>
          <w:sz w:val="20"/>
          <w:szCs w:val="20"/>
          <w:u w:val="single"/>
        </w:rPr>
        <w:t>(3), 306-321.</w:t>
      </w:r>
    </w:p>
    <w:p w14:paraId="4BCD2BA0" w14:textId="17806346" w:rsidR="00213455" w:rsidRPr="00DE7E7D" w:rsidRDefault="00213455" w:rsidP="00213455">
      <w:pPr>
        <w:numPr>
          <w:ilvl w:val="0"/>
          <w:numId w:val="30"/>
        </w:numPr>
        <w:contextualSpacing/>
        <w:jc w:val="both"/>
        <w:rPr>
          <w:sz w:val="20"/>
          <w:szCs w:val="20"/>
          <w:u w:val="single"/>
        </w:rPr>
      </w:pPr>
      <w:r w:rsidRPr="00DE7E7D">
        <w:rPr>
          <w:sz w:val="20"/>
          <w:szCs w:val="20"/>
          <w:u w:val="single"/>
        </w:rPr>
        <w:t xml:space="preserve">Horobeţ, A., Mnohoghitnei, I., </w:t>
      </w:r>
      <w:r w:rsidRPr="00DE7E7D">
        <w:rPr>
          <w:b/>
          <w:bCs/>
          <w:sz w:val="20"/>
          <w:szCs w:val="20"/>
          <w:u w:val="single"/>
        </w:rPr>
        <w:t>Belaşcu, L</w:t>
      </w:r>
      <w:r w:rsidRPr="00DE7E7D">
        <w:rPr>
          <w:sz w:val="20"/>
          <w:szCs w:val="20"/>
          <w:u w:val="single"/>
        </w:rPr>
        <w:t>., &amp; Croitoru, I. M. (2023). ESG reporting and capital market investors: Insights from the global technology and Fintech industries. </w:t>
      </w:r>
      <w:r w:rsidRPr="00DE7E7D">
        <w:rPr>
          <w:i/>
          <w:iCs/>
          <w:sz w:val="20"/>
          <w:szCs w:val="20"/>
          <w:u w:val="single"/>
        </w:rPr>
        <w:t>Studies in Business and Economics</w:t>
      </w:r>
      <w:r w:rsidRPr="00DE7E7D">
        <w:rPr>
          <w:sz w:val="20"/>
          <w:szCs w:val="20"/>
          <w:u w:val="single"/>
        </w:rPr>
        <w:t>, </w:t>
      </w:r>
      <w:r w:rsidRPr="00DE7E7D">
        <w:rPr>
          <w:i/>
          <w:iCs/>
          <w:sz w:val="20"/>
          <w:szCs w:val="20"/>
          <w:u w:val="single"/>
        </w:rPr>
        <w:t>18</w:t>
      </w:r>
      <w:r w:rsidRPr="00DE7E7D">
        <w:rPr>
          <w:sz w:val="20"/>
          <w:szCs w:val="20"/>
          <w:u w:val="single"/>
        </w:rPr>
        <w:t>(2), 178-195.</w:t>
      </w:r>
    </w:p>
    <w:p w14:paraId="00E53B53" w14:textId="1F1872B2" w:rsidR="00213455" w:rsidRPr="00DE7E7D" w:rsidRDefault="00213455" w:rsidP="00213455">
      <w:pPr>
        <w:numPr>
          <w:ilvl w:val="0"/>
          <w:numId w:val="30"/>
        </w:numPr>
        <w:contextualSpacing/>
        <w:jc w:val="both"/>
        <w:rPr>
          <w:sz w:val="20"/>
          <w:szCs w:val="20"/>
          <w:u w:val="single"/>
        </w:rPr>
      </w:pPr>
      <w:r w:rsidRPr="00DE7E7D">
        <w:rPr>
          <w:sz w:val="20"/>
          <w:szCs w:val="20"/>
          <w:u w:val="single"/>
        </w:rPr>
        <w:t xml:space="preserve">Horobet, A., Tudor, C. D., </w:t>
      </w:r>
      <w:r w:rsidRPr="00DE7E7D">
        <w:rPr>
          <w:b/>
          <w:bCs/>
          <w:sz w:val="20"/>
          <w:szCs w:val="20"/>
          <w:u w:val="single"/>
        </w:rPr>
        <w:t>Belascu, L</w:t>
      </w:r>
      <w:r w:rsidRPr="00DE7E7D">
        <w:rPr>
          <w:sz w:val="20"/>
          <w:szCs w:val="20"/>
          <w:u w:val="single"/>
        </w:rPr>
        <w:t>., &amp; Dumitrescu, D. G. (2022). The role of distinct electricity sources on pollution abatement: evidence from a wide global panel. </w:t>
      </w:r>
      <w:r w:rsidRPr="00DE7E7D">
        <w:rPr>
          <w:i/>
          <w:iCs/>
          <w:sz w:val="20"/>
          <w:szCs w:val="20"/>
          <w:u w:val="single"/>
        </w:rPr>
        <w:t>Frontiers in Environmental Science</w:t>
      </w:r>
      <w:r w:rsidRPr="00DE7E7D">
        <w:rPr>
          <w:sz w:val="20"/>
          <w:szCs w:val="20"/>
          <w:u w:val="single"/>
        </w:rPr>
        <w:t>, </w:t>
      </w:r>
      <w:r w:rsidRPr="00DE7E7D">
        <w:rPr>
          <w:i/>
          <w:iCs/>
          <w:sz w:val="20"/>
          <w:szCs w:val="20"/>
          <w:u w:val="single"/>
        </w:rPr>
        <w:t>10</w:t>
      </w:r>
      <w:r w:rsidRPr="00DE7E7D">
        <w:rPr>
          <w:sz w:val="20"/>
          <w:szCs w:val="20"/>
          <w:u w:val="single"/>
        </w:rPr>
        <w:t>, 996515.</w:t>
      </w:r>
    </w:p>
    <w:p w14:paraId="573A7EE2" w14:textId="4147870F" w:rsidR="00213455" w:rsidRPr="00DE7E7D" w:rsidRDefault="00213455" w:rsidP="00213455">
      <w:pPr>
        <w:numPr>
          <w:ilvl w:val="0"/>
          <w:numId w:val="30"/>
        </w:numPr>
        <w:contextualSpacing/>
        <w:jc w:val="both"/>
        <w:rPr>
          <w:sz w:val="20"/>
          <w:szCs w:val="20"/>
          <w:u w:val="single"/>
        </w:rPr>
      </w:pPr>
      <w:r w:rsidRPr="00DE7E7D">
        <w:rPr>
          <w:sz w:val="20"/>
          <w:szCs w:val="20"/>
          <w:u w:val="single"/>
        </w:rPr>
        <w:t xml:space="preserve">Horobeţ, A., Mnohoghitnei, I., Dumitrescu, D. G., Curea, S. C., &amp; </w:t>
      </w:r>
      <w:r w:rsidRPr="00DE7E7D">
        <w:rPr>
          <w:b/>
          <w:bCs/>
          <w:sz w:val="20"/>
          <w:szCs w:val="20"/>
          <w:u w:val="single"/>
        </w:rPr>
        <w:t>Belaşcu, L</w:t>
      </w:r>
      <w:r w:rsidRPr="00DE7E7D">
        <w:rPr>
          <w:sz w:val="20"/>
          <w:szCs w:val="20"/>
          <w:u w:val="single"/>
        </w:rPr>
        <w:t xml:space="preserve">. (2022). An empirical assessment of the financial development–environmental quality nexus in the European </w:t>
      </w:r>
      <w:proofErr w:type="gramStart"/>
      <w:r w:rsidRPr="00DE7E7D">
        <w:rPr>
          <w:sz w:val="20"/>
          <w:szCs w:val="20"/>
          <w:u w:val="single"/>
        </w:rPr>
        <w:t>union</w:t>
      </w:r>
      <w:proofErr w:type="gramEnd"/>
      <w:r w:rsidRPr="00DE7E7D">
        <w:rPr>
          <w:sz w:val="20"/>
          <w:szCs w:val="20"/>
          <w:u w:val="single"/>
        </w:rPr>
        <w:t>. </w:t>
      </w:r>
      <w:r w:rsidRPr="00DE7E7D">
        <w:rPr>
          <w:i/>
          <w:iCs/>
          <w:sz w:val="20"/>
          <w:szCs w:val="20"/>
          <w:u w:val="single"/>
        </w:rPr>
        <w:t>Amfiteatru Economic</w:t>
      </w:r>
      <w:r w:rsidRPr="00DE7E7D">
        <w:rPr>
          <w:sz w:val="20"/>
          <w:szCs w:val="20"/>
          <w:u w:val="single"/>
        </w:rPr>
        <w:t>, </w:t>
      </w:r>
      <w:r w:rsidRPr="00DE7E7D">
        <w:rPr>
          <w:i/>
          <w:iCs/>
          <w:sz w:val="20"/>
          <w:szCs w:val="20"/>
          <w:u w:val="single"/>
        </w:rPr>
        <w:t>24</w:t>
      </w:r>
      <w:r w:rsidRPr="00DE7E7D">
        <w:rPr>
          <w:sz w:val="20"/>
          <w:szCs w:val="20"/>
          <w:u w:val="single"/>
        </w:rPr>
        <w:t>(61), 613-629.</w:t>
      </w:r>
    </w:p>
    <w:p w14:paraId="775D0E32" w14:textId="060B4289" w:rsidR="00213455" w:rsidRPr="00DE7E7D" w:rsidRDefault="00213455" w:rsidP="00213455">
      <w:pPr>
        <w:numPr>
          <w:ilvl w:val="0"/>
          <w:numId w:val="30"/>
        </w:numPr>
        <w:contextualSpacing/>
        <w:jc w:val="both"/>
        <w:rPr>
          <w:sz w:val="20"/>
          <w:szCs w:val="20"/>
          <w:u w:val="single"/>
        </w:rPr>
      </w:pPr>
      <w:r w:rsidRPr="00DE7E7D">
        <w:rPr>
          <w:sz w:val="20"/>
          <w:szCs w:val="20"/>
          <w:u w:val="single"/>
        </w:rPr>
        <w:t xml:space="preserve">Diana-Elena, V. C., </w:t>
      </w:r>
      <w:r w:rsidRPr="00DE7E7D">
        <w:rPr>
          <w:b/>
          <w:bCs/>
          <w:sz w:val="20"/>
          <w:szCs w:val="20"/>
          <w:u w:val="single"/>
        </w:rPr>
        <w:t>Luci</w:t>
      </w:r>
      <w:r w:rsidR="00C13936" w:rsidRPr="00DE7E7D">
        <w:rPr>
          <w:b/>
          <w:bCs/>
          <w:sz w:val="20"/>
          <w:szCs w:val="20"/>
          <w:u w:val="single"/>
        </w:rPr>
        <w:t>an, Belascu</w:t>
      </w:r>
      <w:r w:rsidRPr="00DE7E7D">
        <w:rPr>
          <w:sz w:val="20"/>
          <w:szCs w:val="20"/>
          <w:u w:val="single"/>
        </w:rPr>
        <w:t>, &amp;</w:t>
      </w:r>
      <w:r w:rsidR="00C13936" w:rsidRPr="00DE7E7D">
        <w:rPr>
          <w:sz w:val="20"/>
          <w:szCs w:val="20"/>
          <w:u w:val="single"/>
        </w:rPr>
        <w:t xml:space="preserve"> Alexandra, Horobet</w:t>
      </w:r>
      <w:r w:rsidRPr="00DE7E7D">
        <w:rPr>
          <w:sz w:val="20"/>
          <w:szCs w:val="20"/>
          <w:u w:val="single"/>
        </w:rPr>
        <w:t xml:space="preserve"> (2022). </w:t>
      </w:r>
      <w:r w:rsidR="00C13936" w:rsidRPr="00DE7E7D">
        <w:rPr>
          <w:sz w:val="20"/>
          <w:szCs w:val="20"/>
          <w:u w:val="single"/>
        </w:rPr>
        <w:t xml:space="preserve">Considerations </w:t>
      </w:r>
      <w:proofErr w:type="gramStart"/>
      <w:r w:rsidR="00C13936" w:rsidRPr="00DE7E7D">
        <w:rPr>
          <w:sz w:val="20"/>
          <w:szCs w:val="20"/>
          <w:u w:val="single"/>
        </w:rPr>
        <w:t>Upon</w:t>
      </w:r>
      <w:proofErr w:type="gramEnd"/>
      <w:r w:rsidR="00C13936" w:rsidRPr="00DE7E7D">
        <w:rPr>
          <w:sz w:val="20"/>
          <w:szCs w:val="20"/>
          <w:u w:val="single"/>
        </w:rPr>
        <w:t xml:space="preserve"> The Effects Of Covid-19 Pandemic On The Romanian Economic Environment</w:t>
      </w:r>
      <w:r w:rsidRPr="00DE7E7D">
        <w:rPr>
          <w:sz w:val="20"/>
          <w:szCs w:val="20"/>
          <w:u w:val="single"/>
        </w:rPr>
        <w:t>. </w:t>
      </w:r>
      <w:r w:rsidRPr="00DE7E7D">
        <w:rPr>
          <w:i/>
          <w:iCs/>
          <w:sz w:val="20"/>
          <w:szCs w:val="20"/>
          <w:u w:val="single"/>
        </w:rPr>
        <w:t>Studies in Business &amp; Economics</w:t>
      </w:r>
      <w:r w:rsidRPr="00DE7E7D">
        <w:rPr>
          <w:sz w:val="20"/>
          <w:szCs w:val="20"/>
          <w:u w:val="single"/>
        </w:rPr>
        <w:t>, </w:t>
      </w:r>
      <w:r w:rsidRPr="00DE7E7D">
        <w:rPr>
          <w:i/>
          <w:iCs/>
          <w:sz w:val="20"/>
          <w:szCs w:val="20"/>
          <w:u w:val="single"/>
        </w:rPr>
        <w:t>17</w:t>
      </w:r>
      <w:r w:rsidRPr="00DE7E7D">
        <w:rPr>
          <w:sz w:val="20"/>
          <w:szCs w:val="20"/>
          <w:u w:val="single"/>
        </w:rPr>
        <w:t>(1).</w:t>
      </w:r>
    </w:p>
    <w:p w14:paraId="40691FDD" w14:textId="1AA9396D" w:rsidR="00213455" w:rsidRPr="00DE7E7D" w:rsidRDefault="00213455" w:rsidP="00213455">
      <w:pPr>
        <w:numPr>
          <w:ilvl w:val="0"/>
          <w:numId w:val="30"/>
        </w:numPr>
        <w:contextualSpacing/>
        <w:jc w:val="both"/>
        <w:rPr>
          <w:sz w:val="20"/>
          <w:szCs w:val="20"/>
          <w:u w:val="single"/>
        </w:rPr>
      </w:pPr>
      <w:r w:rsidRPr="00DE7E7D">
        <w:rPr>
          <w:sz w:val="20"/>
          <w:szCs w:val="20"/>
          <w:u w:val="single"/>
        </w:rPr>
        <w:t xml:space="preserve">Boţoroga, C. A., Horobeţ, A., </w:t>
      </w:r>
      <w:r w:rsidRPr="00DE7E7D">
        <w:rPr>
          <w:b/>
          <w:bCs/>
          <w:sz w:val="20"/>
          <w:szCs w:val="20"/>
          <w:u w:val="single"/>
        </w:rPr>
        <w:t>Belaşcu, L</w:t>
      </w:r>
      <w:r w:rsidRPr="00DE7E7D">
        <w:rPr>
          <w:sz w:val="20"/>
          <w:szCs w:val="20"/>
          <w:u w:val="single"/>
        </w:rPr>
        <w:t>., Popoviciu, A. S., &amp; Gîrlovan, A. (2022). Assessing the nexus between education, economic growth, and innovation: an empirical analysis. </w:t>
      </w:r>
      <w:r w:rsidRPr="00DE7E7D">
        <w:rPr>
          <w:i/>
          <w:iCs/>
          <w:sz w:val="20"/>
          <w:szCs w:val="20"/>
          <w:u w:val="single"/>
        </w:rPr>
        <w:t>Studies in Business and Economics</w:t>
      </w:r>
      <w:r w:rsidRPr="00DE7E7D">
        <w:rPr>
          <w:sz w:val="20"/>
          <w:szCs w:val="20"/>
          <w:u w:val="single"/>
        </w:rPr>
        <w:t>, </w:t>
      </w:r>
      <w:r w:rsidRPr="00DE7E7D">
        <w:rPr>
          <w:i/>
          <w:iCs/>
          <w:sz w:val="20"/>
          <w:szCs w:val="20"/>
          <w:u w:val="single"/>
        </w:rPr>
        <w:t>17</w:t>
      </w:r>
      <w:r w:rsidRPr="00DE7E7D">
        <w:rPr>
          <w:sz w:val="20"/>
          <w:szCs w:val="20"/>
          <w:u w:val="single"/>
        </w:rPr>
        <w:t>(3), 18-34.</w:t>
      </w:r>
    </w:p>
    <w:p w14:paraId="641A3664" w14:textId="31DC4664" w:rsidR="00213455" w:rsidRPr="00DE7E7D" w:rsidRDefault="00213455" w:rsidP="00213455">
      <w:pPr>
        <w:numPr>
          <w:ilvl w:val="0"/>
          <w:numId w:val="30"/>
        </w:numPr>
        <w:contextualSpacing/>
        <w:jc w:val="both"/>
        <w:rPr>
          <w:sz w:val="20"/>
          <w:szCs w:val="20"/>
          <w:u w:val="single"/>
        </w:rPr>
      </w:pPr>
      <w:r w:rsidRPr="00DE7E7D">
        <w:rPr>
          <w:sz w:val="20"/>
          <w:szCs w:val="20"/>
          <w:u w:val="single"/>
        </w:rPr>
        <w:t xml:space="preserve">Horobet, A., Zlatea, M. L. E., </w:t>
      </w:r>
      <w:r w:rsidRPr="00DE7E7D">
        <w:rPr>
          <w:b/>
          <w:bCs/>
          <w:sz w:val="20"/>
          <w:szCs w:val="20"/>
          <w:u w:val="single"/>
        </w:rPr>
        <w:t>Belascu, L</w:t>
      </w:r>
      <w:r w:rsidRPr="00DE7E7D">
        <w:rPr>
          <w:sz w:val="20"/>
          <w:szCs w:val="20"/>
          <w:u w:val="single"/>
        </w:rPr>
        <w:t>., &amp; Dumitrescu, D. G. (2022). Oil price volatility and airlines' stock returns: Evidence from the global aviation industry. </w:t>
      </w:r>
      <w:r w:rsidRPr="00DE7E7D">
        <w:rPr>
          <w:i/>
          <w:iCs/>
          <w:sz w:val="20"/>
          <w:szCs w:val="20"/>
          <w:u w:val="single"/>
        </w:rPr>
        <w:t>Journal of Business Economics and Management (JBEM)</w:t>
      </w:r>
      <w:r w:rsidRPr="00DE7E7D">
        <w:rPr>
          <w:sz w:val="20"/>
          <w:szCs w:val="20"/>
          <w:u w:val="single"/>
        </w:rPr>
        <w:t>, </w:t>
      </w:r>
      <w:r w:rsidRPr="00DE7E7D">
        <w:rPr>
          <w:i/>
          <w:iCs/>
          <w:sz w:val="20"/>
          <w:szCs w:val="20"/>
          <w:u w:val="single"/>
        </w:rPr>
        <w:t>23</w:t>
      </w:r>
      <w:r w:rsidRPr="00DE7E7D">
        <w:rPr>
          <w:sz w:val="20"/>
          <w:szCs w:val="20"/>
          <w:u w:val="single"/>
        </w:rPr>
        <w:t>(2), 284-304.</w:t>
      </w:r>
    </w:p>
    <w:p w14:paraId="15EB336B" w14:textId="359DA03B" w:rsidR="00213455" w:rsidRPr="00DE7E7D" w:rsidRDefault="00213455" w:rsidP="00213455">
      <w:pPr>
        <w:numPr>
          <w:ilvl w:val="0"/>
          <w:numId w:val="30"/>
        </w:numPr>
        <w:contextualSpacing/>
        <w:jc w:val="both"/>
        <w:rPr>
          <w:sz w:val="20"/>
          <w:szCs w:val="20"/>
          <w:u w:val="single"/>
        </w:rPr>
      </w:pPr>
      <w:r w:rsidRPr="00DE7E7D">
        <w:rPr>
          <w:sz w:val="20"/>
          <w:szCs w:val="20"/>
          <w:u w:val="single"/>
        </w:rPr>
        <w:t xml:space="preserve">Horobet, A., Popovici, O. C., &amp; </w:t>
      </w:r>
      <w:r w:rsidRPr="00DE7E7D">
        <w:rPr>
          <w:b/>
          <w:bCs/>
          <w:sz w:val="20"/>
          <w:szCs w:val="20"/>
          <w:u w:val="single"/>
        </w:rPr>
        <w:t>Belașcu, L</w:t>
      </w:r>
      <w:r w:rsidRPr="00DE7E7D">
        <w:rPr>
          <w:sz w:val="20"/>
          <w:szCs w:val="20"/>
          <w:u w:val="single"/>
        </w:rPr>
        <w:t>. (2021). Shaping competitiveness for driving FDI in CEE countries. </w:t>
      </w:r>
      <w:r w:rsidRPr="00DE7E7D">
        <w:rPr>
          <w:i/>
          <w:iCs/>
          <w:sz w:val="20"/>
          <w:szCs w:val="20"/>
          <w:u w:val="single"/>
        </w:rPr>
        <w:t>Romanian Journal of European Affairs</w:t>
      </w:r>
      <w:r w:rsidRPr="00DE7E7D">
        <w:rPr>
          <w:sz w:val="20"/>
          <w:szCs w:val="20"/>
          <w:u w:val="single"/>
        </w:rPr>
        <w:t>, </w:t>
      </w:r>
      <w:r w:rsidRPr="00DE7E7D">
        <w:rPr>
          <w:i/>
          <w:iCs/>
          <w:sz w:val="20"/>
          <w:szCs w:val="20"/>
          <w:u w:val="single"/>
        </w:rPr>
        <w:t>21</w:t>
      </w:r>
      <w:r w:rsidRPr="00DE7E7D">
        <w:rPr>
          <w:sz w:val="20"/>
          <w:szCs w:val="20"/>
          <w:u w:val="single"/>
        </w:rPr>
        <w:t>(2).</w:t>
      </w:r>
    </w:p>
    <w:p w14:paraId="025D9964" w14:textId="5C3815CB" w:rsidR="00213455" w:rsidRPr="00DE7E7D" w:rsidRDefault="00213455" w:rsidP="00213455">
      <w:pPr>
        <w:numPr>
          <w:ilvl w:val="0"/>
          <w:numId w:val="30"/>
        </w:numPr>
        <w:contextualSpacing/>
        <w:jc w:val="both"/>
        <w:rPr>
          <w:sz w:val="20"/>
          <w:szCs w:val="20"/>
          <w:u w:val="single"/>
        </w:rPr>
      </w:pPr>
      <w:r w:rsidRPr="00DE7E7D">
        <w:rPr>
          <w:sz w:val="20"/>
          <w:szCs w:val="20"/>
          <w:u w:val="single"/>
        </w:rPr>
        <w:t xml:space="preserve">Bulai, V. C., Horobet, A., Popovici, O. C., </w:t>
      </w:r>
      <w:r w:rsidRPr="00DE7E7D">
        <w:rPr>
          <w:b/>
          <w:bCs/>
          <w:sz w:val="20"/>
          <w:szCs w:val="20"/>
          <w:u w:val="single"/>
        </w:rPr>
        <w:t>Belascu, L</w:t>
      </w:r>
      <w:r w:rsidRPr="00DE7E7D">
        <w:rPr>
          <w:sz w:val="20"/>
          <w:szCs w:val="20"/>
          <w:u w:val="single"/>
        </w:rPr>
        <w:t>., &amp; Dumitrescu, S. A. (2021). A VaR-based methodology for assessing carbon price risk across European Union economic sectors. </w:t>
      </w:r>
      <w:r w:rsidRPr="00DE7E7D">
        <w:rPr>
          <w:i/>
          <w:iCs/>
          <w:sz w:val="20"/>
          <w:szCs w:val="20"/>
          <w:u w:val="single"/>
        </w:rPr>
        <w:t>Energies</w:t>
      </w:r>
      <w:r w:rsidRPr="00DE7E7D">
        <w:rPr>
          <w:sz w:val="20"/>
          <w:szCs w:val="20"/>
          <w:u w:val="single"/>
        </w:rPr>
        <w:t>, </w:t>
      </w:r>
      <w:r w:rsidRPr="00DE7E7D">
        <w:rPr>
          <w:i/>
          <w:iCs/>
          <w:sz w:val="20"/>
          <w:szCs w:val="20"/>
          <w:u w:val="single"/>
        </w:rPr>
        <w:t>14</w:t>
      </w:r>
      <w:r w:rsidRPr="00DE7E7D">
        <w:rPr>
          <w:sz w:val="20"/>
          <w:szCs w:val="20"/>
          <w:u w:val="single"/>
        </w:rPr>
        <w:t>(24), 8424.</w:t>
      </w:r>
    </w:p>
    <w:p w14:paraId="60525DC9" w14:textId="53714B2F" w:rsidR="00213455" w:rsidRPr="00DE7E7D" w:rsidRDefault="00213455" w:rsidP="00213455">
      <w:pPr>
        <w:numPr>
          <w:ilvl w:val="0"/>
          <w:numId w:val="30"/>
        </w:numPr>
        <w:contextualSpacing/>
        <w:jc w:val="both"/>
        <w:rPr>
          <w:sz w:val="20"/>
          <w:szCs w:val="20"/>
          <w:u w:val="single"/>
        </w:rPr>
      </w:pPr>
      <w:r w:rsidRPr="00DE7E7D">
        <w:rPr>
          <w:b/>
          <w:bCs/>
          <w:sz w:val="20"/>
          <w:szCs w:val="20"/>
          <w:u w:val="single"/>
        </w:rPr>
        <w:t>Belascu, L.,</w:t>
      </w:r>
      <w:r w:rsidRPr="00DE7E7D">
        <w:rPr>
          <w:sz w:val="20"/>
          <w:szCs w:val="20"/>
          <w:u w:val="single"/>
        </w:rPr>
        <w:t xml:space="preserve"> Dumitrescu, D. G., Popoviciu, A. S., &amp; Horobet, A. (2021). What drives profitability in the Romanian ICT sector</w:t>
      </w:r>
      <w:proofErr w:type="gramStart"/>
      <w:r w:rsidRPr="00DE7E7D">
        <w:rPr>
          <w:sz w:val="20"/>
          <w:szCs w:val="20"/>
          <w:u w:val="single"/>
        </w:rPr>
        <w:t>?.</w:t>
      </w:r>
      <w:proofErr w:type="gramEnd"/>
      <w:r w:rsidRPr="00DE7E7D">
        <w:rPr>
          <w:sz w:val="20"/>
          <w:szCs w:val="20"/>
          <w:u w:val="single"/>
        </w:rPr>
        <w:t> </w:t>
      </w:r>
      <w:r w:rsidRPr="00DE7E7D">
        <w:rPr>
          <w:i/>
          <w:iCs/>
          <w:sz w:val="20"/>
          <w:szCs w:val="20"/>
          <w:u w:val="single"/>
        </w:rPr>
        <w:t>Amfiteatru Economic</w:t>
      </w:r>
      <w:r w:rsidRPr="00DE7E7D">
        <w:rPr>
          <w:sz w:val="20"/>
          <w:szCs w:val="20"/>
          <w:u w:val="single"/>
        </w:rPr>
        <w:t>, </w:t>
      </w:r>
      <w:r w:rsidRPr="00DE7E7D">
        <w:rPr>
          <w:i/>
          <w:iCs/>
          <w:sz w:val="20"/>
          <w:szCs w:val="20"/>
          <w:u w:val="single"/>
        </w:rPr>
        <w:t>23</w:t>
      </w:r>
      <w:r w:rsidRPr="00DE7E7D">
        <w:rPr>
          <w:sz w:val="20"/>
          <w:szCs w:val="20"/>
          <w:u w:val="single"/>
        </w:rPr>
        <w:t>(15), 899-913.</w:t>
      </w:r>
    </w:p>
    <w:p w14:paraId="0163E764" w14:textId="192A6BF7" w:rsidR="00213455" w:rsidRPr="00DE7E7D" w:rsidRDefault="00213455" w:rsidP="00213455">
      <w:pPr>
        <w:numPr>
          <w:ilvl w:val="0"/>
          <w:numId w:val="30"/>
        </w:numPr>
        <w:contextualSpacing/>
        <w:jc w:val="both"/>
        <w:rPr>
          <w:sz w:val="20"/>
          <w:szCs w:val="20"/>
          <w:u w:val="single"/>
        </w:rPr>
      </w:pPr>
      <w:r w:rsidRPr="00DE7E7D">
        <w:rPr>
          <w:b/>
          <w:bCs/>
          <w:sz w:val="20"/>
          <w:szCs w:val="20"/>
          <w:u w:val="single"/>
        </w:rPr>
        <w:t>Belascu, L</w:t>
      </w:r>
      <w:r w:rsidRPr="00DE7E7D">
        <w:rPr>
          <w:sz w:val="20"/>
          <w:szCs w:val="20"/>
          <w:u w:val="single"/>
        </w:rPr>
        <w:t xml:space="preserve">., Horobet, A., Vrinceanu, G., &amp; Popescu, C. (2021). Performance dissimilarities in </w:t>
      </w:r>
      <w:proofErr w:type="gramStart"/>
      <w:r w:rsidRPr="00DE7E7D">
        <w:rPr>
          <w:sz w:val="20"/>
          <w:szCs w:val="20"/>
          <w:u w:val="single"/>
        </w:rPr>
        <w:t>european union</w:t>
      </w:r>
      <w:proofErr w:type="gramEnd"/>
      <w:r w:rsidRPr="00DE7E7D">
        <w:rPr>
          <w:sz w:val="20"/>
          <w:szCs w:val="20"/>
          <w:u w:val="single"/>
        </w:rPr>
        <w:t xml:space="preserve"> manufacturing: The effect of ownership and technological intensity. </w:t>
      </w:r>
      <w:r w:rsidRPr="00DE7E7D">
        <w:rPr>
          <w:i/>
          <w:iCs/>
          <w:sz w:val="20"/>
          <w:szCs w:val="20"/>
          <w:u w:val="single"/>
        </w:rPr>
        <w:t>Sustainability</w:t>
      </w:r>
      <w:r w:rsidRPr="00DE7E7D">
        <w:rPr>
          <w:sz w:val="20"/>
          <w:szCs w:val="20"/>
          <w:u w:val="single"/>
        </w:rPr>
        <w:t>, </w:t>
      </w:r>
      <w:r w:rsidRPr="00DE7E7D">
        <w:rPr>
          <w:i/>
          <w:iCs/>
          <w:sz w:val="20"/>
          <w:szCs w:val="20"/>
          <w:u w:val="single"/>
        </w:rPr>
        <w:t>13</w:t>
      </w:r>
      <w:r w:rsidRPr="00DE7E7D">
        <w:rPr>
          <w:sz w:val="20"/>
          <w:szCs w:val="20"/>
          <w:u w:val="single"/>
        </w:rPr>
        <w:t>(18), 10407.</w:t>
      </w:r>
    </w:p>
    <w:p w14:paraId="44818D9A" w14:textId="4669BD12" w:rsidR="00213455" w:rsidRPr="00DE7E7D" w:rsidRDefault="00C13936" w:rsidP="00C13936">
      <w:pPr>
        <w:numPr>
          <w:ilvl w:val="0"/>
          <w:numId w:val="30"/>
        </w:numPr>
        <w:contextualSpacing/>
        <w:jc w:val="both"/>
        <w:rPr>
          <w:sz w:val="20"/>
          <w:szCs w:val="20"/>
          <w:u w:val="single"/>
        </w:rPr>
      </w:pPr>
      <w:r w:rsidRPr="00DE7E7D">
        <w:rPr>
          <w:sz w:val="20"/>
          <w:szCs w:val="20"/>
          <w:u w:val="single"/>
        </w:rPr>
        <w:t xml:space="preserve">Popescu, C. E., Horobet, A., Vrinceanu, G., &amp; </w:t>
      </w:r>
      <w:r w:rsidRPr="00DE7E7D">
        <w:rPr>
          <w:b/>
          <w:bCs/>
          <w:sz w:val="20"/>
          <w:szCs w:val="20"/>
          <w:u w:val="single"/>
        </w:rPr>
        <w:t>Belascu, L.</w:t>
      </w:r>
      <w:r w:rsidRPr="00DE7E7D">
        <w:rPr>
          <w:sz w:val="20"/>
          <w:szCs w:val="20"/>
          <w:u w:val="single"/>
        </w:rPr>
        <w:t xml:space="preserve"> (2021). Business recovery in the European Union after the global financial crisis: lessons for the Coronavirus pandemic. </w:t>
      </w:r>
      <w:r w:rsidRPr="00DE7E7D">
        <w:rPr>
          <w:i/>
          <w:iCs/>
          <w:sz w:val="20"/>
          <w:szCs w:val="20"/>
          <w:u w:val="single"/>
        </w:rPr>
        <w:t>Eastern Journal of European Studies</w:t>
      </w:r>
      <w:r w:rsidRPr="00DE7E7D">
        <w:rPr>
          <w:sz w:val="20"/>
          <w:szCs w:val="20"/>
          <w:u w:val="single"/>
        </w:rPr>
        <w:t>, </w:t>
      </w:r>
      <w:r w:rsidRPr="00DE7E7D">
        <w:rPr>
          <w:i/>
          <w:iCs/>
          <w:sz w:val="20"/>
          <w:szCs w:val="20"/>
          <w:u w:val="single"/>
        </w:rPr>
        <w:t>12</w:t>
      </w:r>
      <w:r w:rsidRPr="00DE7E7D">
        <w:rPr>
          <w:sz w:val="20"/>
          <w:szCs w:val="20"/>
          <w:u w:val="single"/>
        </w:rPr>
        <w:t>.</w:t>
      </w:r>
    </w:p>
    <w:p w14:paraId="1BCF93A3" w14:textId="106C510A" w:rsidR="00C13936" w:rsidRPr="00DE7E7D" w:rsidRDefault="00C13936" w:rsidP="00C13936">
      <w:pPr>
        <w:numPr>
          <w:ilvl w:val="0"/>
          <w:numId w:val="30"/>
        </w:numPr>
        <w:contextualSpacing/>
        <w:jc w:val="both"/>
        <w:rPr>
          <w:sz w:val="20"/>
          <w:szCs w:val="20"/>
          <w:u w:val="single"/>
        </w:rPr>
      </w:pPr>
      <w:r w:rsidRPr="00DE7E7D">
        <w:rPr>
          <w:b/>
          <w:bCs/>
          <w:sz w:val="20"/>
          <w:szCs w:val="20"/>
          <w:u w:val="single"/>
        </w:rPr>
        <w:t>Belascu, L.</w:t>
      </w:r>
      <w:r w:rsidRPr="00DE7E7D">
        <w:rPr>
          <w:sz w:val="20"/>
          <w:szCs w:val="20"/>
          <w:u w:val="single"/>
        </w:rPr>
        <w:t xml:space="preserve">, Horobet, A., Popoviciu, A. S., Zaharia, R., &amp; Milena Zaharia, R. (2021). Demystifying Retail Growth </w:t>
      </w:r>
      <w:proofErr w:type="gramStart"/>
      <w:r w:rsidRPr="00DE7E7D">
        <w:rPr>
          <w:sz w:val="20"/>
          <w:szCs w:val="20"/>
          <w:u w:val="single"/>
        </w:rPr>
        <w:t>In</w:t>
      </w:r>
      <w:proofErr w:type="gramEnd"/>
      <w:r w:rsidRPr="00DE7E7D">
        <w:rPr>
          <w:sz w:val="20"/>
          <w:szCs w:val="20"/>
          <w:u w:val="single"/>
        </w:rPr>
        <w:t xml:space="preserve"> The European Union: A Study Of Market Dynamics Using Cluster Analysis. </w:t>
      </w:r>
      <w:r w:rsidRPr="00DE7E7D">
        <w:rPr>
          <w:i/>
          <w:iCs/>
          <w:sz w:val="20"/>
          <w:szCs w:val="20"/>
          <w:u w:val="single"/>
        </w:rPr>
        <w:t>Transformations in Business &amp; Economics</w:t>
      </w:r>
      <w:r w:rsidRPr="00DE7E7D">
        <w:rPr>
          <w:sz w:val="20"/>
          <w:szCs w:val="20"/>
          <w:u w:val="single"/>
        </w:rPr>
        <w:t>, </w:t>
      </w:r>
      <w:r w:rsidRPr="00DE7E7D">
        <w:rPr>
          <w:i/>
          <w:iCs/>
          <w:sz w:val="20"/>
          <w:szCs w:val="20"/>
          <w:u w:val="single"/>
        </w:rPr>
        <w:t>20</w:t>
      </w:r>
      <w:r w:rsidRPr="00DE7E7D">
        <w:rPr>
          <w:sz w:val="20"/>
          <w:szCs w:val="20"/>
          <w:u w:val="single"/>
        </w:rPr>
        <w:t>.</w:t>
      </w:r>
    </w:p>
    <w:p w14:paraId="73D9A386" w14:textId="6DB9DFCD" w:rsidR="00C13936" w:rsidRPr="00DE7E7D" w:rsidRDefault="00C13936" w:rsidP="00C13936">
      <w:pPr>
        <w:numPr>
          <w:ilvl w:val="0"/>
          <w:numId w:val="30"/>
        </w:numPr>
        <w:contextualSpacing/>
        <w:jc w:val="both"/>
        <w:rPr>
          <w:sz w:val="20"/>
          <w:szCs w:val="20"/>
          <w:u w:val="single"/>
        </w:rPr>
      </w:pPr>
      <w:r w:rsidRPr="00DE7E7D">
        <w:rPr>
          <w:sz w:val="20"/>
          <w:szCs w:val="20"/>
          <w:u w:val="single"/>
        </w:rPr>
        <w:t xml:space="preserve">Horobet, A., Popovici, O. C., Zlatea, E., </w:t>
      </w:r>
      <w:r w:rsidRPr="00DE7E7D">
        <w:rPr>
          <w:b/>
          <w:bCs/>
          <w:sz w:val="20"/>
          <w:szCs w:val="20"/>
          <w:u w:val="single"/>
        </w:rPr>
        <w:t>Belascu, L</w:t>
      </w:r>
      <w:r w:rsidRPr="00DE7E7D">
        <w:rPr>
          <w:sz w:val="20"/>
          <w:szCs w:val="20"/>
          <w:u w:val="single"/>
        </w:rPr>
        <w:t>., Dumitrescu, D. G., &amp; Curea, S. C. (2021). Long-run dynamics of gas emissions, economic growth, and low-carbon energy in the European Union: the fostering effect of FDI and trade. </w:t>
      </w:r>
      <w:r w:rsidRPr="00DE7E7D">
        <w:rPr>
          <w:i/>
          <w:iCs/>
          <w:sz w:val="20"/>
          <w:szCs w:val="20"/>
          <w:u w:val="single"/>
        </w:rPr>
        <w:t>Energies</w:t>
      </w:r>
      <w:r w:rsidRPr="00DE7E7D">
        <w:rPr>
          <w:sz w:val="20"/>
          <w:szCs w:val="20"/>
          <w:u w:val="single"/>
        </w:rPr>
        <w:t>, </w:t>
      </w:r>
      <w:r w:rsidRPr="00DE7E7D">
        <w:rPr>
          <w:i/>
          <w:iCs/>
          <w:sz w:val="20"/>
          <w:szCs w:val="20"/>
          <w:u w:val="single"/>
        </w:rPr>
        <w:t>14</w:t>
      </w:r>
      <w:r w:rsidRPr="00DE7E7D">
        <w:rPr>
          <w:sz w:val="20"/>
          <w:szCs w:val="20"/>
          <w:u w:val="single"/>
        </w:rPr>
        <w:t>(10), 2858.</w:t>
      </w:r>
    </w:p>
    <w:p w14:paraId="393C29F9" w14:textId="4C25B4BF" w:rsidR="00C13936" w:rsidRPr="00DE7E7D" w:rsidRDefault="00C13936" w:rsidP="00C13936">
      <w:pPr>
        <w:numPr>
          <w:ilvl w:val="0"/>
          <w:numId w:val="30"/>
        </w:numPr>
        <w:contextualSpacing/>
        <w:jc w:val="both"/>
        <w:rPr>
          <w:sz w:val="20"/>
          <w:szCs w:val="20"/>
          <w:u w:val="single"/>
        </w:rPr>
      </w:pPr>
      <w:r w:rsidRPr="00DE7E7D">
        <w:rPr>
          <w:sz w:val="20"/>
          <w:szCs w:val="20"/>
          <w:u w:val="single"/>
        </w:rPr>
        <w:t xml:space="preserve">Horobet, A., &amp; </w:t>
      </w:r>
      <w:r w:rsidRPr="00DE7E7D">
        <w:rPr>
          <w:b/>
          <w:bCs/>
          <w:sz w:val="20"/>
          <w:szCs w:val="20"/>
          <w:u w:val="single"/>
        </w:rPr>
        <w:t>Belascu, L.</w:t>
      </w:r>
      <w:r w:rsidRPr="00DE7E7D">
        <w:rPr>
          <w:sz w:val="20"/>
          <w:szCs w:val="20"/>
          <w:u w:val="single"/>
        </w:rPr>
        <w:t xml:space="preserve"> (2021). Romanian equity investments and currency risk: a Euro-based perspective. </w:t>
      </w:r>
      <w:r w:rsidRPr="00DE7E7D">
        <w:rPr>
          <w:i/>
          <w:iCs/>
          <w:sz w:val="20"/>
          <w:szCs w:val="20"/>
          <w:u w:val="single"/>
        </w:rPr>
        <w:t>Studies in Business and Economics</w:t>
      </w:r>
      <w:r w:rsidRPr="00DE7E7D">
        <w:rPr>
          <w:sz w:val="20"/>
          <w:szCs w:val="20"/>
          <w:u w:val="single"/>
        </w:rPr>
        <w:t>, </w:t>
      </w:r>
      <w:r w:rsidRPr="00DE7E7D">
        <w:rPr>
          <w:i/>
          <w:iCs/>
          <w:sz w:val="20"/>
          <w:szCs w:val="20"/>
          <w:u w:val="single"/>
        </w:rPr>
        <w:t>16</w:t>
      </w:r>
      <w:r w:rsidRPr="00DE7E7D">
        <w:rPr>
          <w:sz w:val="20"/>
          <w:szCs w:val="20"/>
          <w:u w:val="single"/>
        </w:rPr>
        <w:t>(1), 162-176.</w:t>
      </w:r>
    </w:p>
    <w:p w14:paraId="64D7FA1B" w14:textId="46C9A129" w:rsidR="00C13936" w:rsidRPr="00DE7E7D" w:rsidRDefault="008445E3" w:rsidP="00C13936">
      <w:pPr>
        <w:numPr>
          <w:ilvl w:val="0"/>
          <w:numId w:val="30"/>
        </w:numPr>
        <w:contextualSpacing/>
        <w:jc w:val="both"/>
        <w:rPr>
          <w:sz w:val="20"/>
          <w:szCs w:val="20"/>
          <w:u w:val="single"/>
        </w:rPr>
      </w:pPr>
      <w:r w:rsidRPr="00DE7E7D">
        <w:rPr>
          <w:sz w:val="22"/>
          <w:szCs w:val="22"/>
        </w:rPr>
        <w:t xml:space="preserve">Vrînceanu, Georgiana, Alexandra Horobeț, Consuela Popescu, and </w:t>
      </w:r>
      <w:r w:rsidRPr="00DE7E7D">
        <w:rPr>
          <w:b/>
          <w:bCs/>
          <w:sz w:val="22"/>
          <w:szCs w:val="22"/>
        </w:rPr>
        <w:t>Lucian Belaşcu</w:t>
      </w:r>
      <w:r w:rsidRPr="00DE7E7D">
        <w:rPr>
          <w:sz w:val="22"/>
          <w:szCs w:val="22"/>
        </w:rPr>
        <w:t>. "The Influence of Oil Price on Renewable Energy Stock Prices: An Analysis for Entrepreneurs." </w:t>
      </w:r>
      <w:r w:rsidRPr="00DE7E7D">
        <w:rPr>
          <w:i/>
          <w:iCs/>
          <w:sz w:val="22"/>
          <w:szCs w:val="22"/>
        </w:rPr>
        <w:t>Studia Universitatis Vasile Goldiș Arad, Seria Științe Economice</w:t>
      </w:r>
      <w:r w:rsidRPr="00DE7E7D">
        <w:rPr>
          <w:sz w:val="22"/>
          <w:szCs w:val="22"/>
        </w:rPr>
        <w:t> 30, no. 2 (2020): 24-35</w:t>
      </w:r>
      <w:r w:rsidR="00367D7D" w:rsidRPr="00DE7E7D">
        <w:rPr>
          <w:sz w:val="22"/>
          <w:szCs w:val="22"/>
        </w:rPr>
        <w:t xml:space="preserve">, </w:t>
      </w:r>
      <w:hyperlink r:id="rId12" w:history="1">
        <w:r w:rsidR="00367D7D" w:rsidRPr="00DE7E7D">
          <w:rPr>
            <w:rStyle w:val="Hyperlink"/>
            <w:color w:val="auto"/>
            <w:sz w:val="22"/>
            <w:szCs w:val="22"/>
          </w:rPr>
          <w:t>https://econpapers.repec.org/article/vrssuvges/v_3a30_3ay_3a2020_3ai_3a2_3ap_3a24-35_3an_3a3.htm</w:t>
        </w:r>
      </w:hyperlink>
      <w:r w:rsidR="00367D7D" w:rsidRPr="00DE7E7D">
        <w:rPr>
          <w:sz w:val="22"/>
          <w:szCs w:val="22"/>
        </w:rPr>
        <w:t xml:space="preserve"> </w:t>
      </w:r>
      <w:r w:rsidR="0045501E" w:rsidRPr="00DE7E7D">
        <w:rPr>
          <w:sz w:val="22"/>
          <w:szCs w:val="22"/>
        </w:rPr>
        <w:t xml:space="preserve">[revistă indexată ESCI-Clarivate </w:t>
      </w:r>
      <w:r w:rsidR="00404E13" w:rsidRPr="00DE7E7D">
        <w:rPr>
          <w:sz w:val="22"/>
          <w:szCs w:val="22"/>
        </w:rPr>
        <w:t>Analytics</w:t>
      </w:r>
      <w:r w:rsidR="0045501E" w:rsidRPr="00DE7E7D">
        <w:rPr>
          <w:sz w:val="22"/>
          <w:szCs w:val="22"/>
        </w:rPr>
        <w:t>]</w:t>
      </w:r>
    </w:p>
    <w:p w14:paraId="4342A762" w14:textId="77777777" w:rsidR="00C13936" w:rsidRPr="00DE7E7D" w:rsidRDefault="00C13936" w:rsidP="00C13936">
      <w:pPr>
        <w:numPr>
          <w:ilvl w:val="0"/>
          <w:numId w:val="30"/>
        </w:numPr>
        <w:tabs>
          <w:tab w:val="left" w:pos="851"/>
        </w:tabs>
        <w:suppressAutoHyphens/>
        <w:autoSpaceDE w:val="0"/>
        <w:autoSpaceDN w:val="0"/>
        <w:adjustRightInd w:val="0"/>
        <w:contextualSpacing/>
        <w:jc w:val="both"/>
        <w:rPr>
          <w:sz w:val="22"/>
          <w:szCs w:val="22"/>
        </w:rPr>
      </w:pPr>
      <w:r w:rsidRPr="00DE7E7D">
        <w:rPr>
          <w:sz w:val="22"/>
          <w:szCs w:val="22"/>
          <w:shd w:val="clear" w:color="auto" w:fill="FFFFFF"/>
        </w:rPr>
        <w:t xml:space="preserve">Curea, Stefania Cristina, Carmen Georgiana Badea, </w:t>
      </w:r>
      <w:r w:rsidRPr="00ED620F">
        <w:rPr>
          <w:b/>
          <w:bCs/>
          <w:sz w:val="22"/>
          <w:szCs w:val="22"/>
          <w:shd w:val="clear" w:color="auto" w:fill="FFFFFF"/>
        </w:rPr>
        <w:t>Lucian Belascu</w:t>
      </w:r>
      <w:r w:rsidRPr="00DE7E7D">
        <w:rPr>
          <w:sz w:val="22"/>
          <w:szCs w:val="22"/>
          <w:shd w:val="clear" w:color="auto" w:fill="FFFFFF"/>
        </w:rPr>
        <w:t xml:space="preserve">, and Aleksandar Shivarov. "The Effect </w:t>
      </w:r>
      <w:proofErr w:type="gramStart"/>
      <w:r w:rsidRPr="00DE7E7D">
        <w:rPr>
          <w:sz w:val="22"/>
          <w:szCs w:val="22"/>
          <w:shd w:val="clear" w:color="auto" w:fill="FFFFFF"/>
        </w:rPr>
        <w:t>Of</w:t>
      </w:r>
      <w:proofErr w:type="gramEnd"/>
      <w:r w:rsidRPr="00DE7E7D">
        <w:rPr>
          <w:sz w:val="22"/>
          <w:szCs w:val="22"/>
          <w:shd w:val="clear" w:color="auto" w:fill="FFFFFF"/>
        </w:rPr>
        <w:t xml:space="preserve"> Human Capital On Real Estate." </w:t>
      </w:r>
      <w:r w:rsidRPr="00DE7E7D">
        <w:rPr>
          <w:i/>
          <w:iCs/>
          <w:sz w:val="22"/>
          <w:szCs w:val="22"/>
          <w:shd w:val="clear" w:color="auto" w:fill="FFFFFF"/>
        </w:rPr>
        <w:t>Calitatea</w:t>
      </w:r>
      <w:r w:rsidRPr="00DE7E7D">
        <w:rPr>
          <w:sz w:val="22"/>
          <w:szCs w:val="22"/>
          <w:shd w:val="clear" w:color="auto" w:fill="FFFFFF"/>
        </w:rPr>
        <w:t xml:space="preserve"> 20, no. S2 (2019): 227-233, </w:t>
      </w:r>
      <w:hyperlink r:id="rId13" w:history="1">
        <w:r w:rsidRPr="00DE7E7D">
          <w:rPr>
            <w:rStyle w:val="Hyperlink"/>
            <w:color w:val="auto"/>
            <w:sz w:val="22"/>
            <w:szCs w:val="22"/>
            <w:shd w:val="clear" w:color="auto" w:fill="FFFFFF"/>
          </w:rPr>
          <w:t>https://search.proquest.com/openview/733075d5b50c59a2bb9fd09b5ff36aae/1?pq-origsite=gscholar&amp;cbl=1046413&amp;casa_token=zBBGxolnDtMAAAAA:b1gKfQ5L8AtaxECncyPeucdulIKQyW1EK5FRcXTyCbiwgOD5PQpoXpbZuJx6cuipQu76HIFeug</w:t>
        </w:r>
      </w:hyperlink>
      <w:r w:rsidRPr="00DE7E7D">
        <w:rPr>
          <w:sz w:val="22"/>
          <w:szCs w:val="22"/>
          <w:shd w:val="clear" w:color="auto" w:fill="FFFFFF"/>
        </w:rPr>
        <w:t xml:space="preserve"> </w:t>
      </w:r>
      <w:r w:rsidRPr="00DE7E7D">
        <w:rPr>
          <w:sz w:val="22"/>
          <w:szCs w:val="22"/>
        </w:rPr>
        <w:t>[revistă indexată ESCI-Clarivate Analytics]</w:t>
      </w:r>
    </w:p>
    <w:p w14:paraId="6F1C2D18" w14:textId="77777777" w:rsidR="00C13936" w:rsidRPr="00DE7E7D" w:rsidRDefault="00C13936" w:rsidP="00C13936">
      <w:pPr>
        <w:numPr>
          <w:ilvl w:val="0"/>
          <w:numId w:val="30"/>
        </w:numPr>
        <w:tabs>
          <w:tab w:val="left" w:pos="851"/>
        </w:tabs>
        <w:suppressAutoHyphens/>
        <w:autoSpaceDE w:val="0"/>
        <w:autoSpaceDN w:val="0"/>
        <w:adjustRightInd w:val="0"/>
        <w:contextualSpacing/>
        <w:jc w:val="both"/>
        <w:rPr>
          <w:sz w:val="22"/>
          <w:szCs w:val="22"/>
        </w:rPr>
      </w:pPr>
      <w:r w:rsidRPr="00DE7E7D">
        <w:rPr>
          <w:b/>
          <w:bCs/>
          <w:sz w:val="22"/>
          <w:szCs w:val="22"/>
        </w:rPr>
        <w:t>Belascu, Lucian</w:t>
      </w:r>
      <w:r w:rsidRPr="00DE7E7D">
        <w:rPr>
          <w:sz w:val="22"/>
          <w:szCs w:val="22"/>
        </w:rPr>
        <w:t>, Alexandra Horobet, and Oana Popovici. "A Cross-Sectoral Analysis Of Business Performance In Romania: Foreign Versus Locally-Owned Companies." </w:t>
      </w:r>
      <w:r w:rsidRPr="00DE7E7D">
        <w:rPr>
          <w:i/>
          <w:iCs/>
          <w:sz w:val="22"/>
          <w:szCs w:val="22"/>
        </w:rPr>
        <w:t>Calitatea</w:t>
      </w:r>
      <w:r w:rsidRPr="00DE7E7D">
        <w:rPr>
          <w:sz w:val="22"/>
          <w:szCs w:val="22"/>
        </w:rPr>
        <w:t xml:space="preserve"> 20, no. S2 (2019): 40-47, </w:t>
      </w:r>
      <w:hyperlink r:id="rId14" w:history="1">
        <w:r w:rsidRPr="00DE7E7D">
          <w:rPr>
            <w:rStyle w:val="Hyperlink"/>
            <w:color w:val="auto"/>
            <w:sz w:val="22"/>
            <w:szCs w:val="22"/>
          </w:rPr>
          <w:t>https://search.proquest.com/openview/0a9c7c0a87eaff8870615e4c58e6e3e1/1?pq-origsite=gscholar&amp;cbl=1046413&amp;casa_token=gHgMXhUyLjsAAAAA:aPfhp3QAO3DvXccsMsuNJ3Lr1F2jR8YbGv9qb3Z-iVtimurYfPNWygq3vskMh3Y6jI1cwQxdyw</w:t>
        </w:r>
      </w:hyperlink>
      <w:r w:rsidRPr="00DE7E7D">
        <w:rPr>
          <w:sz w:val="22"/>
          <w:szCs w:val="22"/>
        </w:rPr>
        <w:t xml:space="preserve"> [revistă indexată ESCI-Clarivate Analytics]</w:t>
      </w:r>
    </w:p>
    <w:p w14:paraId="16D42B30" w14:textId="77777777" w:rsidR="00C13936" w:rsidRPr="00DE7E7D" w:rsidRDefault="00C13936" w:rsidP="00C13936">
      <w:pPr>
        <w:numPr>
          <w:ilvl w:val="0"/>
          <w:numId w:val="30"/>
        </w:numPr>
        <w:tabs>
          <w:tab w:val="left" w:pos="851"/>
        </w:tabs>
        <w:suppressAutoHyphens/>
        <w:autoSpaceDE w:val="0"/>
        <w:autoSpaceDN w:val="0"/>
        <w:adjustRightInd w:val="0"/>
        <w:contextualSpacing/>
        <w:jc w:val="both"/>
        <w:rPr>
          <w:sz w:val="22"/>
          <w:szCs w:val="22"/>
        </w:rPr>
      </w:pPr>
      <w:r w:rsidRPr="00DE7E7D">
        <w:rPr>
          <w:sz w:val="22"/>
          <w:szCs w:val="22"/>
        </w:rPr>
        <w:t xml:space="preserve">Bulai, Vlad-Cosmin, Alexandra Horobeț, and </w:t>
      </w:r>
      <w:r w:rsidRPr="00DE7E7D">
        <w:rPr>
          <w:b/>
          <w:bCs/>
          <w:sz w:val="22"/>
          <w:szCs w:val="22"/>
        </w:rPr>
        <w:t>Lucian Belascu</w:t>
      </w:r>
      <w:r w:rsidRPr="00DE7E7D">
        <w:rPr>
          <w:sz w:val="22"/>
          <w:szCs w:val="22"/>
        </w:rPr>
        <w:t>. "Improving local governments’ financial sustainability by using open government data: an application of high-granularity estimates of personal income levels in Romania." </w:t>
      </w:r>
      <w:r w:rsidRPr="00DE7E7D">
        <w:rPr>
          <w:i/>
          <w:iCs/>
          <w:sz w:val="22"/>
          <w:szCs w:val="22"/>
        </w:rPr>
        <w:t>Sustainability</w:t>
      </w:r>
      <w:r w:rsidRPr="00DE7E7D">
        <w:rPr>
          <w:sz w:val="22"/>
          <w:szCs w:val="22"/>
        </w:rPr>
        <w:t xml:space="preserve"> 11, no. 20 (2019): 5632, </w:t>
      </w:r>
      <w:hyperlink r:id="rId15" w:history="1">
        <w:r w:rsidRPr="00DE7E7D">
          <w:rPr>
            <w:rStyle w:val="Hyperlink"/>
            <w:color w:val="auto"/>
            <w:sz w:val="22"/>
            <w:szCs w:val="22"/>
          </w:rPr>
          <w:t>https://www.mdpi.com/2071-1050/11/20/5632</w:t>
        </w:r>
      </w:hyperlink>
      <w:r w:rsidRPr="00DE7E7D">
        <w:rPr>
          <w:sz w:val="22"/>
          <w:szCs w:val="22"/>
        </w:rPr>
        <w:t xml:space="preserve"> [revistă indexată ISI-Clarivate Analytics, Q2]</w:t>
      </w:r>
    </w:p>
    <w:p w14:paraId="64899106" w14:textId="77777777" w:rsidR="00C13936" w:rsidRPr="00DE7E7D" w:rsidRDefault="00C13936" w:rsidP="00C13936">
      <w:pPr>
        <w:numPr>
          <w:ilvl w:val="0"/>
          <w:numId w:val="30"/>
        </w:numPr>
        <w:tabs>
          <w:tab w:val="left" w:pos="851"/>
        </w:tabs>
        <w:suppressAutoHyphens/>
        <w:autoSpaceDE w:val="0"/>
        <w:autoSpaceDN w:val="0"/>
        <w:adjustRightInd w:val="0"/>
        <w:contextualSpacing/>
        <w:jc w:val="both"/>
        <w:rPr>
          <w:sz w:val="22"/>
          <w:szCs w:val="22"/>
        </w:rPr>
      </w:pPr>
      <w:r w:rsidRPr="00DE7E7D">
        <w:rPr>
          <w:sz w:val="22"/>
          <w:szCs w:val="22"/>
        </w:rPr>
        <w:t xml:space="preserve">Horobet, Alexandra, Georgiana Vrinceanu, Consuela Popescu, and </w:t>
      </w:r>
      <w:r w:rsidRPr="00DE7E7D">
        <w:rPr>
          <w:b/>
          <w:bCs/>
          <w:sz w:val="22"/>
          <w:szCs w:val="22"/>
        </w:rPr>
        <w:t>Lucian Belascu</w:t>
      </w:r>
      <w:r w:rsidRPr="00DE7E7D">
        <w:rPr>
          <w:sz w:val="22"/>
          <w:szCs w:val="22"/>
        </w:rPr>
        <w:t>. "Oil price and stock prices of eu financial companies: evidence from panel data modeling." </w:t>
      </w:r>
      <w:r w:rsidRPr="00DE7E7D">
        <w:rPr>
          <w:i/>
          <w:iCs/>
          <w:sz w:val="22"/>
          <w:szCs w:val="22"/>
        </w:rPr>
        <w:t>Energies</w:t>
      </w:r>
      <w:r w:rsidRPr="00DE7E7D">
        <w:rPr>
          <w:sz w:val="22"/>
          <w:szCs w:val="22"/>
        </w:rPr>
        <w:t xml:space="preserve"> 12, no. 21 (2019): 4072, </w:t>
      </w:r>
      <w:hyperlink r:id="rId16" w:history="1">
        <w:r w:rsidRPr="00DE7E7D">
          <w:rPr>
            <w:rStyle w:val="Hyperlink"/>
            <w:color w:val="auto"/>
            <w:sz w:val="22"/>
            <w:szCs w:val="22"/>
          </w:rPr>
          <w:t>https://www.mdpi.com/1996-1073/12/21/4072</w:t>
        </w:r>
      </w:hyperlink>
      <w:r w:rsidRPr="00DE7E7D">
        <w:rPr>
          <w:sz w:val="22"/>
          <w:szCs w:val="22"/>
        </w:rPr>
        <w:t xml:space="preserve"> [revistă indexată ISI-Clarivate Analytics, Q3]</w:t>
      </w:r>
    </w:p>
    <w:p w14:paraId="0C8D830D" w14:textId="77777777" w:rsidR="00C13936" w:rsidRPr="00DE7E7D" w:rsidRDefault="00C13936" w:rsidP="00C13936">
      <w:pPr>
        <w:numPr>
          <w:ilvl w:val="0"/>
          <w:numId w:val="30"/>
        </w:numPr>
        <w:tabs>
          <w:tab w:val="left" w:pos="851"/>
        </w:tabs>
        <w:suppressAutoHyphens/>
        <w:autoSpaceDE w:val="0"/>
        <w:autoSpaceDN w:val="0"/>
        <w:adjustRightInd w:val="0"/>
        <w:contextualSpacing/>
        <w:jc w:val="both"/>
        <w:rPr>
          <w:sz w:val="22"/>
          <w:szCs w:val="22"/>
        </w:rPr>
      </w:pPr>
      <w:r w:rsidRPr="00DE7E7D">
        <w:rPr>
          <w:sz w:val="22"/>
          <w:szCs w:val="22"/>
        </w:rPr>
        <w:t xml:space="preserve">Horobet, Alexandra, </w:t>
      </w:r>
      <w:r w:rsidRPr="00DE7E7D">
        <w:rPr>
          <w:b/>
          <w:bCs/>
          <w:sz w:val="22"/>
          <w:szCs w:val="22"/>
        </w:rPr>
        <w:t>Lucian Belascu</w:t>
      </w:r>
      <w:r w:rsidRPr="00DE7E7D">
        <w:rPr>
          <w:sz w:val="22"/>
          <w:szCs w:val="22"/>
        </w:rPr>
        <w:t>, Ștefania Cristina Curea, and Alma Pentescu. "Ownership Concentration and Performance Recovery Patterns in the European Union." </w:t>
      </w:r>
      <w:r w:rsidRPr="00DE7E7D">
        <w:rPr>
          <w:i/>
          <w:iCs/>
          <w:sz w:val="22"/>
          <w:szCs w:val="22"/>
        </w:rPr>
        <w:t>Sustainability</w:t>
      </w:r>
      <w:r w:rsidRPr="00DE7E7D">
        <w:rPr>
          <w:sz w:val="22"/>
          <w:szCs w:val="22"/>
        </w:rPr>
        <w:t xml:space="preserve"> 11, no. 4 (2019): 953, </w:t>
      </w:r>
      <w:hyperlink r:id="rId17" w:history="1">
        <w:r w:rsidRPr="00DE7E7D">
          <w:rPr>
            <w:rStyle w:val="Hyperlink"/>
            <w:color w:val="auto"/>
            <w:sz w:val="22"/>
            <w:szCs w:val="22"/>
          </w:rPr>
          <w:t>https://www.mdpi.com/2071-1050/11/4/953</w:t>
        </w:r>
      </w:hyperlink>
      <w:r w:rsidRPr="00DE7E7D">
        <w:rPr>
          <w:sz w:val="22"/>
          <w:szCs w:val="22"/>
        </w:rPr>
        <w:t xml:space="preserve"> [revistă indexată ISI-Clarivate Analytics, Q2]</w:t>
      </w:r>
    </w:p>
    <w:p w14:paraId="631AF2D6" w14:textId="77777777" w:rsidR="00DE7E7D" w:rsidRPr="00DE7E7D" w:rsidRDefault="00DE7E7D" w:rsidP="00C13936">
      <w:pPr>
        <w:numPr>
          <w:ilvl w:val="0"/>
          <w:numId w:val="30"/>
        </w:numPr>
        <w:contextualSpacing/>
        <w:jc w:val="both"/>
        <w:rPr>
          <w:sz w:val="20"/>
          <w:szCs w:val="20"/>
          <w:u w:val="single"/>
        </w:rPr>
      </w:pPr>
      <w:r w:rsidRPr="00DE7E7D">
        <w:rPr>
          <w:sz w:val="22"/>
          <w:szCs w:val="22"/>
        </w:rPr>
        <w:t xml:space="preserve">Alexandra Horobeț, </w:t>
      </w:r>
      <w:r w:rsidRPr="00DE7E7D">
        <w:rPr>
          <w:b/>
          <w:sz w:val="22"/>
          <w:szCs w:val="22"/>
        </w:rPr>
        <w:t>Lucian Belașcu</w:t>
      </w:r>
      <w:r w:rsidRPr="00DE7E7D">
        <w:rPr>
          <w:sz w:val="22"/>
          <w:szCs w:val="22"/>
        </w:rPr>
        <w:t xml:space="preserve"> - </w:t>
      </w:r>
      <w:r w:rsidRPr="00DE7E7D">
        <w:rPr>
          <w:i/>
          <w:sz w:val="22"/>
          <w:szCs w:val="22"/>
        </w:rPr>
        <w:t>Interactions between fundamental analysis and market performance for romanian companies: a panel data approach</w:t>
      </w:r>
      <w:r w:rsidRPr="00DE7E7D">
        <w:rPr>
          <w:sz w:val="22"/>
          <w:szCs w:val="22"/>
        </w:rPr>
        <w:t>, Economic Computation and Economic Cybernetics Studies and Research, No. 3, 2012, pp. 5-24, ISSN 0424-267X, [revistă indexată ISI Web of Knowledge cu factor de impact] (</w:t>
      </w:r>
      <w:hyperlink r:id="rId18" w:history="1">
        <w:r w:rsidRPr="00DE7E7D">
          <w:rPr>
            <w:rStyle w:val="Hyperlink"/>
            <w:color w:val="auto"/>
            <w:sz w:val="22"/>
            <w:szCs w:val="22"/>
          </w:rPr>
          <w:t>http://www.ecocyb.ase.ro/32012/Alexandra%20Horobet.pdf</w:t>
        </w:r>
      </w:hyperlink>
      <w:r w:rsidRPr="00DE7E7D">
        <w:rPr>
          <w:sz w:val="22"/>
          <w:szCs w:val="22"/>
        </w:rPr>
        <w:t>)</w:t>
      </w:r>
    </w:p>
    <w:p w14:paraId="6CC311C6" w14:textId="77777777" w:rsidR="00DE7E7D" w:rsidRPr="00DE7E7D" w:rsidRDefault="00DE7E7D" w:rsidP="00DE7E7D">
      <w:pPr>
        <w:numPr>
          <w:ilvl w:val="0"/>
          <w:numId w:val="30"/>
        </w:numPr>
        <w:tabs>
          <w:tab w:val="left" w:pos="342"/>
        </w:tabs>
        <w:suppressAutoHyphens/>
        <w:autoSpaceDE w:val="0"/>
        <w:autoSpaceDN w:val="0"/>
        <w:adjustRightInd w:val="0"/>
        <w:jc w:val="both"/>
        <w:rPr>
          <w:sz w:val="22"/>
          <w:szCs w:val="22"/>
        </w:rPr>
      </w:pPr>
      <w:r w:rsidRPr="00DE7E7D">
        <w:rPr>
          <w:sz w:val="22"/>
          <w:szCs w:val="22"/>
        </w:rPr>
        <w:t xml:space="preserve">Ogrean Claudia, Herciu Mihaela, </w:t>
      </w:r>
      <w:r w:rsidRPr="00DE7E7D">
        <w:rPr>
          <w:b/>
          <w:sz w:val="22"/>
          <w:szCs w:val="22"/>
        </w:rPr>
        <w:t>Belașcu Lucian</w:t>
      </w:r>
      <w:r w:rsidRPr="00DE7E7D">
        <w:rPr>
          <w:sz w:val="22"/>
          <w:szCs w:val="22"/>
        </w:rPr>
        <w:t xml:space="preserve"> - </w:t>
      </w:r>
      <w:r w:rsidRPr="00DE7E7D">
        <w:rPr>
          <w:i/>
          <w:sz w:val="22"/>
          <w:szCs w:val="22"/>
        </w:rPr>
        <w:t>Searching for new paradigms in a globalized world: Business ethics as a management strategy</w:t>
      </w:r>
      <w:r w:rsidRPr="00DE7E7D">
        <w:rPr>
          <w:sz w:val="22"/>
          <w:szCs w:val="22"/>
        </w:rPr>
        <w:t>, Journal of Business Economics and Management, Vol. 9, Issue 2, pp. 161-165, 2008, ISSN 1611-1699 [revistă indexată în ISI Web of Knowledge cu factor de impact, SCOPUS] (</w:t>
      </w:r>
      <w:hyperlink r:id="rId19" w:history="1">
        <w:r w:rsidRPr="00DE7E7D">
          <w:rPr>
            <w:rStyle w:val="Hyperlink"/>
            <w:color w:val="auto"/>
            <w:sz w:val="22"/>
            <w:szCs w:val="22"/>
          </w:rPr>
          <w:t>http://apps.webofknowledge.com/full_record.do?product=WOS&amp;search_mode=GeneralSearch&amp;qid=1&amp;SID=S2j9AGcffDBEbP5NAh2&amp;page=1&amp;doc=7</w:t>
        </w:r>
      </w:hyperlink>
      <w:r w:rsidRPr="00DE7E7D">
        <w:rPr>
          <w:sz w:val="22"/>
          <w:szCs w:val="22"/>
        </w:rPr>
        <w:t xml:space="preserve"> și </w:t>
      </w:r>
      <w:hyperlink r:id="rId20" w:history="1">
        <w:r w:rsidRPr="00DE7E7D">
          <w:rPr>
            <w:rStyle w:val="Hyperlink"/>
            <w:color w:val="auto"/>
            <w:sz w:val="22"/>
            <w:szCs w:val="22"/>
          </w:rPr>
          <w:t>http://www.tandfonline.com/doi/abs/10.3846/1611-1699.2008.9.161-165</w:t>
        </w:r>
      </w:hyperlink>
      <w:r w:rsidRPr="00DE7E7D">
        <w:rPr>
          <w:sz w:val="22"/>
          <w:szCs w:val="22"/>
        </w:rPr>
        <w:t xml:space="preserve">) </w:t>
      </w:r>
    </w:p>
    <w:p w14:paraId="664D2262" w14:textId="77777777" w:rsidR="00DE7E7D" w:rsidRPr="00DE7E7D" w:rsidRDefault="00DE7E7D" w:rsidP="00DE7E7D">
      <w:pPr>
        <w:numPr>
          <w:ilvl w:val="0"/>
          <w:numId w:val="30"/>
        </w:numPr>
        <w:tabs>
          <w:tab w:val="left" w:pos="342"/>
        </w:tabs>
        <w:suppressAutoHyphens/>
        <w:autoSpaceDE w:val="0"/>
        <w:autoSpaceDN w:val="0"/>
        <w:adjustRightInd w:val="0"/>
        <w:jc w:val="both"/>
        <w:rPr>
          <w:sz w:val="22"/>
          <w:szCs w:val="22"/>
        </w:rPr>
      </w:pPr>
      <w:r w:rsidRPr="00DE7E7D">
        <w:rPr>
          <w:sz w:val="22"/>
          <w:szCs w:val="22"/>
        </w:rPr>
        <w:t xml:space="preserve">Ilie Livia, </w:t>
      </w:r>
      <w:r w:rsidRPr="00DE7E7D">
        <w:rPr>
          <w:b/>
          <w:sz w:val="22"/>
          <w:szCs w:val="22"/>
        </w:rPr>
        <w:t>Belașcu Lucian</w:t>
      </w:r>
      <w:r w:rsidRPr="00DE7E7D">
        <w:rPr>
          <w:sz w:val="22"/>
          <w:szCs w:val="22"/>
        </w:rPr>
        <w:t xml:space="preserve">, Horobeț Alexandra - </w:t>
      </w:r>
      <w:r w:rsidRPr="00DE7E7D">
        <w:rPr>
          <w:i/>
          <w:sz w:val="22"/>
          <w:szCs w:val="22"/>
        </w:rPr>
        <w:t>Rethinking capital markets: the lessons of coping with financial instability</w:t>
      </w:r>
      <w:r w:rsidRPr="00DE7E7D">
        <w:rPr>
          <w:sz w:val="22"/>
          <w:szCs w:val="22"/>
        </w:rPr>
        <w:t>, Transformations in Business and Economics, Vol. 9, No 1 (19), Supplement A, pp. 306-321, 2010, ISSN 1648 – 4460 [revistă indexată în ISI Web of Knowledge cu factor de impact, SCOPUS] (</w:t>
      </w:r>
      <w:hyperlink r:id="rId21" w:history="1">
        <w:r w:rsidRPr="00DE7E7D">
          <w:rPr>
            <w:rStyle w:val="Hyperlink"/>
            <w:color w:val="auto"/>
            <w:sz w:val="22"/>
            <w:szCs w:val="22"/>
          </w:rPr>
          <w:t>http://apps.webofknowledge.com/full_record.do?product=WOS&amp;search_mode=GeneralSearch&amp;qid=1&amp;SID=S2j9AGcffDBEbP5NAh2&amp;page=1&amp;doc=2</w:t>
        </w:r>
      </w:hyperlink>
      <w:r w:rsidRPr="00DE7E7D">
        <w:rPr>
          <w:sz w:val="22"/>
          <w:szCs w:val="22"/>
        </w:rPr>
        <w:t xml:space="preserve"> și </w:t>
      </w:r>
      <w:hyperlink r:id="rId22" w:history="1">
        <w:r w:rsidRPr="00DE7E7D">
          <w:rPr>
            <w:rStyle w:val="Hyperlink"/>
            <w:color w:val="auto"/>
            <w:sz w:val="22"/>
            <w:szCs w:val="22"/>
          </w:rPr>
          <w:t>http://www.transformations.khf.vu.lt/19a/article/reth</w:t>
        </w:r>
      </w:hyperlink>
      <w:r w:rsidRPr="00DE7E7D">
        <w:rPr>
          <w:sz w:val="22"/>
          <w:szCs w:val="22"/>
        </w:rPr>
        <w:t>)</w:t>
      </w:r>
    </w:p>
    <w:p w14:paraId="10328BAE" w14:textId="77777777" w:rsidR="00DE7E7D" w:rsidRPr="00DE7E7D" w:rsidRDefault="00DE7E7D" w:rsidP="00DE7E7D">
      <w:pPr>
        <w:numPr>
          <w:ilvl w:val="0"/>
          <w:numId w:val="30"/>
        </w:numPr>
        <w:suppressAutoHyphens/>
        <w:autoSpaceDE w:val="0"/>
        <w:autoSpaceDN w:val="0"/>
        <w:adjustRightInd w:val="0"/>
        <w:jc w:val="both"/>
        <w:rPr>
          <w:sz w:val="22"/>
          <w:szCs w:val="22"/>
        </w:rPr>
      </w:pPr>
      <w:r w:rsidRPr="00DE7E7D">
        <w:rPr>
          <w:sz w:val="22"/>
          <w:szCs w:val="22"/>
        </w:rPr>
        <w:t xml:space="preserve">Alexandra Horobet, </w:t>
      </w:r>
      <w:r w:rsidRPr="00DE7E7D">
        <w:rPr>
          <w:b/>
          <w:sz w:val="22"/>
          <w:szCs w:val="22"/>
        </w:rPr>
        <w:t>Lucian Belascu</w:t>
      </w:r>
      <w:r w:rsidRPr="00DE7E7D">
        <w:rPr>
          <w:sz w:val="22"/>
          <w:szCs w:val="22"/>
        </w:rPr>
        <w:t xml:space="preserve">, Irina Ionita, Anca-Teodora Serban – Oprescu - </w:t>
      </w:r>
      <w:r w:rsidRPr="00DE7E7D">
        <w:rPr>
          <w:i/>
          <w:sz w:val="22"/>
          <w:szCs w:val="22"/>
        </w:rPr>
        <w:t>A Neural Networks Perspective on the Financial Integration of European Capital Markets</w:t>
      </w:r>
      <w:r w:rsidRPr="00DE7E7D">
        <w:rPr>
          <w:sz w:val="22"/>
          <w:szCs w:val="22"/>
        </w:rPr>
        <w:t>, Economic Computation and Economic Cybernetics Studies and Research, No.1, Vol.1, p. 115-127, 2014, ISSN 0424-267X, [</w:t>
      </w:r>
      <w:r w:rsidRPr="00DE7E7D">
        <w:rPr>
          <w:i/>
          <w:sz w:val="22"/>
          <w:szCs w:val="22"/>
        </w:rPr>
        <w:t>revistă indexată ISI Web of Knowledge cu factor de impact</w:t>
      </w:r>
      <w:r w:rsidRPr="00DE7E7D">
        <w:rPr>
          <w:sz w:val="22"/>
          <w:szCs w:val="22"/>
        </w:rPr>
        <w:t xml:space="preserve">] </w:t>
      </w:r>
      <w:hyperlink r:id="rId23" w:history="1">
        <w:r w:rsidRPr="00DE7E7D">
          <w:rPr>
            <w:rStyle w:val="Hyperlink"/>
            <w:color w:val="auto"/>
            <w:sz w:val="22"/>
            <w:szCs w:val="22"/>
          </w:rPr>
          <w:t>http://www.ecocyb.ase.ro/nr20141/Horobet%20Alexandra.pdf</w:t>
        </w:r>
      </w:hyperlink>
      <w:r w:rsidRPr="00DE7E7D">
        <w:rPr>
          <w:sz w:val="22"/>
          <w:szCs w:val="22"/>
        </w:rPr>
        <w:t xml:space="preserve"> </w:t>
      </w:r>
    </w:p>
    <w:p w14:paraId="4038760A" w14:textId="0D0079CB" w:rsidR="00C13936" w:rsidRPr="00DE7E7D" w:rsidRDefault="00C13936" w:rsidP="00DE7E7D">
      <w:pPr>
        <w:ind w:left="720"/>
        <w:contextualSpacing/>
        <w:jc w:val="both"/>
        <w:rPr>
          <w:sz w:val="20"/>
          <w:szCs w:val="20"/>
          <w:u w:val="single"/>
        </w:rPr>
      </w:pPr>
    </w:p>
    <w:p w14:paraId="28C1B352" w14:textId="2ED3A223" w:rsidR="00DE7E7D" w:rsidRPr="00DE7E7D" w:rsidRDefault="00DE7E7D" w:rsidP="00DE7E7D">
      <w:pPr>
        <w:pStyle w:val="ListParagraph"/>
        <w:jc w:val="both"/>
        <w:rPr>
          <w:rFonts w:ascii="Times New Roman" w:hAnsi="Times New Roman"/>
          <w:b/>
          <w:bCs/>
          <w:sz w:val="20"/>
          <w:szCs w:val="20"/>
        </w:rPr>
      </w:pPr>
      <w:r w:rsidRPr="00DE7E7D">
        <w:rPr>
          <w:rFonts w:ascii="Times New Roman" w:hAnsi="Times New Roman"/>
          <w:b/>
          <w:bCs/>
          <w:sz w:val="20"/>
          <w:szCs w:val="20"/>
        </w:rPr>
        <w:t>ISI Proceedings</w:t>
      </w:r>
    </w:p>
    <w:p w14:paraId="34081863" w14:textId="77777777" w:rsidR="00DE7E7D" w:rsidRPr="00DE7E7D" w:rsidRDefault="00DE7E7D" w:rsidP="00DE7E7D">
      <w:pPr>
        <w:pStyle w:val="ListParagraph"/>
        <w:jc w:val="both"/>
        <w:rPr>
          <w:rFonts w:ascii="Times New Roman" w:hAnsi="Times New Roman"/>
          <w:b/>
          <w:bCs/>
          <w:sz w:val="20"/>
          <w:szCs w:val="20"/>
        </w:rPr>
      </w:pPr>
    </w:p>
    <w:p w14:paraId="07FFEEF6" w14:textId="7C1902E3" w:rsidR="00DE7E7D" w:rsidRPr="00DE7E7D" w:rsidRDefault="00DE7E7D" w:rsidP="00DE7E7D">
      <w:pPr>
        <w:pStyle w:val="ListParagraph"/>
        <w:numPr>
          <w:ilvl w:val="0"/>
          <w:numId w:val="31"/>
        </w:numPr>
        <w:ind w:left="709"/>
        <w:jc w:val="both"/>
        <w:rPr>
          <w:rFonts w:ascii="Times New Roman" w:hAnsi="Times New Roman"/>
          <w:sz w:val="20"/>
          <w:szCs w:val="20"/>
          <w:u w:val="single"/>
        </w:rPr>
      </w:pPr>
      <w:r w:rsidRPr="00DE7E7D">
        <w:rPr>
          <w:rFonts w:ascii="Times New Roman" w:hAnsi="Times New Roman"/>
          <w:iCs/>
          <w:sz w:val="20"/>
          <w:szCs w:val="20"/>
          <w:u w:val="single"/>
          <w:lang w:val="en-US"/>
        </w:rPr>
        <w:t xml:space="preserve">Cazacu, M. ., Horobet, </w:t>
      </w:r>
      <w:proofErr w:type="gramStart"/>
      <w:r w:rsidRPr="00DE7E7D">
        <w:rPr>
          <w:rFonts w:ascii="Times New Roman" w:hAnsi="Times New Roman"/>
          <w:iCs/>
          <w:sz w:val="20"/>
          <w:szCs w:val="20"/>
          <w:u w:val="single"/>
          <w:lang w:val="en-US"/>
        </w:rPr>
        <w:t>A</w:t>
      </w:r>
      <w:proofErr w:type="gramEnd"/>
      <w:r w:rsidRPr="00DE7E7D">
        <w:rPr>
          <w:rFonts w:ascii="Times New Roman" w:hAnsi="Times New Roman"/>
          <w:iCs/>
          <w:sz w:val="20"/>
          <w:szCs w:val="20"/>
          <w:u w:val="single"/>
          <w:lang w:val="en-US"/>
        </w:rPr>
        <w:t xml:space="preserve">. ., Zlatea, M.-L.-E. </w:t>
      </w:r>
      <w:proofErr w:type="gramStart"/>
      <w:r w:rsidRPr="00DE7E7D">
        <w:rPr>
          <w:rFonts w:ascii="Times New Roman" w:hAnsi="Times New Roman"/>
          <w:iCs/>
          <w:sz w:val="20"/>
          <w:szCs w:val="20"/>
          <w:u w:val="single"/>
          <w:lang w:val="en-US"/>
        </w:rPr>
        <w:t>.,</w:t>
      </w:r>
      <w:proofErr w:type="gramEnd"/>
      <w:r w:rsidRPr="00DE7E7D">
        <w:rPr>
          <w:rFonts w:ascii="Times New Roman" w:hAnsi="Times New Roman"/>
          <w:iCs/>
          <w:sz w:val="20"/>
          <w:szCs w:val="20"/>
          <w:u w:val="single"/>
          <w:lang w:val="en-US"/>
        </w:rPr>
        <w:t xml:space="preserve"> &amp; </w:t>
      </w:r>
      <w:r w:rsidRPr="00DE7E7D">
        <w:rPr>
          <w:rFonts w:ascii="Times New Roman" w:hAnsi="Times New Roman"/>
          <w:b/>
          <w:bCs/>
          <w:iCs/>
          <w:sz w:val="20"/>
          <w:szCs w:val="20"/>
          <w:u w:val="single"/>
          <w:lang w:val="en-US"/>
        </w:rPr>
        <w:t>Belascu, L</w:t>
      </w:r>
      <w:r w:rsidRPr="00DE7E7D">
        <w:rPr>
          <w:rFonts w:ascii="Times New Roman" w:hAnsi="Times New Roman"/>
          <w:iCs/>
          <w:sz w:val="20"/>
          <w:szCs w:val="20"/>
          <w:u w:val="single"/>
          <w:lang w:val="en-US"/>
        </w:rPr>
        <w:t xml:space="preserve">. . (2023). </w:t>
      </w:r>
      <w:proofErr w:type="gramStart"/>
      <w:r w:rsidRPr="00DE7E7D">
        <w:rPr>
          <w:rFonts w:ascii="Times New Roman" w:hAnsi="Times New Roman"/>
          <w:iCs/>
          <w:sz w:val="20"/>
          <w:szCs w:val="20"/>
          <w:u w:val="single"/>
          <w:lang w:val="en-US"/>
        </w:rPr>
        <w:t>Researching</w:t>
      </w:r>
      <w:proofErr w:type="gramEnd"/>
      <w:r w:rsidRPr="00DE7E7D">
        <w:rPr>
          <w:rFonts w:ascii="Times New Roman" w:hAnsi="Times New Roman"/>
          <w:iCs/>
          <w:sz w:val="20"/>
          <w:szCs w:val="20"/>
          <w:u w:val="single"/>
          <w:lang w:val="en-US"/>
        </w:rPr>
        <w:t xml:space="preserve"> the impact of corruption and organized crime on FDI in Europe: a literature review. </w:t>
      </w:r>
      <w:r w:rsidRPr="00DE7E7D">
        <w:rPr>
          <w:rFonts w:ascii="Times New Roman" w:hAnsi="Times New Roman"/>
          <w:i/>
          <w:iCs/>
          <w:sz w:val="20"/>
          <w:szCs w:val="20"/>
          <w:u w:val="single"/>
          <w:lang w:val="en-US"/>
        </w:rPr>
        <w:t>KnE Social Sciences</w:t>
      </w:r>
      <w:r w:rsidRPr="00DE7E7D">
        <w:rPr>
          <w:rFonts w:ascii="Times New Roman" w:hAnsi="Times New Roman"/>
          <w:iCs/>
          <w:sz w:val="20"/>
          <w:szCs w:val="20"/>
          <w:u w:val="single"/>
          <w:lang w:val="en-US"/>
        </w:rPr>
        <w:t>, </w:t>
      </w:r>
      <w:r w:rsidRPr="00DE7E7D">
        <w:rPr>
          <w:rFonts w:ascii="Times New Roman" w:hAnsi="Times New Roman"/>
          <w:i/>
          <w:iCs/>
          <w:sz w:val="20"/>
          <w:szCs w:val="20"/>
          <w:u w:val="single"/>
          <w:lang w:val="en-US"/>
        </w:rPr>
        <w:t>8</w:t>
      </w:r>
      <w:r w:rsidRPr="00DE7E7D">
        <w:rPr>
          <w:rFonts w:ascii="Times New Roman" w:hAnsi="Times New Roman"/>
          <w:iCs/>
          <w:sz w:val="20"/>
          <w:szCs w:val="20"/>
          <w:u w:val="single"/>
          <w:lang w:val="en-US"/>
        </w:rPr>
        <w:t xml:space="preserve">(1), 1–15. </w:t>
      </w:r>
      <w:hyperlink r:id="rId24" w:history="1">
        <w:r w:rsidRPr="00DE7E7D">
          <w:rPr>
            <w:rStyle w:val="Hyperlink"/>
            <w:rFonts w:ascii="Times New Roman" w:hAnsi="Times New Roman"/>
            <w:iCs/>
            <w:color w:val="auto"/>
            <w:sz w:val="20"/>
            <w:szCs w:val="20"/>
            <w:lang w:val="en-US"/>
          </w:rPr>
          <w:t>https://doi.org/10.18502/kss.v8i1.12631</w:t>
        </w:r>
      </w:hyperlink>
    </w:p>
    <w:p w14:paraId="75880B33" w14:textId="47113F12" w:rsidR="00DE7E7D" w:rsidRPr="00DE7E7D" w:rsidRDefault="00DE7E7D" w:rsidP="00DE7E7D">
      <w:pPr>
        <w:pStyle w:val="ListParagraph"/>
        <w:numPr>
          <w:ilvl w:val="0"/>
          <w:numId w:val="31"/>
        </w:numPr>
        <w:ind w:left="709"/>
        <w:jc w:val="both"/>
        <w:rPr>
          <w:rFonts w:ascii="Times New Roman" w:hAnsi="Times New Roman"/>
          <w:sz w:val="20"/>
          <w:szCs w:val="20"/>
          <w:u w:val="single"/>
        </w:rPr>
      </w:pPr>
      <w:r w:rsidRPr="00DE7E7D">
        <w:rPr>
          <w:rFonts w:ascii="Times New Roman" w:hAnsi="Times New Roman"/>
          <w:iCs/>
          <w:sz w:val="20"/>
          <w:szCs w:val="20"/>
          <w:u w:val="single"/>
          <w:lang w:val="en-US"/>
        </w:rPr>
        <w:t xml:space="preserve">HOROBEȚ, A., NEGREANU, C., IONESCU, M. A., &amp; </w:t>
      </w:r>
      <w:r w:rsidRPr="00DE7E7D">
        <w:rPr>
          <w:rFonts w:ascii="Times New Roman" w:hAnsi="Times New Roman"/>
          <w:b/>
          <w:bCs/>
          <w:iCs/>
          <w:sz w:val="20"/>
          <w:szCs w:val="20"/>
          <w:u w:val="single"/>
          <w:lang w:val="en-US"/>
        </w:rPr>
        <w:t>BELAȘCU, L</w:t>
      </w:r>
      <w:r w:rsidRPr="00DE7E7D">
        <w:rPr>
          <w:rFonts w:ascii="Times New Roman" w:hAnsi="Times New Roman"/>
          <w:iCs/>
          <w:sz w:val="20"/>
          <w:szCs w:val="20"/>
          <w:u w:val="single"/>
          <w:lang w:val="en-US"/>
        </w:rPr>
        <w:t>. (2022). Stock Prices, Attention, and Google Searches. Fostering Recovery through Metaverse Business Modelling, 206, Proceedings of the 5th International Conference on Economics and Social Sciences (2022), ISSN 2704-6524, pp. 206-215</w:t>
      </w:r>
    </w:p>
    <w:p w14:paraId="40360422" w14:textId="5E50CE47" w:rsidR="00DE7E7D" w:rsidRPr="00DE7E7D" w:rsidRDefault="00DE7E7D" w:rsidP="00DE7E7D">
      <w:pPr>
        <w:pStyle w:val="ListParagraph"/>
        <w:numPr>
          <w:ilvl w:val="0"/>
          <w:numId w:val="31"/>
        </w:numPr>
        <w:ind w:left="709"/>
        <w:jc w:val="both"/>
        <w:rPr>
          <w:rFonts w:ascii="Times New Roman" w:hAnsi="Times New Roman"/>
          <w:sz w:val="20"/>
          <w:szCs w:val="20"/>
          <w:u w:val="single"/>
        </w:rPr>
      </w:pPr>
      <w:r w:rsidRPr="00DE7E7D">
        <w:rPr>
          <w:rFonts w:ascii="Times New Roman" w:hAnsi="Times New Roman"/>
          <w:iCs/>
          <w:sz w:val="20"/>
          <w:szCs w:val="20"/>
          <w:u w:val="single"/>
          <w:lang w:val="en-US"/>
        </w:rPr>
        <w:t xml:space="preserve">Alexandra, H., Melisa, G., &amp; </w:t>
      </w:r>
      <w:r w:rsidRPr="00DE7E7D">
        <w:rPr>
          <w:rFonts w:ascii="Times New Roman" w:hAnsi="Times New Roman"/>
          <w:b/>
          <w:bCs/>
          <w:iCs/>
          <w:sz w:val="20"/>
          <w:szCs w:val="20"/>
          <w:u w:val="single"/>
          <w:lang w:val="en-US"/>
        </w:rPr>
        <w:t>Lucian, B.</w:t>
      </w:r>
      <w:r w:rsidRPr="00DE7E7D">
        <w:rPr>
          <w:rFonts w:ascii="Times New Roman" w:hAnsi="Times New Roman"/>
          <w:iCs/>
          <w:sz w:val="20"/>
          <w:szCs w:val="20"/>
          <w:u w:val="single"/>
          <w:lang w:val="en-US"/>
        </w:rPr>
        <w:t xml:space="preserve"> (2022, March). High-Tech Industries Performance in the European Union. In </w:t>
      </w:r>
      <w:r w:rsidRPr="00DE7E7D">
        <w:rPr>
          <w:rFonts w:ascii="Times New Roman" w:hAnsi="Times New Roman"/>
          <w:i/>
          <w:iCs/>
          <w:sz w:val="20"/>
          <w:szCs w:val="20"/>
          <w:u w:val="single"/>
          <w:lang w:val="en-US"/>
        </w:rPr>
        <w:t>Digitalization and Big Data for Resilience and Economic Intelligence: 4th International Conference on Economics and Social Sciences, ICESS 2021, Bucharest, Romania</w:t>
      </w:r>
      <w:r w:rsidRPr="00DE7E7D">
        <w:rPr>
          <w:rFonts w:ascii="Times New Roman" w:hAnsi="Times New Roman"/>
          <w:iCs/>
          <w:sz w:val="20"/>
          <w:szCs w:val="20"/>
          <w:u w:val="single"/>
          <w:lang w:val="en-US"/>
        </w:rPr>
        <w:t> (pp. 1-21). Cham: Springer International Publishing.</w:t>
      </w:r>
    </w:p>
    <w:p w14:paraId="5D066DC8" w14:textId="342E2C1F" w:rsidR="00DE7E7D" w:rsidRPr="00DE7E7D" w:rsidRDefault="00DE7E7D" w:rsidP="00DE7E7D">
      <w:pPr>
        <w:pStyle w:val="ListParagraph"/>
        <w:numPr>
          <w:ilvl w:val="0"/>
          <w:numId w:val="31"/>
        </w:numPr>
        <w:ind w:left="709"/>
        <w:jc w:val="both"/>
        <w:rPr>
          <w:rFonts w:ascii="Times New Roman" w:hAnsi="Times New Roman"/>
          <w:sz w:val="20"/>
          <w:szCs w:val="20"/>
          <w:u w:val="single"/>
        </w:rPr>
      </w:pPr>
      <w:r w:rsidRPr="00DE7E7D">
        <w:rPr>
          <w:rFonts w:ascii="Times New Roman" w:hAnsi="Times New Roman"/>
          <w:iCs/>
          <w:sz w:val="20"/>
          <w:szCs w:val="20"/>
          <w:u w:val="single"/>
          <w:lang w:val="en-US"/>
        </w:rPr>
        <w:t xml:space="preserve">Cazacu, M., Horobet, A., Nastase, M. V., &amp; </w:t>
      </w:r>
      <w:r w:rsidRPr="00DE7E7D">
        <w:rPr>
          <w:rFonts w:ascii="Times New Roman" w:hAnsi="Times New Roman"/>
          <w:b/>
          <w:bCs/>
          <w:iCs/>
          <w:sz w:val="20"/>
          <w:szCs w:val="20"/>
          <w:u w:val="single"/>
          <w:lang w:val="en-US"/>
        </w:rPr>
        <w:t>Belascu, L</w:t>
      </w:r>
      <w:r w:rsidRPr="00DE7E7D">
        <w:rPr>
          <w:rFonts w:ascii="Times New Roman" w:hAnsi="Times New Roman"/>
          <w:iCs/>
          <w:sz w:val="20"/>
          <w:szCs w:val="20"/>
          <w:u w:val="single"/>
          <w:lang w:val="en-US"/>
        </w:rPr>
        <w:t>. (2021). Corruption and Organised Crime Signalling Indicators for Foreign Investors as Applied to Eastern European Countries. </w:t>
      </w:r>
      <w:r w:rsidRPr="00DE7E7D">
        <w:rPr>
          <w:rFonts w:ascii="Times New Roman" w:hAnsi="Times New Roman"/>
          <w:i/>
          <w:iCs/>
          <w:sz w:val="20"/>
          <w:szCs w:val="20"/>
          <w:u w:val="single"/>
          <w:lang w:val="en-US"/>
        </w:rPr>
        <w:t>KnE Social Sciences</w:t>
      </w:r>
      <w:r w:rsidRPr="00DE7E7D">
        <w:rPr>
          <w:rFonts w:ascii="Times New Roman" w:hAnsi="Times New Roman"/>
          <w:iCs/>
          <w:sz w:val="20"/>
          <w:szCs w:val="20"/>
          <w:u w:val="single"/>
          <w:lang w:val="en-US"/>
        </w:rPr>
        <w:t>, 38-61.</w:t>
      </w:r>
    </w:p>
    <w:p w14:paraId="67E37594" w14:textId="4D931C33" w:rsidR="00DE7E7D" w:rsidRPr="00DE7E7D" w:rsidRDefault="00DE7E7D" w:rsidP="00DE7E7D">
      <w:pPr>
        <w:pStyle w:val="ListParagraph"/>
        <w:numPr>
          <w:ilvl w:val="0"/>
          <w:numId w:val="31"/>
        </w:numPr>
        <w:ind w:left="709"/>
        <w:jc w:val="both"/>
        <w:rPr>
          <w:rFonts w:ascii="Times New Roman" w:hAnsi="Times New Roman"/>
          <w:sz w:val="20"/>
          <w:szCs w:val="20"/>
          <w:u w:val="single"/>
        </w:rPr>
      </w:pPr>
      <w:r w:rsidRPr="00DE7E7D">
        <w:rPr>
          <w:rFonts w:ascii="Times New Roman" w:hAnsi="Times New Roman"/>
          <w:iCs/>
          <w:sz w:val="20"/>
          <w:szCs w:val="20"/>
          <w:u w:val="single"/>
          <w:lang w:val="en-US"/>
        </w:rPr>
        <w:t xml:space="preserve">Horobet, A., Vrinceanu, G., Popescu, C., &amp; </w:t>
      </w:r>
      <w:r w:rsidRPr="00DE7E7D">
        <w:rPr>
          <w:rFonts w:ascii="Times New Roman" w:hAnsi="Times New Roman"/>
          <w:b/>
          <w:bCs/>
          <w:iCs/>
          <w:sz w:val="20"/>
          <w:szCs w:val="20"/>
          <w:u w:val="single"/>
          <w:lang w:val="en-US"/>
        </w:rPr>
        <w:t>Belascu, L.</w:t>
      </w:r>
      <w:r w:rsidRPr="00DE7E7D">
        <w:rPr>
          <w:rFonts w:ascii="Times New Roman" w:hAnsi="Times New Roman"/>
          <w:iCs/>
          <w:sz w:val="20"/>
          <w:szCs w:val="20"/>
          <w:u w:val="single"/>
          <w:lang w:val="en-US"/>
        </w:rPr>
        <w:t xml:space="preserve"> (2021, January). Nonrenewable Energy Prices and Stock Prices of EU Financial Companies: A Short </w:t>
      </w:r>
      <w:proofErr w:type="gramStart"/>
      <w:r w:rsidRPr="00DE7E7D">
        <w:rPr>
          <w:rFonts w:ascii="Times New Roman" w:hAnsi="Times New Roman"/>
          <w:iCs/>
          <w:sz w:val="20"/>
          <w:szCs w:val="20"/>
          <w:u w:val="single"/>
          <w:lang w:val="en-US"/>
        </w:rPr>
        <w:t>Versus</w:t>
      </w:r>
      <w:proofErr w:type="gramEnd"/>
      <w:r w:rsidRPr="00DE7E7D">
        <w:rPr>
          <w:rFonts w:ascii="Times New Roman" w:hAnsi="Times New Roman"/>
          <w:iCs/>
          <w:sz w:val="20"/>
          <w:szCs w:val="20"/>
          <w:u w:val="single"/>
          <w:lang w:val="en-US"/>
        </w:rPr>
        <w:t xml:space="preserve"> Long-Term Analysis. In </w:t>
      </w:r>
      <w:r w:rsidRPr="00DE7E7D">
        <w:rPr>
          <w:rFonts w:ascii="Times New Roman" w:hAnsi="Times New Roman"/>
          <w:i/>
          <w:iCs/>
          <w:sz w:val="20"/>
          <w:szCs w:val="20"/>
          <w:u w:val="single"/>
          <w:lang w:val="en-US"/>
        </w:rPr>
        <w:t>Business Revolution in a Digital Era: 14th International Conference on Business Excellence, ICBE 2020, Bucharest, Romania</w:t>
      </w:r>
      <w:r w:rsidRPr="00DE7E7D">
        <w:rPr>
          <w:rFonts w:ascii="Times New Roman" w:hAnsi="Times New Roman"/>
          <w:iCs/>
          <w:sz w:val="20"/>
          <w:szCs w:val="20"/>
          <w:u w:val="single"/>
          <w:lang w:val="en-US"/>
        </w:rPr>
        <w:t> (pp. 55-70). Cham: Springer International Publishing.</w:t>
      </w:r>
    </w:p>
    <w:p w14:paraId="2F424D4E" w14:textId="2C3704D3" w:rsidR="00DE7E7D" w:rsidRPr="00DE7E7D" w:rsidRDefault="00DE7E7D" w:rsidP="00DE7E7D">
      <w:pPr>
        <w:pStyle w:val="ListParagraph"/>
        <w:numPr>
          <w:ilvl w:val="0"/>
          <w:numId w:val="31"/>
        </w:numPr>
        <w:ind w:left="709"/>
        <w:jc w:val="both"/>
        <w:rPr>
          <w:rFonts w:ascii="Times New Roman" w:hAnsi="Times New Roman"/>
          <w:sz w:val="20"/>
          <w:szCs w:val="20"/>
          <w:u w:val="single"/>
        </w:rPr>
      </w:pPr>
      <w:r w:rsidRPr="00DE7E7D">
        <w:rPr>
          <w:rFonts w:ascii="Times New Roman" w:hAnsi="Times New Roman"/>
          <w:iCs/>
          <w:sz w:val="20"/>
          <w:szCs w:val="20"/>
          <w:u w:val="single"/>
          <w:lang w:val="en-US"/>
        </w:rPr>
        <w:t xml:space="preserve">Smedoiu, P. A., Horobet, A., &amp; </w:t>
      </w:r>
      <w:r w:rsidRPr="00DE7E7D">
        <w:rPr>
          <w:rFonts w:ascii="Times New Roman" w:hAnsi="Times New Roman"/>
          <w:b/>
          <w:bCs/>
          <w:iCs/>
          <w:sz w:val="20"/>
          <w:szCs w:val="20"/>
          <w:u w:val="single"/>
          <w:lang w:val="en-US"/>
        </w:rPr>
        <w:t>Belascu, L</w:t>
      </w:r>
      <w:r w:rsidRPr="00DE7E7D">
        <w:rPr>
          <w:rFonts w:ascii="Times New Roman" w:hAnsi="Times New Roman"/>
          <w:iCs/>
          <w:sz w:val="20"/>
          <w:szCs w:val="20"/>
          <w:u w:val="single"/>
          <w:lang w:val="en-US"/>
        </w:rPr>
        <w:t>. (2021). Taxing the digital economy–rethinking Romania’s prospects. In </w:t>
      </w:r>
      <w:r w:rsidRPr="00DE7E7D">
        <w:rPr>
          <w:rFonts w:ascii="Times New Roman" w:hAnsi="Times New Roman"/>
          <w:i/>
          <w:iCs/>
          <w:sz w:val="20"/>
          <w:szCs w:val="20"/>
          <w:u w:val="single"/>
          <w:lang w:val="en-US"/>
        </w:rPr>
        <w:t>Proceedings of the International Conference on Business Excellence</w:t>
      </w:r>
      <w:r w:rsidRPr="00DE7E7D">
        <w:rPr>
          <w:rFonts w:ascii="Times New Roman" w:hAnsi="Times New Roman"/>
          <w:iCs/>
          <w:sz w:val="20"/>
          <w:szCs w:val="20"/>
          <w:u w:val="single"/>
          <w:lang w:val="en-US"/>
        </w:rPr>
        <w:t> (Vol. 15, No. 1, pp. 338-351). Sciendo.</w:t>
      </w:r>
    </w:p>
    <w:p w14:paraId="55C0CE5F" w14:textId="77777777" w:rsidR="00DE7E7D" w:rsidRPr="00DE7E7D" w:rsidRDefault="00DE7E7D" w:rsidP="00DE7E7D">
      <w:pPr>
        <w:pStyle w:val="ListParagraph"/>
        <w:ind w:left="709"/>
        <w:jc w:val="both"/>
        <w:rPr>
          <w:rFonts w:ascii="Times New Roman" w:hAnsi="Times New Roman"/>
          <w:sz w:val="20"/>
          <w:szCs w:val="20"/>
        </w:rPr>
      </w:pPr>
    </w:p>
    <w:p w14:paraId="15B72F02" w14:textId="4E3E18DF" w:rsidR="00DE7E7D" w:rsidRPr="00DE7E7D" w:rsidRDefault="00DE7E7D" w:rsidP="00DE7E7D">
      <w:pPr>
        <w:pStyle w:val="ListParagraph"/>
        <w:jc w:val="both"/>
        <w:rPr>
          <w:rFonts w:ascii="Times New Roman" w:hAnsi="Times New Roman"/>
          <w:b/>
          <w:bCs/>
          <w:sz w:val="20"/>
          <w:szCs w:val="20"/>
        </w:rPr>
      </w:pPr>
      <w:r w:rsidRPr="00DE7E7D">
        <w:rPr>
          <w:rFonts w:ascii="Times New Roman" w:hAnsi="Times New Roman"/>
          <w:b/>
          <w:bCs/>
          <w:sz w:val="20"/>
          <w:szCs w:val="20"/>
        </w:rPr>
        <w:t>ERIH PLUS / SCOPUS</w:t>
      </w:r>
    </w:p>
    <w:p w14:paraId="58CEEF17" w14:textId="77777777" w:rsidR="00DE7E7D" w:rsidRPr="00DE7E7D" w:rsidRDefault="00DE7E7D" w:rsidP="00DE7E7D">
      <w:pPr>
        <w:ind w:left="720"/>
        <w:contextualSpacing/>
        <w:jc w:val="both"/>
        <w:rPr>
          <w:sz w:val="20"/>
          <w:szCs w:val="20"/>
          <w:u w:val="single"/>
        </w:rPr>
      </w:pPr>
    </w:p>
    <w:p w14:paraId="2BC466DC" w14:textId="77777777" w:rsidR="00862F37" w:rsidRPr="00862F37" w:rsidRDefault="00862F37" w:rsidP="00862F37">
      <w:pPr>
        <w:numPr>
          <w:ilvl w:val="0"/>
          <w:numId w:val="13"/>
        </w:numPr>
        <w:tabs>
          <w:tab w:val="left" w:pos="851"/>
        </w:tabs>
        <w:suppressAutoHyphens/>
        <w:autoSpaceDE w:val="0"/>
        <w:autoSpaceDN w:val="0"/>
        <w:adjustRightInd w:val="0"/>
        <w:ind w:left="714" w:hanging="357"/>
        <w:contextualSpacing/>
        <w:jc w:val="both"/>
        <w:rPr>
          <w:sz w:val="22"/>
          <w:szCs w:val="22"/>
          <w:u w:val="single"/>
        </w:rPr>
      </w:pPr>
      <w:r w:rsidRPr="00862F37">
        <w:rPr>
          <w:sz w:val="22"/>
          <w:szCs w:val="22"/>
          <w:u w:val="single"/>
        </w:rPr>
        <w:t xml:space="preserve">Horobet, A., Dalu, M. A., Hasnaoui, A., Negreanu, C. C., &amp; </w:t>
      </w:r>
      <w:r w:rsidRPr="00862F37">
        <w:rPr>
          <w:b/>
          <w:bCs/>
          <w:sz w:val="22"/>
          <w:szCs w:val="22"/>
          <w:u w:val="single"/>
        </w:rPr>
        <w:t>Belascu, L</w:t>
      </w:r>
      <w:r w:rsidRPr="00862F37">
        <w:rPr>
          <w:sz w:val="22"/>
          <w:szCs w:val="22"/>
          <w:u w:val="single"/>
        </w:rPr>
        <w:t xml:space="preserve">. (2025). Assessing Potential Spillovers </w:t>
      </w:r>
      <w:proofErr w:type="gramStart"/>
      <w:r w:rsidRPr="00862F37">
        <w:rPr>
          <w:sz w:val="22"/>
          <w:szCs w:val="22"/>
          <w:u w:val="single"/>
        </w:rPr>
        <w:t>From</w:t>
      </w:r>
      <w:proofErr w:type="gramEnd"/>
      <w:r w:rsidRPr="00862F37">
        <w:rPr>
          <w:sz w:val="22"/>
          <w:szCs w:val="22"/>
          <w:u w:val="single"/>
        </w:rPr>
        <w:t xml:space="preserve"> Ecb Monetary Policy Measures In The Non-Euro Area Countries: A Bayesian Var Approach. </w:t>
      </w:r>
      <w:r w:rsidRPr="00862F37">
        <w:rPr>
          <w:i/>
          <w:iCs/>
          <w:sz w:val="22"/>
          <w:szCs w:val="22"/>
          <w:u w:val="single"/>
        </w:rPr>
        <w:t>Economic research-Ekonomska istraživanja</w:t>
      </w:r>
      <w:r w:rsidRPr="00862F37">
        <w:rPr>
          <w:sz w:val="22"/>
          <w:szCs w:val="22"/>
          <w:u w:val="single"/>
        </w:rPr>
        <w:t>, </w:t>
      </w:r>
      <w:r w:rsidRPr="00862F37">
        <w:rPr>
          <w:i/>
          <w:iCs/>
          <w:sz w:val="22"/>
          <w:szCs w:val="22"/>
          <w:u w:val="single"/>
        </w:rPr>
        <w:t>38</w:t>
      </w:r>
      <w:r w:rsidRPr="00862F37">
        <w:rPr>
          <w:sz w:val="22"/>
          <w:szCs w:val="22"/>
          <w:u w:val="single"/>
        </w:rPr>
        <w:t>(2), 133-156 [revistă indexată SCOPUS]</w:t>
      </w:r>
    </w:p>
    <w:p w14:paraId="17A29D1A" w14:textId="2E240EDE" w:rsidR="00862F37" w:rsidRDefault="00862F37" w:rsidP="00862F37">
      <w:pPr>
        <w:numPr>
          <w:ilvl w:val="0"/>
          <w:numId w:val="13"/>
        </w:numPr>
        <w:tabs>
          <w:tab w:val="left" w:pos="851"/>
        </w:tabs>
        <w:suppressAutoHyphens/>
        <w:autoSpaceDE w:val="0"/>
        <w:autoSpaceDN w:val="0"/>
        <w:adjustRightInd w:val="0"/>
        <w:ind w:left="714" w:hanging="357"/>
        <w:contextualSpacing/>
        <w:jc w:val="both"/>
        <w:rPr>
          <w:sz w:val="22"/>
          <w:szCs w:val="22"/>
          <w:u w:val="single"/>
        </w:rPr>
      </w:pPr>
      <w:r w:rsidRPr="00862F37">
        <w:rPr>
          <w:sz w:val="22"/>
          <w:szCs w:val="22"/>
          <w:u w:val="single"/>
        </w:rPr>
        <w:t xml:space="preserve">Ungureanu, A., </w:t>
      </w:r>
      <w:r w:rsidRPr="00862F37">
        <w:rPr>
          <w:b/>
          <w:bCs/>
          <w:sz w:val="22"/>
          <w:szCs w:val="22"/>
          <w:u w:val="single"/>
        </w:rPr>
        <w:t>Belașcu, L</w:t>
      </w:r>
      <w:r w:rsidRPr="00862F37">
        <w:rPr>
          <w:sz w:val="22"/>
          <w:szCs w:val="22"/>
          <w:u w:val="single"/>
        </w:rPr>
        <w:t xml:space="preserve">., &amp; Frăticiu, L. M. (2025). Le Marché Roumain De La Publicité Digitale: Entre Opportunités </w:t>
      </w:r>
      <w:proofErr w:type="gramStart"/>
      <w:r w:rsidRPr="00862F37">
        <w:rPr>
          <w:sz w:val="22"/>
          <w:szCs w:val="22"/>
          <w:u w:val="single"/>
        </w:rPr>
        <w:t>Et</w:t>
      </w:r>
      <w:proofErr w:type="gramEnd"/>
      <w:r w:rsidRPr="00862F37">
        <w:rPr>
          <w:sz w:val="22"/>
          <w:szCs w:val="22"/>
          <w:u w:val="single"/>
        </w:rPr>
        <w:t xml:space="preserve"> Inefficacités. </w:t>
      </w:r>
      <w:r w:rsidRPr="00862F37">
        <w:rPr>
          <w:i/>
          <w:iCs/>
          <w:sz w:val="22"/>
          <w:szCs w:val="22"/>
          <w:u w:val="single"/>
        </w:rPr>
        <w:t>Saeculum</w:t>
      </w:r>
      <w:r w:rsidRPr="00862F37">
        <w:rPr>
          <w:sz w:val="22"/>
          <w:szCs w:val="22"/>
          <w:u w:val="single"/>
        </w:rPr>
        <w:t>, </w:t>
      </w:r>
      <w:r w:rsidRPr="00862F37">
        <w:rPr>
          <w:i/>
          <w:iCs/>
          <w:sz w:val="22"/>
          <w:szCs w:val="22"/>
          <w:u w:val="single"/>
        </w:rPr>
        <w:t>59</w:t>
      </w:r>
      <w:r w:rsidRPr="00862F37">
        <w:rPr>
          <w:sz w:val="22"/>
          <w:szCs w:val="22"/>
          <w:u w:val="single"/>
        </w:rPr>
        <w:t>(1), 35-49 [revistă indexată ERIH PLUS]</w:t>
      </w:r>
    </w:p>
    <w:p w14:paraId="43342465" w14:textId="1FF436E3" w:rsidR="00862F37" w:rsidRDefault="00862F37" w:rsidP="00862F37">
      <w:pPr>
        <w:numPr>
          <w:ilvl w:val="0"/>
          <w:numId w:val="13"/>
        </w:numPr>
        <w:tabs>
          <w:tab w:val="left" w:pos="851"/>
        </w:tabs>
        <w:suppressAutoHyphens/>
        <w:autoSpaceDE w:val="0"/>
        <w:autoSpaceDN w:val="0"/>
        <w:adjustRightInd w:val="0"/>
        <w:ind w:left="714" w:hanging="357"/>
        <w:contextualSpacing/>
        <w:jc w:val="both"/>
        <w:rPr>
          <w:sz w:val="22"/>
          <w:szCs w:val="22"/>
          <w:u w:val="single"/>
        </w:rPr>
      </w:pPr>
      <w:r w:rsidRPr="00862F37">
        <w:rPr>
          <w:sz w:val="22"/>
          <w:szCs w:val="22"/>
          <w:u w:val="single"/>
        </w:rPr>
        <w:t xml:space="preserve">Tudor, C. D., Horobet, A., Mnohoghithei, I., Sova, R., &amp; </w:t>
      </w:r>
      <w:r w:rsidRPr="00862F37">
        <w:rPr>
          <w:b/>
          <w:bCs/>
          <w:sz w:val="22"/>
          <w:szCs w:val="22"/>
          <w:u w:val="single"/>
        </w:rPr>
        <w:t>Belascu, L</w:t>
      </w:r>
      <w:r w:rsidRPr="00862F37">
        <w:rPr>
          <w:sz w:val="22"/>
          <w:szCs w:val="22"/>
          <w:u w:val="single"/>
        </w:rPr>
        <w:t>. (2023). Decarbonization through carbon intensity mitigation: Evidence from global and incomebased panels. </w:t>
      </w:r>
      <w:r w:rsidRPr="00862F37">
        <w:rPr>
          <w:i/>
          <w:iCs/>
          <w:sz w:val="22"/>
          <w:szCs w:val="22"/>
          <w:u w:val="single"/>
        </w:rPr>
        <w:t>Economic research-Ekonomska istraživanja</w:t>
      </w:r>
      <w:r w:rsidRPr="00862F37">
        <w:rPr>
          <w:sz w:val="22"/>
          <w:szCs w:val="22"/>
          <w:u w:val="single"/>
        </w:rPr>
        <w:t>, </w:t>
      </w:r>
      <w:r w:rsidRPr="00862F37">
        <w:rPr>
          <w:i/>
          <w:iCs/>
          <w:sz w:val="22"/>
          <w:szCs w:val="22"/>
          <w:u w:val="single"/>
        </w:rPr>
        <w:t>36</w:t>
      </w:r>
      <w:r>
        <w:rPr>
          <w:sz w:val="22"/>
          <w:szCs w:val="22"/>
          <w:u w:val="single"/>
        </w:rPr>
        <w:t xml:space="preserve">(3) </w:t>
      </w:r>
      <w:r w:rsidRPr="00862F37">
        <w:rPr>
          <w:sz w:val="22"/>
          <w:szCs w:val="22"/>
          <w:u w:val="single"/>
        </w:rPr>
        <w:t>[revistă indexată SCOPUS]</w:t>
      </w:r>
    </w:p>
    <w:p w14:paraId="6BBC4630" w14:textId="3CC7C1FC" w:rsidR="00862F37" w:rsidRDefault="00862F37" w:rsidP="00862F37">
      <w:pPr>
        <w:numPr>
          <w:ilvl w:val="0"/>
          <w:numId w:val="13"/>
        </w:numPr>
        <w:tabs>
          <w:tab w:val="left" w:pos="851"/>
        </w:tabs>
        <w:suppressAutoHyphens/>
        <w:autoSpaceDE w:val="0"/>
        <w:autoSpaceDN w:val="0"/>
        <w:adjustRightInd w:val="0"/>
        <w:ind w:left="714" w:hanging="357"/>
        <w:contextualSpacing/>
        <w:jc w:val="both"/>
        <w:rPr>
          <w:sz w:val="22"/>
          <w:szCs w:val="22"/>
          <w:u w:val="single"/>
        </w:rPr>
      </w:pPr>
      <w:r w:rsidRPr="00862F37">
        <w:rPr>
          <w:sz w:val="22"/>
          <w:szCs w:val="22"/>
          <w:u w:val="single"/>
        </w:rPr>
        <w:t xml:space="preserve">Horobet, A., Mnohoghitnei, I., Zlatea, E. M. L., &amp; </w:t>
      </w:r>
      <w:r w:rsidRPr="00862F37">
        <w:rPr>
          <w:b/>
          <w:bCs/>
          <w:sz w:val="22"/>
          <w:szCs w:val="22"/>
          <w:u w:val="single"/>
        </w:rPr>
        <w:t>Belascu, L.</w:t>
      </w:r>
      <w:r w:rsidRPr="00862F37">
        <w:rPr>
          <w:sz w:val="22"/>
          <w:szCs w:val="22"/>
          <w:u w:val="single"/>
        </w:rPr>
        <w:t xml:space="preserve"> (2022). The interplay between digitalization, education, and financial development: A </w:t>
      </w:r>
      <w:proofErr w:type="gramStart"/>
      <w:r w:rsidRPr="00862F37">
        <w:rPr>
          <w:sz w:val="22"/>
          <w:szCs w:val="22"/>
          <w:u w:val="single"/>
        </w:rPr>
        <w:t>european</w:t>
      </w:r>
      <w:proofErr w:type="gramEnd"/>
      <w:r w:rsidRPr="00862F37">
        <w:rPr>
          <w:sz w:val="22"/>
          <w:szCs w:val="22"/>
          <w:u w:val="single"/>
        </w:rPr>
        <w:t xml:space="preserve"> case study. </w:t>
      </w:r>
      <w:r w:rsidRPr="00862F37">
        <w:rPr>
          <w:i/>
          <w:iCs/>
          <w:sz w:val="22"/>
          <w:szCs w:val="22"/>
          <w:u w:val="single"/>
        </w:rPr>
        <w:t>Journal of Risk and Financial Management</w:t>
      </w:r>
      <w:r w:rsidRPr="00862F37">
        <w:rPr>
          <w:sz w:val="22"/>
          <w:szCs w:val="22"/>
          <w:u w:val="single"/>
        </w:rPr>
        <w:t>, </w:t>
      </w:r>
      <w:r w:rsidRPr="00862F37">
        <w:rPr>
          <w:i/>
          <w:iCs/>
          <w:sz w:val="22"/>
          <w:szCs w:val="22"/>
          <w:u w:val="single"/>
        </w:rPr>
        <w:t>15</w:t>
      </w:r>
      <w:r>
        <w:rPr>
          <w:sz w:val="22"/>
          <w:szCs w:val="22"/>
          <w:u w:val="single"/>
        </w:rPr>
        <w:t xml:space="preserve">(3), 135 </w:t>
      </w:r>
      <w:r w:rsidRPr="00862F37">
        <w:rPr>
          <w:sz w:val="22"/>
          <w:szCs w:val="22"/>
          <w:u w:val="single"/>
        </w:rPr>
        <w:t>[revistă indexată SCOPUS]</w:t>
      </w:r>
    </w:p>
    <w:p w14:paraId="76EA7662" w14:textId="57B6D7BB" w:rsidR="00862F37" w:rsidRDefault="00862F37" w:rsidP="00862F37">
      <w:pPr>
        <w:numPr>
          <w:ilvl w:val="0"/>
          <w:numId w:val="13"/>
        </w:numPr>
        <w:tabs>
          <w:tab w:val="left" w:pos="851"/>
        </w:tabs>
        <w:suppressAutoHyphens/>
        <w:autoSpaceDE w:val="0"/>
        <w:autoSpaceDN w:val="0"/>
        <w:adjustRightInd w:val="0"/>
        <w:ind w:left="714" w:hanging="357"/>
        <w:contextualSpacing/>
        <w:jc w:val="both"/>
        <w:rPr>
          <w:sz w:val="22"/>
          <w:szCs w:val="22"/>
          <w:u w:val="single"/>
        </w:rPr>
      </w:pPr>
      <w:r w:rsidRPr="00862F37">
        <w:rPr>
          <w:b/>
          <w:bCs/>
          <w:sz w:val="22"/>
          <w:szCs w:val="22"/>
          <w:u w:val="single"/>
        </w:rPr>
        <w:t>Belaşcu, L</w:t>
      </w:r>
      <w:r w:rsidRPr="00862F37">
        <w:rPr>
          <w:sz w:val="22"/>
          <w:szCs w:val="22"/>
          <w:u w:val="single"/>
        </w:rPr>
        <w:t>., Horobeț, A., &amp; Mnohoghitnei, I. (2022). Bitcoin is so Last Decade–How Decentralized Finance (DeFi) could Shape the Digital Economy. </w:t>
      </w:r>
      <w:r w:rsidRPr="00862F37">
        <w:rPr>
          <w:i/>
          <w:iCs/>
          <w:sz w:val="22"/>
          <w:szCs w:val="22"/>
          <w:u w:val="single"/>
        </w:rPr>
        <w:t>European Journal of Interdisciplinary Studies</w:t>
      </w:r>
      <w:r w:rsidRPr="00862F37">
        <w:rPr>
          <w:sz w:val="22"/>
          <w:szCs w:val="22"/>
          <w:u w:val="single"/>
        </w:rPr>
        <w:t>, (01).</w:t>
      </w:r>
    </w:p>
    <w:p w14:paraId="5244231D" w14:textId="0D3F1305" w:rsidR="00862F37" w:rsidRDefault="00862F37" w:rsidP="00862F37">
      <w:pPr>
        <w:numPr>
          <w:ilvl w:val="0"/>
          <w:numId w:val="13"/>
        </w:numPr>
        <w:tabs>
          <w:tab w:val="left" w:pos="851"/>
        </w:tabs>
        <w:suppressAutoHyphens/>
        <w:autoSpaceDE w:val="0"/>
        <w:autoSpaceDN w:val="0"/>
        <w:adjustRightInd w:val="0"/>
        <w:ind w:left="714" w:hanging="357"/>
        <w:contextualSpacing/>
        <w:jc w:val="both"/>
        <w:rPr>
          <w:sz w:val="22"/>
          <w:szCs w:val="22"/>
          <w:u w:val="single"/>
        </w:rPr>
      </w:pPr>
      <w:r w:rsidRPr="00862F37">
        <w:rPr>
          <w:sz w:val="22"/>
          <w:szCs w:val="22"/>
          <w:u w:val="single"/>
        </w:rPr>
        <w:t xml:space="preserve">Horobet, A., Curea, S. C., Smedoiu Popoviciu, A., Botoroga, C. A., </w:t>
      </w:r>
      <w:r w:rsidRPr="00862F37">
        <w:rPr>
          <w:b/>
          <w:bCs/>
          <w:sz w:val="22"/>
          <w:szCs w:val="22"/>
          <w:u w:val="single"/>
        </w:rPr>
        <w:t>Belascu, L</w:t>
      </w:r>
      <w:r w:rsidRPr="00862F37">
        <w:rPr>
          <w:sz w:val="22"/>
          <w:szCs w:val="22"/>
          <w:u w:val="single"/>
        </w:rPr>
        <w:t>., &amp; Dumitrescu, D. G. (2021). Solvency risk and corporate performance: A case study on European retailers. </w:t>
      </w:r>
      <w:r w:rsidRPr="00862F37">
        <w:rPr>
          <w:i/>
          <w:iCs/>
          <w:sz w:val="22"/>
          <w:szCs w:val="22"/>
          <w:u w:val="single"/>
        </w:rPr>
        <w:t>Journal of Risk and Financial Management</w:t>
      </w:r>
      <w:r w:rsidRPr="00862F37">
        <w:rPr>
          <w:sz w:val="22"/>
          <w:szCs w:val="22"/>
          <w:u w:val="single"/>
        </w:rPr>
        <w:t>, </w:t>
      </w:r>
      <w:r w:rsidRPr="00862F37">
        <w:rPr>
          <w:i/>
          <w:iCs/>
          <w:sz w:val="22"/>
          <w:szCs w:val="22"/>
          <w:u w:val="single"/>
        </w:rPr>
        <w:t>14</w:t>
      </w:r>
      <w:r>
        <w:rPr>
          <w:sz w:val="22"/>
          <w:szCs w:val="22"/>
          <w:u w:val="single"/>
        </w:rPr>
        <w:t xml:space="preserve">(11), 536 </w:t>
      </w:r>
      <w:r w:rsidRPr="00862F37">
        <w:rPr>
          <w:sz w:val="22"/>
          <w:szCs w:val="22"/>
          <w:u w:val="single"/>
        </w:rPr>
        <w:t>[revistă indexată SCOPUS]</w:t>
      </w:r>
    </w:p>
    <w:p w14:paraId="65B46918" w14:textId="2CC51172" w:rsidR="00862F37" w:rsidRPr="00862F37" w:rsidRDefault="00862F37" w:rsidP="00862F37">
      <w:pPr>
        <w:numPr>
          <w:ilvl w:val="0"/>
          <w:numId w:val="13"/>
        </w:numPr>
        <w:tabs>
          <w:tab w:val="left" w:pos="851"/>
        </w:tabs>
        <w:suppressAutoHyphens/>
        <w:autoSpaceDE w:val="0"/>
        <w:autoSpaceDN w:val="0"/>
        <w:adjustRightInd w:val="0"/>
        <w:ind w:left="714" w:hanging="357"/>
        <w:contextualSpacing/>
        <w:jc w:val="both"/>
        <w:rPr>
          <w:sz w:val="22"/>
          <w:szCs w:val="22"/>
          <w:u w:val="single"/>
        </w:rPr>
      </w:pPr>
      <w:r w:rsidRPr="00862F37">
        <w:rPr>
          <w:sz w:val="22"/>
          <w:szCs w:val="22"/>
          <w:u w:val="single"/>
        </w:rPr>
        <w:t xml:space="preserve">Horobet, A., Radulescu, M., </w:t>
      </w:r>
      <w:r w:rsidRPr="00862F37">
        <w:rPr>
          <w:b/>
          <w:bCs/>
          <w:sz w:val="22"/>
          <w:szCs w:val="22"/>
          <w:u w:val="single"/>
        </w:rPr>
        <w:t>Belascu, L.,</w:t>
      </w:r>
      <w:r w:rsidRPr="00862F37">
        <w:rPr>
          <w:sz w:val="22"/>
          <w:szCs w:val="22"/>
          <w:u w:val="single"/>
        </w:rPr>
        <w:t xml:space="preserve"> &amp; Dita, S. M. (2021). Determinants of bank profitability in CEE countries: Evidence from GMM panel data estimates. </w:t>
      </w:r>
      <w:r w:rsidRPr="00862F37">
        <w:rPr>
          <w:i/>
          <w:iCs/>
          <w:sz w:val="22"/>
          <w:szCs w:val="22"/>
          <w:u w:val="single"/>
        </w:rPr>
        <w:t>Journal of Risk and Financial Management</w:t>
      </w:r>
      <w:r w:rsidRPr="00862F37">
        <w:rPr>
          <w:sz w:val="22"/>
          <w:szCs w:val="22"/>
          <w:u w:val="single"/>
        </w:rPr>
        <w:t>, </w:t>
      </w:r>
      <w:r w:rsidRPr="00862F37">
        <w:rPr>
          <w:i/>
          <w:iCs/>
          <w:sz w:val="22"/>
          <w:szCs w:val="22"/>
          <w:u w:val="single"/>
        </w:rPr>
        <w:t>14</w:t>
      </w:r>
      <w:r>
        <w:rPr>
          <w:sz w:val="22"/>
          <w:szCs w:val="22"/>
          <w:u w:val="single"/>
        </w:rPr>
        <w:t xml:space="preserve">(7), 307 </w:t>
      </w:r>
      <w:r w:rsidRPr="00862F37">
        <w:rPr>
          <w:sz w:val="22"/>
          <w:szCs w:val="22"/>
          <w:u w:val="single"/>
        </w:rPr>
        <w:t>[revistă indexată SCOPUS]</w:t>
      </w:r>
    </w:p>
    <w:p w14:paraId="5C3CF7D7" w14:textId="12D0CD46" w:rsidR="00DE7E7D" w:rsidRPr="00DE7E7D" w:rsidRDefault="00DE7E7D" w:rsidP="00DE7E7D">
      <w:pPr>
        <w:numPr>
          <w:ilvl w:val="0"/>
          <w:numId w:val="13"/>
        </w:numPr>
        <w:tabs>
          <w:tab w:val="left" w:pos="851"/>
        </w:tabs>
        <w:suppressAutoHyphens/>
        <w:autoSpaceDE w:val="0"/>
        <w:autoSpaceDN w:val="0"/>
        <w:adjustRightInd w:val="0"/>
        <w:ind w:left="714" w:hanging="357"/>
        <w:contextualSpacing/>
        <w:jc w:val="both"/>
        <w:rPr>
          <w:sz w:val="22"/>
          <w:szCs w:val="22"/>
        </w:rPr>
      </w:pPr>
      <w:r w:rsidRPr="00DE7E7D">
        <w:rPr>
          <w:sz w:val="22"/>
          <w:szCs w:val="22"/>
        </w:rPr>
        <w:t xml:space="preserve">Popescu, Consuela-Elena, Georgiana Vrinceanu, Alexandra HOROBEŢ, and </w:t>
      </w:r>
      <w:r w:rsidRPr="00DE7E7D">
        <w:rPr>
          <w:b/>
          <w:bCs/>
          <w:sz w:val="22"/>
          <w:szCs w:val="22"/>
        </w:rPr>
        <w:t>Lucian BELAȘCU</w:t>
      </w:r>
      <w:r w:rsidRPr="00DE7E7D">
        <w:rPr>
          <w:sz w:val="22"/>
          <w:szCs w:val="22"/>
        </w:rPr>
        <w:t>. "Managing Exchange Rate Risk with Derivatives: An Application of the Hedge Ratio." </w:t>
      </w:r>
      <w:r w:rsidRPr="00DE7E7D">
        <w:rPr>
          <w:i/>
          <w:iCs/>
          <w:sz w:val="22"/>
          <w:szCs w:val="22"/>
        </w:rPr>
        <w:t>Izvestiya</w:t>
      </w:r>
      <w:r w:rsidRPr="00DE7E7D">
        <w:rPr>
          <w:sz w:val="22"/>
          <w:szCs w:val="22"/>
        </w:rPr>
        <w:t xml:space="preserve"> 3 (2020): 316-327, </w:t>
      </w:r>
      <w:hyperlink r:id="rId25" w:history="1">
        <w:r w:rsidRPr="00DE7E7D">
          <w:rPr>
            <w:rStyle w:val="Hyperlink"/>
            <w:color w:val="auto"/>
            <w:sz w:val="22"/>
            <w:szCs w:val="22"/>
          </w:rPr>
          <w:t>https://ideas.repec.org/a/vrn/journl/y2020i3p316-327.html</w:t>
        </w:r>
      </w:hyperlink>
      <w:r w:rsidRPr="00DE7E7D">
        <w:rPr>
          <w:sz w:val="22"/>
          <w:szCs w:val="22"/>
        </w:rPr>
        <w:t xml:space="preserve"> </w:t>
      </w:r>
      <w:r w:rsidR="00862F37">
        <w:rPr>
          <w:sz w:val="22"/>
          <w:szCs w:val="22"/>
        </w:rPr>
        <w:t>[revistă indexată</w:t>
      </w:r>
      <w:r w:rsidRPr="00DE7E7D">
        <w:rPr>
          <w:sz w:val="22"/>
          <w:szCs w:val="22"/>
        </w:rPr>
        <w:t xml:space="preserve"> ERIH PLUS]</w:t>
      </w:r>
    </w:p>
    <w:p w14:paraId="5F918247" w14:textId="4733C4E9" w:rsidR="00DE7E7D" w:rsidRPr="00DE7E7D" w:rsidRDefault="00DE7E7D" w:rsidP="00DE7E7D">
      <w:pPr>
        <w:numPr>
          <w:ilvl w:val="0"/>
          <w:numId w:val="13"/>
        </w:numPr>
        <w:tabs>
          <w:tab w:val="left" w:pos="851"/>
        </w:tabs>
        <w:suppressAutoHyphens/>
        <w:autoSpaceDE w:val="0"/>
        <w:autoSpaceDN w:val="0"/>
        <w:adjustRightInd w:val="0"/>
        <w:ind w:left="714" w:hanging="357"/>
        <w:contextualSpacing/>
        <w:jc w:val="both"/>
        <w:rPr>
          <w:sz w:val="22"/>
          <w:szCs w:val="22"/>
        </w:rPr>
      </w:pPr>
      <w:r w:rsidRPr="00DE7E7D">
        <w:rPr>
          <w:sz w:val="22"/>
          <w:szCs w:val="22"/>
        </w:rPr>
        <w:t xml:space="preserve">Horobet, Alexandra, Anca Angela Simionescu, Dan Gabriel Dumitrescu, and </w:t>
      </w:r>
      <w:r w:rsidRPr="00DE7E7D">
        <w:rPr>
          <w:b/>
          <w:bCs/>
          <w:sz w:val="22"/>
          <w:szCs w:val="22"/>
        </w:rPr>
        <w:t>Lucian Belascu</w:t>
      </w:r>
      <w:r w:rsidRPr="00DE7E7D">
        <w:rPr>
          <w:sz w:val="22"/>
          <w:szCs w:val="22"/>
        </w:rPr>
        <w:t>. "Europe’s War against COVID-19: A Map of Countries’ Disease Vulnerability Using Mortality Indicators." </w:t>
      </w:r>
      <w:r w:rsidRPr="00DE7E7D">
        <w:rPr>
          <w:i/>
          <w:iCs/>
          <w:sz w:val="22"/>
          <w:szCs w:val="22"/>
        </w:rPr>
        <w:t>International Journal of Environmental Research and Public Health</w:t>
      </w:r>
      <w:r w:rsidRPr="00DE7E7D">
        <w:rPr>
          <w:sz w:val="22"/>
          <w:szCs w:val="22"/>
        </w:rPr>
        <w:t xml:space="preserve"> 17, no. 18 (2020): 6565, </w:t>
      </w:r>
      <w:hyperlink r:id="rId26" w:history="1">
        <w:r w:rsidRPr="00DE7E7D">
          <w:rPr>
            <w:rStyle w:val="Hyperlink"/>
            <w:color w:val="auto"/>
            <w:sz w:val="22"/>
            <w:szCs w:val="22"/>
          </w:rPr>
          <w:t>https://www.mdpi.com/1660-4601/17/18/6565</w:t>
        </w:r>
      </w:hyperlink>
      <w:r w:rsidRPr="00DE7E7D">
        <w:rPr>
          <w:rStyle w:val="Hyperlink"/>
          <w:color w:val="auto"/>
          <w:sz w:val="22"/>
          <w:szCs w:val="22"/>
        </w:rPr>
        <w:t xml:space="preserve"> </w:t>
      </w:r>
      <w:r w:rsidRPr="00DE7E7D">
        <w:rPr>
          <w:sz w:val="22"/>
          <w:szCs w:val="22"/>
        </w:rPr>
        <w:t>[revistă indexată SCOPUS]</w:t>
      </w:r>
    </w:p>
    <w:p w14:paraId="5ACA0B60" w14:textId="3AF3825D" w:rsidR="00DE7E7D" w:rsidRPr="00DE7E7D" w:rsidRDefault="00DE7E7D" w:rsidP="00DE7E7D">
      <w:pPr>
        <w:numPr>
          <w:ilvl w:val="0"/>
          <w:numId w:val="13"/>
        </w:numPr>
        <w:tabs>
          <w:tab w:val="left" w:pos="851"/>
        </w:tabs>
        <w:suppressAutoHyphens/>
        <w:autoSpaceDE w:val="0"/>
        <w:autoSpaceDN w:val="0"/>
        <w:adjustRightInd w:val="0"/>
        <w:ind w:left="714" w:hanging="357"/>
        <w:contextualSpacing/>
        <w:jc w:val="both"/>
        <w:rPr>
          <w:sz w:val="22"/>
          <w:szCs w:val="22"/>
        </w:rPr>
      </w:pPr>
      <w:r w:rsidRPr="00DE7E7D">
        <w:rPr>
          <w:b/>
          <w:sz w:val="22"/>
          <w:szCs w:val="22"/>
        </w:rPr>
        <w:t xml:space="preserve">Lucian Belașcu </w:t>
      </w:r>
      <w:r w:rsidRPr="00DE7E7D">
        <w:rPr>
          <w:sz w:val="22"/>
          <w:szCs w:val="22"/>
        </w:rPr>
        <w:t xml:space="preserve">- </w:t>
      </w:r>
      <w:r w:rsidRPr="00DE7E7D">
        <w:rPr>
          <w:i/>
          <w:sz w:val="22"/>
          <w:szCs w:val="22"/>
        </w:rPr>
        <w:t>Emergence and Progress of the New Paradigm of Development – the Sustainable Development</w:t>
      </w:r>
      <w:r w:rsidRPr="00DE7E7D">
        <w:rPr>
          <w:sz w:val="22"/>
          <w:szCs w:val="22"/>
        </w:rPr>
        <w:t>, Ovidius University Annals, Economic Sciences Series, Vol. XV, No.1, p. 216-220, 2015, ISSN 2393-3127 [revistă indexată ERIH PLUS] (</w:t>
      </w:r>
      <w:hyperlink r:id="rId27" w:history="1">
        <w:r w:rsidRPr="00DE7E7D">
          <w:rPr>
            <w:rStyle w:val="Hyperlink"/>
            <w:color w:val="auto"/>
            <w:sz w:val="22"/>
            <w:szCs w:val="22"/>
          </w:rPr>
          <w:t>http://stec.univ-ovidius.ro/html/anale/RO/2015/ANALE%20vol%2015_issue_1_pt%20site.pdf</w:t>
        </w:r>
      </w:hyperlink>
      <w:r w:rsidRPr="00DE7E7D">
        <w:rPr>
          <w:sz w:val="22"/>
          <w:szCs w:val="22"/>
        </w:rPr>
        <w:t xml:space="preserve">) </w:t>
      </w:r>
    </w:p>
    <w:p w14:paraId="14234AED" w14:textId="7A097801" w:rsidR="00DE7E7D" w:rsidRDefault="00DE7E7D" w:rsidP="00DE7E7D">
      <w:pPr>
        <w:numPr>
          <w:ilvl w:val="0"/>
          <w:numId w:val="13"/>
        </w:numPr>
        <w:tabs>
          <w:tab w:val="left" w:pos="851"/>
        </w:tabs>
        <w:suppressAutoHyphens/>
        <w:autoSpaceDE w:val="0"/>
        <w:autoSpaceDN w:val="0"/>
        <w:adjustRightInd w:val="0"/>
        <w:ind w:left="714" w:hanging="357"/>
        <w:contextualSpacing/>
        <w:jc w:val="both"/>
        <w:rPr>
          <w:sz w:val="22"/>
          <w:szCs w:val="22"/>
        </w:rPr>
      </w:pPr>
      <w:r w:rsidRPr="00DE7E7D">
        <w:rPr>
          <w:sz w:val="22"/>
          <w:szCs w:val="22"/>
        </w:rPr>
        <w:t xml:space="preserve">Alexandra Horobeț, </w:t>
      </w:r>
      <w:r w:rsidRPr="00DE7E7D">
        <w:rPr>
          <w:b/>
          <w:sz w:val="22"/>
          <w:szCs w:val="22"/>
        </w:rPr>
        <w:t>Lucian Belașcu</w:t>
      </w:r>
      <w:r w:rsidRPr="00DE7E7D">
        <w:rPr>
          <w:sz w:val="22"/>
          <w:szCs w:val="22"/>
        </w:rPr>
        <w:t xml:space="preserve"> - </w:t>
      </w:r>
      <w:r w:rsidRPr="00DE7E7D">
        <w:rPr>
          <w:i/>
          <w:sz w:val="22"/>
          <w:szCs w:val="22"/>
        </w:rPr>
        <w:t>The Standardization of Risk Management Practices at the International Level,</w:t>
      </w:r>
      <w:r w:rsidRPr="00DE7E7D">
        <w:rPr>
          <w:sz w:val="22"/>
          <w:szCs w:val="22"/>
        </w:rPr>
        <w:t xml:space="preserve"> Ovidius University Annals, Economic Sciences Series, Vol. XV, No.1, p. 6-11, 2015, ISSN 2393-3127 [revistă indexată ERIH PLUS] (</w:t>
      </w:r>
      <w:hyperlink r:id="rId28" w:history="1">
        <w:r w:rsidRPr="00DE7E7D">
          <w:rPr>
            <w:rStyle w:val="Hyperlink"/>
            <w:color w:val="auto"/>
            <w:sz w:val="22"/>
            <w:szCs w:val="22"/>
          </w:rPr>
          <w:t>http://stec.univ-ovidius.ro/html/anale/RO/2015/ANALE%20vol%2015_issue_1_pt%20site.pdf</w:t>
        </w:r>
      </w:hyperlink>
      <w:r w:rsidRPr="00DE7E7D">
        <w:rPr>
          <w:sz w:val="22"/>
          <w:szCs w:val="22"/>
        </w:rPr>
        <w:t xml:space="preserve">) </w:t>
      </w:r>
    </w:p>
    <w:p w14:paraId="65C7067C" w14:textId="1EC9DA8B" w:rsidR="00E368F7" w:rsidRPr="00DE7E7D" w:rsidRDefault="00E368F7" w:rsidP="00E368F7">
      <w:pPr>
        <w:numPr>
          <w:ilvl w:val="0"/>
          <w:numId w:val="13"/>
        </w:numPr>
        <w:tabs>
          <w:tab w:val="left" w:pos="342"/>
        </w:tabs>
        <w:suppressAutoHyphens/>
        <w:autoSpaceDE w:val="0"/>
        <w:autoSpaceDN w:val="0"/>
        <w:adjustRightInd w:val="0"/>
        <w:jc w:val="both"/>
        <w:rPr>
          <w:sz w:val="22"/>
          <w:szCs w:val="22"/>
        </w:rPr>
      </w:pPr>
      <w:r w:rsidRPr="00DE7E7D">
        <w:rPr>
          <w:sz w:val="22"/>
          <w:szCs w:val="22"/>
        </w:rPr>
        <w:t xml:space="preserve">Herciu Mihaela, Ogrean Claudia, </w:t>
      </w:r>
      <w:r w:rsidRPr="00DE7E7D">
        <w:rPr>
          <w:b/>
          <w:sz w:val="22"/>
          <w:szCs w:val="22"/>
        </w:rPr>
        <w:t>Belascu Lucian</w:t>
      </w:r>
      <w:r w:rsidRPr="00DE7E7D">
        <w:rPr>
          <w:sz w:val="22"/>
          <w:szCs w:val="22"/>
        </w:rPr>
        <w:t xml:space="preserve"> - </w:t>
      </w:r>
      <w:r w:rsidRPr="00DE7E7D">
        <w:rPr>
          <w:i/>
          <w:sz w:val="22"/>
          <w:szCs w:val="22"/>
        </w:rPr>
        <w:t>Leveraging tangible and intangible assets by using a possible firm competitiveness index</w:t>
      </w:r>
      <w:r w:rsidRPr="00DE7E7D">
        <w:rPr>
          <w:sz w:val="22"/>
          <w:szCs w:val="22"/>
        </w:rPr>
        <w:t xml:space="preserve">, Global Business and Economics Review, vol. 14, no.1/2, 2012, pp. 115-124, [revistă indexată în </w:t>
      </w:r>
      <w:r>
        <w:rPr>
          <w:sz w:val="22"/>
          <w:szCs w:val="22"/>
        </w:rPr>
        <w:t>SCOPUS</w:t>
      </w:r>
      <w:r w:rsidRPr="00DE7E7D">
        <w:rPr>
          <w:sz w:val="22"/>
          <w:szCs w:val="22"/>
        </w:rPr>
        <w:t>] (</w:t>
      </w:r>
      <w:hyperlink r:id="rId29" w:history="1">
        <w:r w:rsidRPr="00DE7E7D">
          <w:rPr>
            <w:rStyle w:val="Hyperlink"/>
            <w:color w:val="auto"/>
            <w:sz w:val="22"/>
            <w:szCs w:val="22"/>
          </w:rPr>
          <w:t>http://www.inderscience.com/info/inarticle.php?artid=44480</w:t>
        </w:r>
      </w:hyperlink>
      <w:r w:rsidRPr="00DE7E7D">
        <w:rPr>
          <w:sz w:val="22"/>
          <w:szCs w:val="22"/>
        </w:rPr>
        <w:t>)</w:t>
      </w:r>
    </w:p>
    <w:p w14:paraId="243CABE0" w14:textId="00A21E2D" w:rsidR="00E368F7" w:rsidRPr="00DE7E7D" w:rsidRDefault="00E368F7" w:rsidP="00E368F7">
      <w:pPr>
        <w:numPr>
          <w:ilvl w:val="0"/>
          <w:numId w:val="13"/>
        </w:numPr>
        <w:tabs>
          <w:tab w:val="left" w:pos="851"/>
        </w:tabs>
        <w:suppressAutoHyphens/>
        <w:autoSpaceDE w:val="0"/>
        <w:autoSpaceDN w:val="0"/>
        <w:adjustRightInd w:val="0"/>
        <w:ind w:left="714" w:hanging="357"/>
        <w:contextualSpacing/>
        <w:jc w:val="both"/>
        <w:rPr>
          <w:sz w:val="22"/>
          <w:szCs w:val="22"/>
        </w:rPr>
      </w:pPr>
      <w:r w:rsidRPr="00E368F7">
        <w:rPr>
          <w:sz w:val="22"/>
          <w:szCs w:val="22"/>
        </w:rPr>
        <w:t>Alexandra Horobeț</w:t>
      </w:r>
      <w:r w:rsidRPr="00E368F7">
        <w:rPr>
          <w:b/>
          <w:sz w:val="22"/>
          <w:szCs w:val="22"/>
        </w:rPr>
        <w:t xml:space="preserve">, Lucian Belașcu - </w:t>
      </w:r>
      <w:r w:rsidRPr="00E368F7">
        <w:rPr>
          <w:i/>
          <w:sz w:val="22"/>
          <w:szCs w:val="22"/>
        </w:rPr>
        <w:t>Corporate Social Responsibility at the Global Level: An Investigation of Performances and Integration of Socially Responsible Investments,</w:t>
      </w:r>
      <w:r w:rsidRPr="00E368F7">
        <w:rPr>
          <w:sz w:val="22"/>
          <w:szCs w:val="22"/>
        </w:rPr>
        <w:t xml:space="preserve"> Economics &amp; Sociology, vol. 5, no. 2a, 2012, pp. 24-44, ISSN 2071-789X [revistă indexată </w:t>
      </w:r>
      <w:r>
        <w:rPr>
          <w:sz w:val="22"/>
          <w:szCs w:val="22"/>
        </w:rPr>
        <w:t>SCOPUS</w:t>
      </w:r>
      <w:r w:rsidRPr="00E368F7">
        <w:rPr>
          <w:sz w:val="22"/>
          <w:szCs w:val="22"/>
        </w:rPr>
        <w:t>] (</w:t>
      </w:r>
      <w:hyperlink r:id="rId30" w:history="1">
        <w:r w:rsidRPr="00E368F7">
          <w:rPr>
            <w:rStyle w:val="Hyperlink"/>
            <w:sz w:val="22"/>
            <w:szCs w:val="22"/>
          </w:rPr>
          <w:t>http://www.economics-sociology.eu/?200,en_corporate-social-responsibility-at-the-global-level-an-investigation-of-performances-and-integration-of-socially-responsible-investments</w:t>
        </w:r>
      </w:hyperlink>
      <w:r w:rsidRPr="00E368F7">
        <w:rPr>
          <w:sz w:val="22"/>
          <w:szCs w:val="22"/>
        </w:rPr>
        <w:t>)</w:t>
      </w:r>
    </w:p>
    <w:p w14:paraId="67A52538" w14:textId="5C1CFFE3" w:rsidR="00DE7E7D" w:rsidRDefault="00DE7E7D" w:rsidP="00DE7E7D">
      <w:pPr>
        <w:tabs>
          <w:tab w:val="left" w:pos="851"/>
        </w:tabs>
        <w:suppressAutoHyphens/>
        <w:autoSpaceDE w:val="0"/>
        <w:autoSpaceDN w:val="0"/>
        <w:adjustRightInd w:val="0"/>
        <w:ind w:left="714"/>
        <w:contextualSpacing/>
        <w:jc w:val="both"/>
        <w:rPr>
          <w:sz w:val="22"/>
          <w:szCs w:val="22"/>
        </w:rPr>
      </w:pPr>
    </w:p>
    <w:p w14:paraId="4288012D" w14:textId="77777777" w:rsidR="00DE7E7D" w:rsidRPr="00DE7E7D" w:rsidRDefault="00DE7E7D" w:rsidP="00DE7E7D">
      <w:pPr>
        <w:tabs>
          <w:tab w:val="left" w:pos="851"/>
        </w:tabs>
        <w:suppressAutoHyphens/>
        <w:autoSpaceDE w:val="0"/>
        <w:autoSpaceDN w:val="0"/>
        <w:adjustRightInd w:val="0"/>
        <w:ind w:left="714"/>
        <w:contextualSpacing/>
        <w:jc w:val="both"/>
        <w:rPr>
          <w:sz w:val="22"/>
          <w:szCs w:val="22"/>
        </w:rPr>
      </w:pPr>
    </w:p>
    <w:p w14:paraId="193C025D" w14:textId="77777777" w:rsidR="00DE7E7D" w:rsidRPr="00DE7E7D" w:rsidRDefault="00DE7E7D" w:rsidP="00DE7E7D">
      <w:pPr>
        <w:tabs>
          <w:tab w:val="left" w:pos="709"/>
        </w:tabs>
        <w:ind w:left="720"/>
        <w:jc w:val="both"/>
        <w:rPr>
          <w:b/>
          <w:bCs/>
          <w:sz w:val="20"/>
          <w:szCs w:val="20"/>
        </w:rPr>
      </w:pPr>
      <w:r w:rsidRPr="00DE7E7D">
        <w:rPr>
          <w:b/>
          <w:bCs/>
          <w:sz w:val="20"/>
          <w:szCs w:val="20"/>
        </w:rPr>
        <w:t>Alte BDI</w:t>
      </w:r>
    </w:p>
    <w:p w14:paraId="38FB3C10" w14:textId="77777777" w:rsidR="00DE7E7D" w:rsidRPr="00DE7E7D" w:rsidRDefault="00DE7E7D" w:rsidP="00DE7E7D">
      <w:pPr>
        <w:ind w:left="720"/>
        <w:contextualSpacing/>
        <w:jc w:val="both"/>
        <w:rPr>
          <w:sz w:val="20"/>
          <w:szCs w:val="20"/>
          <w:u w:val="single"/>
        </w:rPr>
      </w:pPr>
    </w:p>
    <w:p w14:paraId="1BCC783A" w14:textId="6D4784BD" w:rsidR="00862F37" w:rsidRPr="00ED620F" w:rsidRDefault="00862F37" w:rsidP="00862F37">
      <w:pPr>
        <w:pStyle w:val="ListParagraph"/>
        <w:numPr>
          <w:ilvl w:val="0"/>
          <w:numId w:val="32"/>
        </w:numPr>
        <w:tabs>
          <w:tab w:val="left" w:pos="851"/>
        </w:tabs>
        <w:suppressAutoHyphens/>
        <w:autoSpaceDE w:val="0"/>
        <w:autoSpaceDN w:val="0"/>
        <w:adjustRightInd w:val="0"/>
        <w:jc w:val="both"/>
        <w:rPr>
          <w:rFonts w:asciiTheme="majorBidi" w:hAnsiTheme="majorBidi" w:cstheme="majorBidi"/>
          <w:u w:val="single"/>
        </w:rPr>
      </w:pPr>
      <w:r w:rsidRPr="00ED620F">
        <w:rPr>
          <w:rFonts w:asciiTheme="majorBidi" w:hAnsiTheme="majorBidi" w:cstheme="majorBidi"/>
          <w:u w:val="single"/>
          <w:lang w:val="en-US"/>
        </w:rPr>
        <w:t xml:space="preserve">Alexandra, S. P., Alexandra-Lavinia, </w:t>
      </w:r>
      <w:proofErr w:type="gramStart"/>
      <w:r w:rsidRPr="00ED620F">
        <w:rPr>
          <w:rFonts w:asciiTheme="majorBidi" w:hAnsiTheme="majorBidi" w:cstheme="majorBidi"/>
          <w:u w:val="single"/>
          <w:lang w:val="en-US"/>
        </w:rPr>
        <w:t>Horobet.,</w:t>
      </w:r>
      <w:proofErr w:type="gramEnd"/>
      <w:r w:rsidRPr="00ED620F">
        <w:rPr>
          <w:rFonts w:asciiTheme="majorBidi" w:hAnsiTheme="majorBidi" w:cstheme="majorBidi"/>
          <w:u w:val="single"/>
          <w:lang w:val="en-US"/>
        </w:rPr>
        <w:t xml:space="preserve"> &amp; </w:t>
      </w:r>
      <w:r w:rsidRPr="00ED620F">
        <w:rPr>
          <w:rFonts w:asciiTheme="majorBidi" w:hAnsiTheme="majorBidi" w:cstheme="majorBidi"/>
          <w:b/>
          <w:bCs/>
          <w:u w:val="single"/>
          <w:lang w:val="en-US"/>
        </w:rPr>
        <w:t>Lucian, Belascu</w:t>
      </w:r>
      <w:r w:rsidRPr="00ED620F">
        <w:rPr>
          <w:rFonts w:asciiTheme="majorBidi" w:hAnsiTheme="majorBidi" w:cstheme="majorBidi"/>
          <w:u w:val="single"/>
          <w:lang w:val="en-US"/>
        </w:rPr>
        <w:t xml:space="preserve"> (2023). Is There An Optimal Value Added Tax Rate</w:t>
      </w:r>
      <w:proofErr w:type="gramStart"/>
      <w:r w:rsidRPr="00ED620F">
        <w:rPr>
          <w:rFonts w:asciiTheme="majorBidi" w:hAnsiTheme="majorBidi" w:cstheme="majorBidi"/>
          <w:u w:val="single"/>
          <w:lang w:val="en-US"/>
        </w:rPr>
        <w:t>?.</w:t>
      </w:r>
      <w:proofErr w:type="gramEnd"/>
      <w:r w:rsidRPr="00ED620F">
        <w:rPr>
          <w:rFonts w:asciiTheme="majorBidi" w:hAnsiTheme="majorBidi" w:cstheme="majorBidi"/>
          <w:u w:val="single"/>
          <w:lang w:val="en-US"/>
        </w:rPr>
        <w:t> </w:t>
      </w:r>
      <w:r w:rsidRPr="00ED620F">
        <w:rPr>
          <w:rFonts w:asciiTheme="majorBidi" w:hAnsiTheme="majorBidi" w:cstheme="majorBidi"/>
          <w:i/>
          <w:iCs/>
          <w:u w:val="single"/>
          <w:lang w:val="en-US"/>
        </w:rPr>
        <w:t>Revista Economica</w:t>
      </w:r>
      <w:r w:rsidRPr="00ED620F">
        <w:rPr>
          <w:rFonts w:asciiTheme="majorBidi" w:hAnsiTheme="majorBidi" w:cstheme="majorBidi"/>
          <w:u w:val="single"/>
          <w:lang w:val="en-US"/>
        </w:rPr>
        <w:t>, </w:t>
      </w:r>
      <w:r w:rsidRPr="00ED620F">
        <w:rPr>
          <w:rFonts w:asciiTheme="majorBidi" w:hAnsiTheme="majorBidi" w:cstheme="majorBidi"/>
          <w:i/>
          <w:iCs/>
          <w:u w:val="single"/>
          <w:lang w:val="en-US"/>
        </w:rPr>
        <w:t>75</w:t>
      </w:r>
      <w:r w:rsidRPr="00ED620F">
        <w:rPr>
          <w:rFonts w:asciiTheme="majorBidi" w:hAnsiTheme="majorBidi" w:cstheme="majorBidi"/>
          <w:u w:val="single"/>
          <w:lang w:val="en-US"/>
        </w:rPr>
        <w:t>(1), 80.</w:t>
      </w:r>
    </w:p>
    <w:p w14:paraId="5EDC6209" w14:textId="3AEE98CA" w:rsidR="00862F37" w:rsidRPr="00ED620F" w:rsidRDefault="00862F37" w:rsidP="00862F37">
      <w:pPr>
        <w:pStyle w:val="ListParagraph"/>
        <w:numPr>
          <w:ilvl w:val="0"/>
          <w:numId w:val="32"/>
        </w:numPr>
        <w:tabs>
          <w:tab w:val="left" w:pos="851"/>
        </w:tabs>
        <w:suppressAutoHyphens/>
        <w:autoSpaceDE w:val="0"/>
        <w:autoSpaceDN w:val="0"/>
        <w:adjustRightInd w:val="0"/>
        <w:jc w:val="both"/>
        <w:rPr>
          <w:rFonts w:asciiTheme="majorBidi" w:hAnsiTheme="majorBidi" w:cstheme="majorBidi"/>
          <w:u w:val="single"/>
        </w:rPr>
      </w:pPr>
      <w:r w:rsidRPr="00ED620F">
        <w:rPr>
          <w:rFonts w:asciiTheme="majorBidi" w:hAnsiTheme="majorBidi" w:cstheme="majorBidi"/>
          <w:u w:val="single"/>
          <w:lang w:val="en-US"/>
        </w:rPr>
        <w:t xml:space="preserve">Horobet, A., Vrinceanu, G., Popescu, C., &amp; </w:t>
      </w:r>
      <w:r w:rsidRPr="00ED620F">
        <w:rPr>
          <w:rFonts w:asciiTheme="majorBidi" w:hAnsiTheme="majorBidi" w:cstheme="majorBidi"/>
          <w:b/>
          <w:bCs/>
          <w:u w:val="single"/>
          <w:lang w:val="en-US"/>
        </w:rPr>
        <w:t>Belascu, L. (</w:t>
      </w:r>
      <w:r w:rsidRPr="00ED620F">
        <w:rPr>
          <w:rFonts w:asciiTheme="majorBidi" w:hAnsiTheme="majorBidi" w:cstheme="majorBidi"/>
          <w:u w:val="single"/>
          <w:lang w:val="en-US"/>
        </w:rPr>
        <w:t>2021). Business Dynamics in Recovery Times: A Comparative Perspective on Manufacturing Firms’ Performance in the European Union. </w:t>
      </w:r>
      <w:r w:rsidRPr="00ED620F">
        <w:rPr>
          <w:rFonts w:asciiTheme="majorBidi" w:hAnsiTheme="majorBidi" w:cstheme="majorBidi"/>
          <w:i/>
          <w:iCs/>
          <w:u w:val="single"/>
          <w:lang w:val="en-US"/>
        </w:rPr>
        <w:t>Management dynamics in the knowledge economy</w:t>
      </w:r>
      <w:r w:rsidRPr="00ED620F">
        <w:rPr>
          <w:rFonts w:asciiTheme="majorBidi" w:hAnsiTheme="majorBidi" w:cstheme="majorBidi"/>
          <w:u w:val="single"/>
          <w:lang w:val="en-US"/>
        </w:rPr>
        <w:t>, </w:t>
      </w:r>
      <w:r w:rsidRPr="00ED620F">
        <w:rPr>
          <w:rFonts w:asciiTheme="majorBidi" w:hAnsiTheme="majorBidi" w:cstheme="majorBidi"/>
          <w:i/>
          <w:iCs/>
          <w:u w:val="single"/>
          <w:lang w:val="en-US"/>
        </w:rPr>
        <w:t>9</w:t>
      </w:r>
      <w:r w:rsidRPr="00ED620F">
        <w:rPr>
          <w:rFonts w:asciiTheme="majorBidi" w:hAnsiTheme="majorBidi" w:cstheme="majorBidi"/>
          <w:u w:val="single"/>
          <w:lang w:val="en-US"/>
        </w:rPr>
        <w:t>(1), 122-136.</w:t>
      </w:r>
    </w:p>
    <w:p w14:paraId="368A3FE3" w14:textId="295148AE" w:rsidR="00862F37" w:rsidRPr="00ED620F" w:rsidRDefault="00862F37" w:rsidP="00862F37">
      <w:pPr>
        <w:pStyle w:val="ListParagraph"/>
        <w:numPr>
          <w:ilvl w:val="0"/>
          <w:numId w:val="32"/>
        </w:numPr>
        <w:tabs>
          <w:tab w:val="left" w:pos="851"/>
        </w:tabs>
        <w:suppressAutoHyphens/>
        <w:autoSpaceDE w:val="0"/>
        <w:autoSpaceDN w:val="0"/>
        <w:adjustRightInd w:val="0"/>
        <w:jc w:val="both"/>
        <w:rPr>
          <w:rFonts w:asciiTheme="majorBidi" w:hAnsiTheme="majorBidi" w:cstheme="majorBidi"/>
          <w:u w:val="single"/>
        </w:rPr>
      </w:pPr>
      <w:r w:rsidRPr="00ED620F">
        <w:rPr>
          <w:rFonts w:asciiTheme="majorBidi" w:hAnsiTheme="majorBidi" w:cstheme="majorBidi"/>
          <w:u w:val="single"/>
          <w:lang w:val="en-US"/>
        </w:rPr>
        <w:t xml:space="preserve">Simionescu, A. A., Horobeţ, A., Marin, E., &amp; </w:t>
      </w:r>
      <w:r w:rsidRPr="00ED620F">
        <w:rPr>
          <w:rFonts w:asciiTheme="majorBidi" w:hAnsiTheme="majorBidi" w:cstheme="majorBidi"/>
          <w:b/>
          <w:bCs/>
          <w:u w:val="single"/>
          <w:lang w:val="en-US"/>
        </w:rPr>
        <w:t>Belașcu, L.</w:t>
      </w:r>
      <w:r w:rsidRPr="00ED620F">
        <w:rPr>
          <w:rFonts w:asciiTheme="majorBidi" w:hAnsiTheme="majorBidi" w:cstheme="majorBidi"/>
          <w:u w:val="single"/>
          <w:lang w:val="en-US"/>
        </w:rPr>
        <w:t xml:space="preserve"> (2021). Who indicates caesarean section? A cross-sectional survey in a tertiary level maternity on patients and doctors' profiles at childbirth. </w:t>
      </w:r>
      <w:r w:rsidRPr="00ED620F">
        <w:rPr>
          <w:rFonts w:asciiTheme="majorBidi" w:hAnsiTheme="majorBidi" w:cstheme="majorBidi"/>
          <w:i/>
          <w:iCs/>
          <w:u w:val="single"/>
          <w:lang w:val="en-US"/>
        </w:rPr>
        <w:t>Obstetrică şi Ginecologie</w:t>
      </w:r>
      <w:r w:rsidRPr="00ED620F">
        <w:rPr>
          <w:rFonts w:asciiTheme="majorBidi" w:hAnsiTheme="majorBidi" w:cstheme="majorBidi"/>
          <w:u w:val="single"/>
          <w:lang w:val="en-US"/>
        </w:rPr>
        <w:t>, </w:t>
      </w:r>
      <w:r w:rsidRPr="00ED620F">
        <w:rPr>
          <w:rFonts w:asciiTheme="majorBidi" w:hAnsiTheme="majorBidi" w:cstheme="majorBidi"/>
          <w:i/>
          <w:iCs/>
          <w:u w:val="single"/>
          <w:lang w:val="en-US"/>
        </w:rPr>
        <w:t>69</w:t>
      </w:r>
      <w:r w:rsidRPr="00ED620F">
        <w:rPr>
          <w:rFonts w:asciiTheme="majorBidi" w:hAnsiTheme="majorBidi" w:cstheme="majorBidi"/>
          <w:u w:val="single"/>
          <w:lang w:val="en-US"/>
        </w:rPr>
        <w:t>(2).</w:t>
      </w:r>
    </w:p>
    <w:p w14:paraId="657DBD64" w14:textId="691BAE51" w:rsidR="00862F37" w:rsidRPr="00ED620F" w:rsidRDefault="00862F37" w:rsidP="00862F37">
      <w:pPr>
        <w:pStyle w:val="ListParagraph"/>
        <w:numPr>
          <w:ilvl w:val="0"/>
          <w:numId w:val="32"/>
        </w:numPr>
        <w:tabs>
          <w:tab w:val="left" w:pos="851"/>
        </w:tabs>
        <w:suppressAutoHyphens/>
        <w:autoSpaceDE w:val="0"/>
        <w:autoSpaceDN w:val="0"/>
        <w:adjustRightInd w:val="0"/>
        <w:jc w:val="both"/>
        <w:rPr>
          <w:rFonts w:asciiTheme="majorBidi" w:hAnsiTheme="majorBidi" w:cstheme="majorBidi"/>
          <w:u w:val="single"/>
        </w:rPr>
      </w:pPr>
      <w:r w:rsidRPr="00ED620F">
        <w:rPr>
          <w:rFonts w:asciiTheme="majorBidi" w:hAnsiTheme="majorBidi" w:cstheme="majorBidi"/>
          <w:b/>
          <w:bCs/>
          <w:u w:val="single"/>
          <w:lang w:val="en-US"/>
        </w:rPr>
        <w:t>Lucian, Belascu</w:t>
      </w:r>
      <w:r w:rsidRPr="00ED620F">
        <w:rPr>
          <w:rFonts w:asciiTheme="majorBidi" w:hAnsiTheme="majorBidi" w:cstheme="majorBidi"/>
          <w:u w:val="single"/>
          <w:lang w:val="en-US"/>
        </w:rPr>
        <w:t xml:space="preserve"> (2021). Book Review-International Economic Relations: Theories, Strategies, Policies, Tools And Case Studies, Editors: Gheorghe Hurduzeu, Luminița Nicolescu. </w:t>
      </w:r>
      <w:r w:rsidRPr="00ED620F">
        <w:rPr>
          <w:rFonts w:asciiTheme="majorBidi" w:hAnsiTheme="majorBidi" w:cstheme="majorBidi"/>
          <w:i/>
          <w:iCs/>
          <w:u w:val="single"/>
          <w:lang w:val="en-US"/>
        </w:rPr>
        <w:t>Revista Economica</w:t>
      </w:r>
      <w:r w:rsidRPr="00ED620F">
        <w:rPr>
          <w:rFonts w:asciiTheme="majorBidi" w:hAnsiTheme="majorBidi" w:cstheme="majorBidi"/>
          <w:u w:val="single"/>
          <w:lang w:val="en-US"/>
        </w:rPr>
        <w:t>, </w:t>
      </w:r>
      <w:r w:rsidRPr="00ED620F">
        <w:rPr>
          <w:rFonts w:asciiTheme="majorBidi" w:hAnsiTheme="majorBidi" w:cstheme="majorBidi"/>
          <w:i/>
          <w:iCs/>
          <w:u w:val="single"/>
          <w:lang w:val="en-US"/>
        </w:rPr>
        <w:t>73</w:t>
      </w:r>
      <w:r w:rsidRPr="00ED620F">
        <w:rPr>
          <w:rFonts w:asciiTheme="majorBidi" w:hAnsiTheme="majorBidi" w:cstheme="majorBidi"/>
          <w:u w:val="single"/>
          <w:lang w:val="en-US"/>
        </w:rPr>
        <w:t>(2), 133.</w:t>
      </w:r>
    </w:p>
    <w:p w14:paraId="65FB4BFD" w14:textId="0F6C05D4" w:rsidR="00862F37" w:rsidRPr="00ED620F" w:rsidRDefault="00862F37" w:rsidP="00862F37">
      <w:pPr>
        <w:pStyle w:val="ListParagraph"/>
        <w:numPr>
          <w:ilvl w:val="0"/>
          <w:numId w:val="32"/>
        </w:numPr>
        <w:tabs>
          <w:tab w:val="left" w:pos="851"/>
        </w:tabs>
        <w:suppressAutoHyphens/>
        <w:autoSpaceDE w:val="0"/>
        <w:autoSpaceDN w:val="0"/>
        <w:adjustRightInd w:val="0"/>
        <w:jc w:val="both"/>
        <w:rPr>
          <w:rFonts w:asciiTheme="majorBidi" w:hAnsiTheme="majorBidi" w:cstheme="majorBidi"/>
          <w:u w:val="single"/>
        </w:rPr>
      </w:pPr>
      <w:r w:rsidRPr="00ED620F">
        <w:rPr>
          <w:rFonts w:asciiTheme="majorBidi" w:hAnsiTheme="majorBidi" w:cstheme="majorBidi"/>
          <w:u w:val="single"/>
          <w:lang w:val="en-US"/>
        </w:rPr>
        <w:t xml:space="preserve">Cosmin-Alin, </w:t>
      </w:r>
      <w:proofErr w:type="gramStart"/>
      <w:r w:rsidRPr="00ED620F">
        <w:rPr>
          <w:rFonts w:asciiTheme="majorBidi" w:hAnsiTheme="majorBidi" w:cstheme="majorBidi"/>
          <w:u w:val="single"/>
          <w:lang w:val="en-US"/>
        </w:rPr>
        <w:t>Botoroga.,</w:t>
      </w:r>
      <w:proofErr w:type="gramEnd"/>
      <w:r w:rsidRPr="00ED620F">
        <w:rPr>
          <w:rFonts w:asciiTheme="majorBidi" w:hAnsiTheme="majorBidi" w:cstheme="majorBidi"/>
          <w:u w:val="single"/>
          <w:lang w:val="en-US"/>
        </w:rPr>
        <w:t xml:space="preserve"> Alexandra, Horobet., &amp; </w:t>
      </w:r>
      <w:r w:rsidRPr="00ED620F">
        <w:rPr>
          <w:rFonts w:asciiTheme="majorBidi" w:hAnsiTheme="majorBidi" w:cstheme="majorBidi"/>
          <w:b/>
          <w:bCs/>
          <w:u w:val="single"/>
          <w:lang w:val="en-US"/>
        </w:rPr>
        <w:t>Lucian, Belascu</w:t>
      </w:r>
      <w:r w:rsidRPr="00ED620F">
        <w:rPr>
          <w:rFonts w:asciiTheme="majorBidi" w:hAnsiTheme="majorBidi" w:cstheme="majorBidi"/>
          <w:u w:val="single"/>
          <w:lang w:val="en-US"/>
        </w:rPr>
        <w:t>. (2021). Assessing Market Risk During Financial Crises–An Applicable Method Of Using Value At Risk And Expected Shortfall In Investments. </w:t>
      </w:r>
      <w:r w:rsidRPr="00ED620F">
        <w:rPr>
          <w:rFonts w:asciiTheme="majorBidi" w:hAnsiTheme="majorBidi" w:cstheme="majorBidi"/>
          <w:i/>
          <w:iCs/>
          <w:u w:val="single"/>
          <w:lang w:val="en-US"/>
        </w:rPr>
        <w:t>Revista Economica</w:t>
      </w:r>
      <w:r w:rsidRPr="00ED620F">
        <w:rPr>
          <w:rFonts w:asciiTheme="majorBidi" w:hAnsiTheme="majorBidi" w:cstheme="majorBidi"/>
          <w:u w:val="single"/>
          <w:lang w:val="en-US"/>
        </w:rPr>
        <w:t>, </w:t>
      </w:r>
      <w:r w:rsidRPr="00ED620F">
        <w:rPr>
          <w:rFonts w:asciiTheme="majorBidi" w:hAnsiTheme="majorBidi" w:cstheme="majorBidi"/>
          <w:i/>
          <w:iCs/>
          <w:u w:val="single"/>
          <w:lang w:val="en-US"/>
        </w:rPr>
        <w:t>73</w:t>
      </w:r>
      <w:r w:rsidRPr="00ED620F">
        <w:rPr>
          <w:rFonts w:asciiTheme="majorBidi" w:hAnsiTheme="majorBidi" w:cstheme="majorBidi"/>
          <w:u w:val="single"/>
          <w:lang w:val="en-US"/>
        </w:rPr>
        <w:t>(3), 51.</w:t>
      </w:r>
    </w:p>
    <w:p w14:paraId="1A63D59B" w14:textId="3DC989CD" w:rsidR="00CD6143" w:rsidRPr="00ED620F" w:rsidRDefault="00CD6143" w:rsidP="00DE7E7D">
      <w:pPr>
        <w:pStyle w:val="ListParagraph"/>
        <w:numPr>
          <w:ilvl w:val="0"/>
          <w:numId w:val="32"/>
        </w:numPr>
        <w:tabs>
          <w:tab w:val="left" w:pos="851"/>
        </w:tabs>
        <w:suppressAutoHyphens/>
        <w:autoSpaceDE w:val="0"/>
        <w:autoSpaceDN w:val="0"/>
        <w:adjustRightInd w:val="0"/>
        <w:jc w:val="both"/>
        <w:rPr>
          <w:rFonts w:asciiTheme="majorBidi" w:hAnsiTheme="majorBidi" w:cstheme="majorBidi"/>
        </w:rPr>
      </w:pPr>
      <w:r w:rsidRPr="00ED620F">
        <w:rPr>
          <w:rFonts w:asciiTheme="majorBidi" w:hAnsiTheme="majorBidi" w:cstheme="majorBidi"/>
        </w:rPr>
        <w:t xml:space="preserve">Magdalena, Radulescu, Cirstea Cornelia Gabriela, and </w:t>
      </w:r>
      <w:r w:rsidRPr="00ED620F">
        <w:rPr>
          <w:rFonts w:asciiTheme="majorBidi" w:hAnsiTheme="majorBidi" w:cstheme="majorBidi"/>
          <w:b/>
          <w:bCs/>
        </w:rPr>
        <w:t>Belascu Lucian Aron</w:t>
      </w:r>
      <w:r w:rsidRPr="00ED620F">
        <w:rPr>
          <w:rFonts w:asciiTheme="majorBidi" w:hAnsiTheme="majorBidi" w:cstheme="majorBidi"/>
        </w:rPr>
        <w:t>. "FDIs and Commercial Balance in CEE Countries-Special Focus on the Manufacturing Economic Sectors. A VAR Analysis." </w:t>
      </w:r>
      <w:r w:rsidRPr="00ED620F">
        <w:rPr>
          <w:rFonts w:asciiTheme="majorBidi" w:hAnsiTheme="majorBidi" w:cstheme="majorBidi"/>
          <w:i/>
          <w:iCs/>
        </w:rPr>
        <w:t>International Journal of Business &amp; Economic Sciences Applied Research</w:t>
      </w:r>
      <w:r w:rsidRPr="00ED620F">
        <w:rPr>
          <w:rFonts w:asciiTheme="majorBidi" w:hAnsiTheme="majorBidi" w:cstheme="majorBidi"/>
        </w:rPr>
        <w:t> 13, no. 2 (2020)</w:t>
      </w:r>
      <w:r w:rsidR="00367D7D" w:rsidRPr="00ED620F">
        <w:rPr>
          <w:rFonts w:asciiTheme="majorBidi" w:hAnsiTheme="majorBidi" w:cstheme="majorBidi"/>
        </w:rPr>
        <w:t xml:space="preserve">, </w:t>
      </w:r>
      <w:hyperlink r:id="rId31" w:history="1">
        <w:r w:rsidR="00367D7D" w:rsidRPr="00ED620F">
          <w:rPr>
            <w:rStyle w:val="Hyperlink"/>
            <w:rFonts w:asciiTheme="majorBidi" w:hAnsiTheme="majorBidi" w:cstheme="majorBidi"/>
            <w:color w:val="auto"/>
            <w:lang w:val="en-US"/>
          </w:rPr>
          <w:t>http://ijbesar.ihu.gr/docs/volume13_issue2/13_02_01.pdf</w:t>
        </w:r>
      </w:hyperlink>
      <w:r w:rsidR="00367D7D" w:rsidRPr="00ED620F">
        <w:rPr>
          <w:rFonts w:asciiTheme="majorBidi" w:hAnsiTheme="majorBidi" w:cstheme="majorBidi"/>
        </w:rPr>
        <w:t xml:space="preserve"> </w:t>
      </w:r>
      <w:r w:rsidR="00404E13" w:rsidRPr="00ED620F">
        <w:rPr>
          <w:rFonts w:asciiTheme="majorBidi" w:hAnsiTheme="majorBidi" w:cstheme="majorBidi"/>
        </w:rPr>
        <w:t>[revistă indexată BDI: RePeC, Ulrich`s Periodicals Directory, DOAJ]</w:t>
      </w:r>
    </w:p>
    <w:p w14:paraId="154BC7A7" w14:textId="49193CC1" w:rsidR="00CD6143" w:rsidRPr="00ED620F" w:rsidRDefault="00CD6143" w:rsidP="00DE7E7D">
      <w:pPr>
        <w:numPr>
          <w:ilvl w:val="0"/>
          <w:numId w:val="32"/>
        </w:numPr>
        <w:tabs>
          <w:tab w:val="left" w:pos="851"/>
        </w:tabs>
        <w:suppressAutoHyphens/>
        <w:autoSpaceDE w:val="0"/>
        <w:autoSpaceDN w:val="0"/>
        <w:adjustRightInd w:val="0"/>
        <w:ind w:left="714" w:hanging="357"/>
        <w:contextualSpacing/>
        <w:jc w:val="both"/>
        <w:rPr>
          <w:rFonts w:asciiTheme="majorBidi" w:hAnsiTheme="majorBidi" w:cstheme="majorBidi"/>
          <w:sz w:val="22"/>
          <w:szCs w:val="22"/>
        </w:rPr>
      </w:pPr>
      <w:r w:rsidRPr="00ED620F">
        <w:rPr>
          <w:rFonts w:asciiTheme="majorBidi" w:hAnsiTheme="majorBidi" w:cstheme="majorBidi"/>
          <w:sz w:val="22"/>
          <w:szCs w:val="22"/>
        </w:rPr>
        <w:t xml:space="preserve">Horobet, Alexandra, Georgiana Vrinceanu, and </w:t>
      </w:r>
      <w:r w:rsidRPr="00ED620F">
        <w:rPr>
          <w:rFonts w:asciiTheme="majorBidi" w:hAnsiTheme="majorBidi" w:cstheme="majorBidi"/>
          <w:b/>
          <w:bCs/>
          <w:sz w:val="22"/>
          <w:szCs w:val="22"/>
        </w:rPr>
        <w:t>Lucian Belascu</w:t>
      </w:r>
      <w:r w:rsidRPr="00ED620F">
        <w:rPr>
          <w:rFonts w:asciiTheme="majorBidi" w:hAnsiTheme="majorBidi" w:cstheme="majorBidi"/>
          <w:sz w:val="22"/>
          <w:szCs w:val="22"/>
        </w:rPr>
        <w:t xml:space="preserve">. "Size </w:t>
      </w:r>
      <w:proofErr w:type="gramStart"/>
      <w:r w:rsidRPr="00ED620F">
        <w:rPr>
          <w:rFonts w:asciiTheme="majorBidi" w:hAnsiTheme="majorBidi" w:cstheme="majorBidi"/>
          <w:sz w:val="22"/>
          <w:szCs w:val="22"/>
        </w:rPr>
        <w:t>And</w:t>
      </w:r>
      <w:proofErr w:type="gramEnd"/>
      <w:r w:rsidRPr="00ED620F">
        <w:rPr>
          <w:rFonts w:asciiTheme="majorBidi" w:hAnsiTheme="majorBidi" w:cstheme="majorBidi"/>
          <w:sz w:val="22"/>
          <w:szCs w:val="22"/>
        </w:rPr>
        <w:t xml:space="preserve"> Firm Performance In Extractive Industries: Lessons For Entrepreneurs." </w:t>
      </w:r>
      <w:r w:rsidRPr="00ED620F">
        <w:rPr>
          <w:rFonts w:asciiTheme="majorBidi" w:hAnsiTheme="majorBidi" w:cstheme="majorBidi"/>
          <w:i/>
          <w:iCs/>
          <w:sz w:val="22"/>
          <w:szCs w:val="22"/>
        </w:rPr>
        <w:t>Economy &amp; Business Journal</w:t>
      </w:r>
      <w:r w:rsidRPr="00ED620F">
        <w:rPr>
          <w:rFonts w:asciiTheme="majorBidi" w:hAnsiTheme="majorBidi" w:cstheme="majorBidi"/>
          <w:sz w:val="22"/>
          <w:szCs w:val="22"/>
        </w:rPr>
        <w:t> 14, no. 1 (2020): 202-215</w:t>
      </w:r>
      <w:r w:rsidR="00367D7D" w:rsidRPr="00ED620F">
        <w:rPr>
          <w:rFonts w:asciiTheme="majorBidi" w:hAnsiTheme="majorBidi" w:cstheme="majorBidi"/>
          <w:sz w:val="22"/>
          <w:szCs w:val="22"/>
        </w:rPr>
        <w:t xml:space="preserve">, </w:t>
      </w:r>
      <w:hyperlink r:id="rId32" w:history="1">
        <w:r w:rsidR="00367D7D" w:rsidRPr="00ED620F">
          <w:rPr>
            <w:rStyle w:val="Hyperlink"/>
            <w:rFonts w:asciiTheme="majorBidi" w:hAnsiTheme="majorBidi" w:cstheme="majorBidi"/>
            <w:color w:val="auto"/>
            <w:sz w:val="22"/>
            <w:szCs w:val="22"/>
          </w:rPr>
          <w:t>https://ideas.repec.org/a/isp/journl/v14y2020i1p202-215.html</w:t>
        </w:r>
      </w:hyperlink>
      <w:r w:rsidR="00367D7D" w:rsidRPr="00ED620F">
        <w:rPr>
          <w:rFonts w:asciiTheme="majorBidi" w:hAnsiTheme="majorBidi" w:cstheme="majorBidi"/>
          <w:sz w:val="22"/>
          <w:szCs w:val="22"/>
        </w:rPr>
        <w:t xml:space="preserve"> </w:t>
      </w:r>
      <w:r w:rsidR="00404E13" w:rsidRPr="00ED620F">
        <w:rPr>
          <w:rFonts w:asciiTheme="majorBidi" w:hAnsiTheme="majorBidi" w:cstheme="majorBidi"/>
          <w:sz w:val="22"/>
          <w:szCs w:val="22"/>
        </w:rPr>
        <w:t>[revistă indexată BDI: RePeC, Ulrich`s Periodicals Directory, DOAJ]</w:t>
      </w:r>
    </w:p>
    <w:p w14:paraId="7D892E89" w14:textId="3100063E" w:rsidR="00CD6143" w:rsidRPr="00DE7E7D" w:rsidRDefault="00CD614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sz w:val="22"/>
          <w:szCs w:val="22"/>
        </w:rPr>
        <w:t xml:space="preserve">Horobet, Alexandra, Georgiana Maria Vrinceanu, and </w:t>
      </w:r>
      <w:r w:rsidRPr="00DE7E7D">
        <w:rPr>
          <w:b/>
          <w:bCs/>
          <w:sz w:val="22"/>
          <w:szCs w:val="22"/>
        </w:rPr>
        <w:t>Lucian Belascu</w:t>
      </w:r>
      <w:r w:rsidRPr="00DE7E7D">
        <w:rPr>
          <w:sz w:val="22"/>
          <w:szCs w:val="22"/>
        </w:rPr>
        <w:t>. "Oil price exposure of CEE financial companies." </w:t>
      </w:r>
      <w:r w:rsidRPr="00DE7E7D">
        <w:rPr>
          <w:i/>
          <w:iCs/>
          <w:sz w:val="22"/>
          <w:szCs w:val="22"/>
        </w:rPr>
        <w:t>Rev. Socio-Econ. Perspect</w:t>
      </w:r>
      <w:r w:rsidRPr="00DE7E7D">
        <w:rPr>
          <w:sz w:val="22"/>
          <w:szCs w:val="22"/>
        </w:rPr>
        <w:t> 4, no. 2 (2019): 1-15</w:t>
      </w:r>
      <w:r w:rsidR="00984830" w:rsidRPr="00DE7E7D">
        <w:rPr>
          <w:sz w:val="22"/>
          <w:szCs w:val="22"/>
        </w:rPr>
        <w:t xml:space="preserve">, </w:t>
      </w:r>
      <w:hyperlink r:id="rId33" w:history="1">
        <w:r w:rsidR="00984830" w:rsidRPr="00DE7E7D">
          <w:rPr>
            <w:rStyle w:val="Hyperlink"/>
            <w:color w:val="auto"/>
            <w:sz w:val="22"/>
            <w:szCs w:val="22"/>
          </w:rPr>
          <w:t>https://reviewsep.com/wp-content/uploads/2019/12/1_HOROBET-Arranged.pdf</w:t>
        </w:r>
      </w:hyperlink>
      <w:r w:rsidR="00984830" w:rsidRPr="00DE7E7D">
        <w:rPr>
          <w:sz w:val="22"/>
          <w:szCs w:val="22"/>
        </w:rPr>
        <w:t xml:space="preserve"> </w:t>
      </w:r>
      <w:r w:rsidR="00404E13" w:rsidRPr="00DE7E7D">
        <w:rPr>
          <w:sz w:val="22"/>
          <w:szCs w:val="22"/>
        </w:rPr>
        <w:t>[revistă indexată BDI: EBSCO, DOAJ, RePEc,Cabell's]</w:t>
      </w:r>
    </w:p>
    <w:p w14:paraId="0C99CE1A" w14:textId="5273080F" w:rsidR="00DA4D01" w:rsidRPr="00DE7E7D" w:rsidRDefault="00DA4D01"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b/>
          <w:bCs/>
          <w:sz w:val="22"/>
          <w:szCs w:val="22"/>
        </w:rPr>
        <w:t>Belascu, L.</w:t>
      </w:r>
      <w:r w:rsidRPr="00DE7E7D">
        <w:rPr>
          <w:sz w:val="22"/>
          <w:szCs w:val="22"/>
        </w:rPr>
        <w:t>, А. Horobet, and O. Popovici. "Location attributes of emerging economies: an analysis using principal components." </w:t>
      </w:r>
      <w:r w:rsidRPr="00DE7E7D">
        <w:rPr>
          <w:i/>
          <w:iCs/>
          <w:sz w:val="22"/>
          <w:szCs w:val="22"/>
        </w:rPr>
        <w:t>Вісник Київського національного університету імені Тараса Шевченка. Економіка</w:t>
      </w:r>
      <w:r w:rsidRPr="00DE7E7D">
        <w:rPr>
          <w:sz w:val="22"/>
          <w:szCs w:val="22"/>
        </w:rPr>
        <w:t> 3 (2018): 29-34</w:t>
      </w:r>
      <w:r w:rsidR="00F43C3E" w:rsidRPr="00DE7E7D">
        <w:rPr>
          <w:sz w:val="22"/>
          <w:szCs w:val="22"/>
        </w:rPr>
        <w:t xml:space="preserve">, </w:t>
      </w:r>
      <w:hyperlink r:id="rId34" w:history="1">
        <w:r w:rsidR="00F43C3E" w:rsidRPr="00DE7E7D">
          <w:rPr>
            <w:rStyle w:val="Hyperlink"/>
            <w:color w:val="auto"/>
            <w:sz w:val="22"/>
            <w:szCs w:val="22"/>
          </w:rPr>
          <w:t>http://bulletin-econom.univ.kiev.ua/archives/8611</w:t>
        </w:r>
      </w:hyperlink>
      <w:r w:rsidR="00F43C3E" w:rsidRPr="00DE7E7D">
        <w:rPr>
          <w:sz w:val="22"/>
          <w:szCs w:val="22"/>
        </w:rPr>
        <w:t xml:space="preserve"> </w:t>
      </w:r>
      <w:r w:rsidR="00404E13" w:rsidRPr="00DE7E7D">
        <w:rPr>
          <w:sz w:val="22"/>
          <w:szCs w:val="22"/>
        </w:rPr>
        <w:t>[revistă indexată BDI: EBSCO, DOAJ, RePEc,Cabell's]</w:t>
      </w:r>
    </w:p>
    <w:p w14:paraId="7B1BC06E" w14:textId="467EF902" w:rsidR="00DA4D01" w:rsidRPr="00DE7E7D" w:rsidRDefault="00DA4D01"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sz w:val="22"/>
          <w:szCs w:val="22"/>
        </w:rPr>
        <w:t xml:space="preserve">Simionescu, Anca A., Alexandra Horobet, and </w:t>
      </w:r>
      <w:r w:rsidRPr="00DE7E7D">
        <w:rPr>
          <w:b/>
          <w:bCs/>
          <w:sz w:val="22"/>
          <w:szCs w:val="22"/>
        </w:rPr>
        <w:t>Lucian Belascu</w:t>
      </w:r>
      <w:r w:rsidRPr="00DE7E7D">
        <w:rPr>
          <w:sz w:val="22"/>
          <w:szCs w:val="22"/>
        </w:rPr>
        <w:t>. "A Statistical Assessment of Information, Knowledge and Attitudes of Medical Students Regarding Contraception Use." </w:t>
      </w:r>
      <w:r w:rsidRPr="00DE7E7D">
        <w:rPr>
          <w:i/>
          <w:iCs/>
          <w:sz w:val="22"/>
          <w:szCs w:val="22"/>
        </w:rPr>
        <w:t>Maedica</w:t>
      </w:r>
      <w:r w:rsidRPr="00DE7E7D">
        <w:rPr>
          <w:sz w:val="22"/>
          <w:szCs w:val="22"/>
        </w:rPr>
        <w:t> 12, no. 4 (2017): 267</w:t>
      </w:r>
      <w:r w:rsidR="00F43C3E" w:rsidRPr="00DE7E7D">
        <w:rPr>
          <w:sz w:val="22"/>
          <w:szCs w:val="22"/>
        </w:rPr>
        <w:t xml:space="preserve">, </w:t>
      </w:r>
      <w:hyperlink r:id="rId35" w:history="1">
        <w:r w:rsidR="00F43C3E" w:rsidRPr="00DE7E7D">
          <w:rPr>
            <w:rStyle w:val="Hyperlink"/>
            <w:color w:val="auto"/>
            <w:sz w:val="22"/>
            <w:szCs w:val="22"/>
          </w:rPr>
          <w:t>https://pubmed.ncbi.nlm.nih.gov/29610589/</w:t>
        </w:r>
      </w:hyperlink>
      <w:r w:rsidR="00F43C3E" w:rsidRPr="00DE7E7D">
        <w:rPr>
          <w:sz w:val="22"/>
          <w:szCs w:val="22"/>
        </w:rPr>
        <w:t xml:space="preserve"> </w:t>
      </w:r>
      <w:r w:rsidR="00404E13" w:rsidRPr="00DE7E7D">
        <w:rPr>
          <w:sz w:val="22"/>
          <w:szCs w:val="22"/>
        </w:rPr>
        <w:t>[revistă indexată BDI]</w:t>
      </w:r>
    </w:p>
    <w:p w14:paraId="7E8BD87F" w14:textId="341D539D" w:rsidR="00DA4D01" w:rsidRPr="00DE7E7D" w:rsidRDefault="00DA4D01"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b/>
          <w:bCs/>
          <w:sz w:val="22"/>
          <w:szCs w:val="22"/>
        </w:rPr>
        <w:t>Lucian, Belascu</w:t>
      </w:r>
      <w:r w:rsidRPr="00DE7E7D">
        <w:rPr>
          <w:sz w:val="22"/>
          <w:szCs w:val="22"/>
        </w:rPr>
        <w:t>. "A Comparative Analysis in the Field of the Economic Exposure to Currency Risk." </w:t>
      </w:r>
      <w:r w:rsidRPr="00DE7E7D">
        <w:rPr>
          <w:i/>
          <w:iCs/>
          <w:sz w:val="22"/>
          <w:szCs w:val="22"/>
        </w:rPr>
        <w:t>Ovidius University Annals, Economic Sciences Series</w:t>
      </w:r>
      <w:r w:rsidRPr="00DE7E7D">
        <w:rPr>
          <w:sz w:val="22"/>
          <w:szCs w:val="22"/>
        </w:rPr>
        <w:t> 17, no. 1 (2017): 413-418</w:t>
      </w:r>
      <w:r w:rsidR="00F43C3E" w:rsidRPr="00DE7E7D">
        <w:rPr>
          <w:sz w:val="22"/>
          <w:szCs w:val="22"/>
        </w:rPr>
        <w:t xml:space="preserve">, </w:t>
      </w:r>
      <w:hyperlink r:id="rId36" w:history="1">
        <w:r w:rsidR="00F43C3E" w:rsidRPr="00DE7E7D">
          <w:rPr>
            <w:rStyle w:val="Hyperlink"/>
            <w:color w:val="auto"/>
            <w:sz w:val="22"/>
            <w:szCs w:val="22"/>
          </w:rPr>
          <w:t>https://stec.univ-ovidius.ro/html/anale/RO/2017/Section-V/4.pdf</w:t>
        </w:r>
      </w:hyperlink>
      <w:r w:rsidR="00F43C3E" w:rsidRPr="00DE7E7D">
        <w:rPr>
          <w:sz w:val="22"/>
          <w:szCs w:val="22"/>
        </w:rPr>
        <w:t xml:space="preserve"> </w:t>
      </w:r>
      <w:r w:rsidR="00404E13" w:rsidRPr="00DE7E7D">
        <w:rPr>
          <w:sz w:val="22"/>
          <w:szCs w:val="22"/>
        </w:rPr>
        <w:t>[revistă indexată BDI: EBSCO, DOAJ, RePEc,Cabell's]</w:t>
      </w:r>
    </w:p>
    <w:p w14:paraId="3EEE2A35" w14:textId="6DCADD6C"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b/>
          <w:sz w:val="22"/>
          <w:szCs w:val="22"/>
        </w:rPr>
        <w:t>Lucian Belașcu</w:t>
      </w:r>
      <w:r w:rsidRPr="00DE7E7D">
        <w:rPr>
          <w:sz w:val="22"/>
          <w:szCs w:val="22"/>
        </w:rPr>
        <w:t xml:space="preserve"> -  </w:t>
      </w:r>
      <w:r w:rsidRPr="00DE7E7D">
        <w:rPr>
          <w:i/>
          <w:sz w:val="22"/>
          <w:szCs w:val="22"/>
        </w:rPr>
        <w:t xml:space="preserve">Risk And Contagion On Financial Markets After The 2007 Sub-Prime Mortgage Crisis, </w:t>
      </w:r>
      <w:r w:rsidRPr="00DE7E7D">
        <w:rPr>
          <w:sz w:val="22"/>
          <w:szCs w:val="22"/>
        </w:rPr>
        <w:t xml:space="preserve"> Annals of the „Constantin Brâncuşi” University of Târgu Jiu, Economy Series, Nr. 5, p. 51-55, 2016, ISSN 2344 – 3685/ISSN-L 1844 – 7007, [revistă indexată BDI: EBSCO, DOAJ, RePEc,Cabell's] (</w:t>
      </w:r>
      <w:hyperlink r:id="rId37" w:history="1">
        <w:r w:rsidRPr="00DE7E7D">
          <w:rPr>
            <w:rStyle w:val="Hyperlink"/>
            <w:color w:val="auto"/>
            <w:sz w:val="22"/>
            <w:szCs w:val="22"/>
          </w:rPr>
          <w:t>http://www.utgjiu.ro/revista/ec/pdf/2016-05/07_LUCIAN%20BELASCU.pdf</w:t>
        </w:r>
      </w:hyperlink>
      <w:r w:rsidRPr="00DE7E7D">
        <w:rPr>
          <w:sz w:val="22"/>
          <w:szCs w:val="22"/>
        </w:rPr>
        <w:t>)</w:t>
      </w:r>
    </w:p>
    <w:p w14:paraId="51D60599" w14:textId="2978C63A"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b/>
          <w:sz w:val="22"/>
          <w:szCs w:val="22"/>
        </w:rPr>
        <w:t>Lucian Belașcu</w:t>
      </w:r>
      <w:r w:rsidRPr="00DE7E7D">
        <w:rPr>
          <w:sz w:val="22"/>
          <w:szCs w:val="22"/>
        </w:rPr>
        <w:t>, Camelia Budac - Considerations on the Impact of the Global Financial Crisis on Economies from Eastern Europe, Analele Universității Ovidius. Seria: Știinte Economice, vol. VXI, Nr. 2, p. 415-420, 2016, ISSN 2393-3127 (Online)-ISSN 2393-3119 (CD-ROM)-ISSN-L 2393-3119, [revistă indexată BDI: EBSCO, DOAJ, RePEc,Cabell's, ULRICHS] (</w:t>
      </w:r>
      <w:hyperlink r:id="rId38" w:history="1">
        <w:r w:rsidRPr="00DE7E7D">
          <w:rPr>
            <w:sz w:val="22"/>
            <w:szCs w:val="22"/>
          </w:rPr>
          <w:t>http://stec.univovidius.ro/html/anale/ENG/2016/ANALE%20vol%2016_issue_2_site..pdf</w:t>
        </w:r>
      </w:hyperlink>
      <w:r w:rsidRPr="00DE7E7D">
        <w:rPr>
          <w:sz w:val="22"/>
          <w:szCs w:val="22"/>
        </w:rPr>
        <w:t>)</w:t>
      </w:r>
    </w:p>
    <w:p w14:paraId="1AA1B053" w14:textId="33C7CB50"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b/>
          <w:sz w:val="22"/>
          <w:szCs w:val="22"/>
        </w:rPr>
        <w:t>Lucian Belașcu</w:t>
      </w:r>
      <w:r w:rsidRPr="00DE7E7D">
        <w:rPr>
          <w:sz w:val="22"/>
          <w:szCs w:val="22"/>
        </w:rPr>
        <w:t xml:space="preserve"> - Project Management Competencies for Master Students: Curriculum Development in Two Romanian Universities, European Scientific Journal (ESJ), vol.12, nr.28, p.31-37, 2016, ISSN: 1857 - 7881 (Print), ISSN: 1857 - 7431 (Online) [revistă indexată BDI: EBSCO, ProQuest, Open J gate, Index Copernicus, Ulrich's, Electronic Journals Library, Scirus, Google Scholar] (</w:t>
      </w:r>
      <w:hyperlink r:id="rId39" w:history="1">
        <w:r w:rsidRPr="00DE7E7D">
          <w:rPr>
            <w:sz w:val="22"/>
            <w:szCs w:val="22"/>
          </w:rPr>
          <w:t>http://eujournal.org/index.php/esj/article/view/8167/7826</w:t>
        </w:r>
      </w:hyperlink>
      <w:r w:rsidRPr="00DE7E7D">
        <w:rPr>
          <w:sz w:val="22"/>
          <w:szCs w:val="22"/>
        </w:rPr>
        <w:t>)</w:t>
      </w:r>
    </w:p>
    <w:p w14:paraId="47F62FA7" w14:textId="3B00E9B2"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b/>
          <w:sz w:val="22"/>
          <w:szCs w:val="22"/>
        </w:rPr>
        <w:t>Lucian Belascu</w:t>
      </w:r>
      <w:r w:rsidRPr="00DE7E7D">
        <w:rPr>
          <w:sz w:val="22"/>
          <w:szCs w:val="22"/>
        </w:rPr>
        <w:t>, Aleksandar Shivarov - On the Location Attractiveness of Emerging Countries for Foreign Direct Investments, Expert Journal of Economics, vol.4, nr.2, p. 78-85, 2016, ISSN 2359-7704 [revistă indexată BDI: EconLit, DOAJ, RePEc, EconBiz, lectronic Journals Library] (</w:t>
      </w:r>
      <w:hyperlink r:id="rId40" w:history="1">
        <w:r w:rsidRPr="00DE7E7D">
          <w:rPr>
            <w:sz w:val="22"/>
            <w:szCs w:val="22"/>
          </w:rPr>
          <w:t>http://economics.expertjournals.com/23597704-408/</w:t>
        </w:r>
      </w:hyperlink>
      <w:r w:rsidRPr="00DE7E7D">
        <w:rPr>
          <w:sz w:val="22"/>
          <w:szCs w:val="22"/>
        </w:rPr>
        <w:t>)</w:t>
      </w:r>
    </w:p>
    <w:p w14:paraId="4A8EE8CB" w14:textId="7A7F3A5D"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b/>
          <w:sz w:val="22"/>
          <w:szCs w:val="22"/>
        </w:rPr>
        <w:t>Lucian Belașcu</w:t>
      </w:r>
      <w:r w:rsidRPr="00DE7E7D">
        <w:rPr>
          <w:sz w:val="22"/>
          <w:szCs w:val="22"/>
        </w:rPr>
        <w:t xml:space="preserve"> - The Case of “EMU-Outsiders”: Economic and Political Considerations, The European Journal of Interdisciplinary Studies (EJIS), vol.8, nr.6-ianuarie, p.22-34, 2016, ISSN. 2067-3795 [revistă indexată BDI: EBSCO, DOAJ, RePEc, ProQuest] (</w:t>
      </w:r>
      <w:hyperlink r:id="rId41" w:history="1">
        <w:r w:rsidRPr="00DE7E7D">
          <w:rPr>
            <w:sz w:val="22"/>
            <w:szCs w:val="22"/>
          </w:rPr>
          <w:t>http://www.ejist.ro/author/286/Lucian%20BELA%C5%9ECU</w:t>
        </w:r>
      </w:hyperlink>
      <w:r w:rsidRPr="00DE7E7D">
        <w:rPr>
          <w:sz w:val="22"/>
          <w:szCs w:val="22"/>
        </w:rPr>
        <w:t>)</w:t>
      </w:r>
    </w:p>
    <w:p w14:paraId="67858664" w14:textId="4AC54962"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sz w:val="22"/>
          <w:szCs w:val="22"/>
        </w:rPr>
        <w:t>Tudorache Florentin, Nicolescu Luminița</w:t>
      </w:r>
      <w:proofErr w:type="gramStart"/>
      <w:r w:rsidRPr="00DE7E7D">
        <w:rPr>
          <w:sz w:val="22"/>
          <w:szCs w:val="22"/>
        </w:rPr>
        <w:t xml:space="preserve">,  </w:t>
      </w:r>
      <w:r w:rsidRPr="00DE7E7D">
        <w:rPr>
          <w:b/>
          <w:sz w:val="22"/>
          <w:szCs w:val="22"/>
        </w:rPr>
        <w:t>Bela</w:t>
      </w:r>
      <w:proofErr w:type="gramEnd"/>
      <w:r w:rsidRPr="00DE7E7D">
        <w:rPr>
          <w:b/>
          <w:sz w:val="22"/>
          <w:szCs w:val="22"/>
        </w:rPr>
        <w:t>șcu Lucian</w:t>
      </w:r>
      <w:r w:rsidRPr="00DE7E7D">
        <w:rPr>
          <w:sz w:val="22"/>
          <w:szCs w:val="22"/>
        </w:rPr>
        <w:t xml:space="preserve"> - The Performance Of Mutual Funds In Slovakia, Bulletin of Taras Shevchenko National University of Kyiv. Economics, vol.11, nr. 188, p.26-33, 2016, ISSN 1728-2667  [revistă indexată BDI: EBSCO, DOAJ, RePEc, ProQuest] (</w:t>
      </w:r>
      <w:hyperlink r:id="rId42" w:history="1">
        <w:r w:rsidRPr="00DE7E7D">
          <w:rPr>
            <w:rStyle w:val="Hyperlink"/>
            <w:color w:val="auto"/>
            <w:sz w:val="22"/>
            <w:szCs w:val="22"/>
          </w:rPr>
          <w:t>http://bulletin-econom.univ.kiev.ua/wp-content/uploads/2017/01/188_26-33.pdf</w:t>
        </w:r>
      </w:hyperlink>
      <w:r w:rsidRPr="00DE7E7D">
        <w:rPr>
          <w:sz w:val="22"/>
          <w:szCs w:val="22"/>
        </w:rPr>
        <w:t>)</w:t>
      </w:r>
    </w:p>
    <w:p w14:paraId="08819195" w14:textId="5CF45FA7"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b/>
          <w:sz w:val="22"/>
          <w:szCs w:val="22"/>
        </w:rPr>
        <w:t>Lucian Belașcu</w:t>
      </w:r>
      <w:r w:rsidRPr="00DE7E7D">
        <w:rPr>
          <w:sz w:val="22"/>
          <w:szCs w:val="22"/>
        </w:rPr>
        <w:t xml:space="preserve">, Alexandra Horobeț - </w:t>
      </w:r>
      <w:r w:rsidRPr="00DE7E7D">
        <w:rPr>
          <w:i/>
          <w:sz w:val="22"/>
          <w:szCs w:val="22"/>
        </w:rPr>
        <w:t xml:space="preserve">Foreign Direct Investments </w:t>
      </w:r>
      <w:proofErr w:type="gramStart"/>
      <w:r w:rsidRPr="00DE7E7D">
        <w:rPr>
          <w:i/>
          <w:sz w:val="22"/>
          <w:szCs w:val="22"/>
        </w:rPr>
        <w:t>And</w:t>
      </w:r>
      <w:proofErr w:type="gramEnd"/>
      <w:r w:rsidRPr="00DE7E7D">
        <w:rPr>
          <w:i/>
          <w:sz w:val="22"/>
          <w:szCs w:val="22"/>
        </w:rPr>
        <w:t xml:space="preserve"> Institutional Performance: A Romanian Perspective, </w:t>
      </w:r>
      <w:r w:rsidRPr="00DE7E7D">
        <w:rPr>
          <w:sz w:val="22"/>
          <w:szCs w:val="22"/>
        </w:rPr>
        <w:t>Bulletin of Taras Shevchenko National University of Kyiv. Economics, Vol. 32, No. 174, p. 21-26, 2015, ISSN 1728-2667  [revistă indexată BDI: E-library, Science Index, Ulrich's Periodicals Directory, Google Scholar, RepEc, Socionet, Index Copernicus, OCLC WorldCat, Cross-Ref, J-Gate, ROAR, Ideas, EconPapers] (</w:t>
      </w:r>
      <w:hyperlink r:id="rId43" w:history="1">
        <w:r w:rsidRPr="00DE7E7D">
          <w:rPr>
            <w:rStyle w:val="Hyperlink"/>
            <w:color w:val="auto"/>
            <w:sz w:val="22"/>
            <w:szCs w:val="22"/>
          </w:rPr>
          <w:t>https://ideas.repec.org/a/scn/013723/16304767.html</w:t>
        </w:r>
      </w:hyperlink>
      <w:r w:rsidRPr="00DE7E7D">
        <w:rPr>
          <w:sz w:val="22"/>
          <w:szCs w:val="22"/>
        </w:rPr>
        <w:t xml:space="preserve">) </w:t>
      </w:r>
    </w:p>
    <w:p w14:paraId="6DBAC024" w14:textId="59374624"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sz w:val="22"/>
          <w:szCs w:val="22"/>
        </w:rPr>
        <w:t>Alexandra Horobeț,</w:t>
      </w:r>
      <w:r w:rsidRPr="00DE7E7D">
        <w:rPr>
          <w:b/>
          <w:sz w:val="22"/>
          <w:szCs w:val="22"/>
        </w:rPr>
        <w:t xml:space="preserve"> Lucian Belașcu - </w:t>
      </w:r>
      <w:r w:rsidRPr="00DE7E7D">
        <w:rPr>
          <w:i/>
          <w:sz w:val="22"/>
          <w:szCs w:val="22"/>
        </w:rPr>
        <w:t>Pros and cons of virtual learning envirnoments - the experience of e-learning platforms in project management</w:t>
      </w:r>
      <w:r w:rsidRPr="00DE7E7D">
        <w:rPr>
          <w:sz w:val="22"/>
          <w:szCs w:val="22"/>
        </w:rPr>
        <w:t>, Revista Economică, Vol. 67, No. 3, p. 80-92, 2015, ISSN 1582-6260  [revistă indexată BDI: RePeC, Ulrich`s Periodicals Directory, DOAJ] (</w:t>
      </w:r>
      <w:hyperlink r:id="rId44" w:history="1">
        <w:r w:rsidRPr="00DE7E7D">
          <w:rPr>
            <w:rStyle w:val="Hyperlink"/>
            <w:color w:val="auto"/>
            <w:sz w:val="22"/>
            <w:szCs w:val="22"/>
          </w:rPr>
          <w:t>http://economice.ulbsibiu.ro/revista.economica/archive/67306horobet&amp;belascu.pdf</w:t>
        </w:r>
      </w:hyperlink>
      <w:r w:rsidRPr="00DE7E7D">
        <w:rPr>
          <w:sz w:val="22"/>
          <w:szCs w:val="22"/>
        </w:rPr>
        <w:t xml:space="preserve">) </w:t>
      </w:r>
    </w:p>
    <w:p w14:paraId="306A1C11" w14:textId="24FB3A47"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sz w:val="22"/>
          <w:szCs w:val="22"/>
        </w:rPr>
        <w:t xml:space="preserve">Erika Marin, Alexandra Horobeț, </w:t>
      </w:r>
      <w:r w:rsidRPr="00DE7E7D">
        <w:rPr>
          <w:b/>
          <w:sz w:val="22"/>
          <w:szCs w:val="22"/>
        </w:rPr>
        <w:t>Lucian Belașcu</w:t>
      </w:r>
      <w:r w:rsidRPr="00DE7E7D">
        <w:rPr>
          <w:sz w:val="22"/>
          <w:szCs w:val="22"/>
        </w:rPr>
        <w:t xml:space="preserve"> - </w:t>
      </w:r>
      <w:r w:rsidRPr="00DE7E7D">
        <w:rPr>
          <w:i/>
          <w:sz w:val="22"/>
          <w:szCs w:val="22"/>
        </w:rPr>
        <w:t xml:space="preserve">Master Students’ Perception On The Correlation Between Academic Curricula And Labor Market Requirements ‐ A Comparative Analysis Of Master Programs In Economics From Bucharest And Sibiu, </w:t>
      </w:r>
      <w:r w:rsidRPr="00DE7E7D">
        <w:rPr>
          <w:sz w:val="22"/>
          <w:szCs w:val="22"/>
        </w:rPr>
        <w:t>The USV Annals of Economics and Public Administration, Vol. 15, No. 1(21), p. 264-269, 2015, ISSN 2285–3332 [revistă indexată BDI: RePeC, EBSCO, DOAJ, Scientific Commons Public Knowledge Project (PKP), SCIRUS, Socionet, Intute - Social Sciences, IndexCopernicus] (</w:t>
      </w:r>
      <w:hyperlink r:id="rId45" w:history="1">
        <w:r w:rsidRPr="00DE7E7D">
          <w:rPr>
            <w:rStyle w:val="Hyperlink"/>
            <w:color w:val="auto"/>
            <w:sz w:val="22"/>
            <w:szCs w:val="22"/>
          </w:rPr>
          <w:t>http://www.seap.usv.ro/annals/arhiva/USVAEPA_VOL.15,ISSUE_1%2821%29,2015_fulltext.pdf</w:t>
        </w:r>
      </w:hyperlink>
      <w:r w:rsidRPr="00DE7E7D">
        <w:rPr>
          <w:sz w:val="22"/>
          <w:szCs w:val="22"/>
        </w:rPr>
        <w:t xml:space="preserve">) </w:t>
      </w:r>
    </w:p>
    <w:p w14:paraId="3A0DAD37" w14:textId="0663EA1D"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sz w:val="22"/>
          <w:szCs w:val="22"/>
        </w:rPr>
        <w:t xml:space="preserve">Alexandra Horobet, </w:t>
      </w:r>
      <w:r w:rsidRPr="00DE7E7D">
        <w:rPr>
          <w:b/>
          <w:sz w:val="22"/>
          <w:szCs w:val="22"/>
        </w:rPr>
        <w:t>Lucian Belașcu</w:t>
      </w:r>
      <w:r w:rsidRPr="00DE7E7D">
        <w:rPr>
          <w:sz w:val="22"/>
          <w:szCs w:val="22"/>
        </w:rPr>
        <w:t xml:space="preserve"> - </w:t>
      </w:r>
      <w:r w:rsidRPr="00DE7E7D">
        <w:rPr>
          <w:i/>
          <w:sz w:val="22"/>
          <w:szCs w:val="22"/>
        </w:rPr>
        <w:t>An analysis of the diversification potential of emerging markets for international equity portfolios in recent years</w:t>
      </w:r>
      <w:r w:rsidRPr="00DE7E7D">
        <w:rPr>
          <w:sz w:val="22"/>
          <w:szCs w:val="22"/>
        </w:rPr>
        <w:t>, Revista Economica, Vol. 66, No. 5, 2014, p. 15-30, ISSN 1582-6260  [revistă indexată BDI: RePeC, Ulrich`s Periodicals Directory, DOAJ] (</w:t>
      </w:r>
      <w:hyperlink r:id="rId46" w:history="1">
        <w:r w:rsidRPr="00DE7E7D">
          <w:rPr>
            <w:rStyle w:val="Hyperlink"/>
            <w:color w:val="auto"/>
            <w:sz w:val="22"/>
            <w:szCs w:val="22"/>
          </w:rPr>
          <w:t>http://economice.ulbsibiu.ro/revista.economica/archive/66502horobet.pdf</w:t>
        </w:r>
      </w:hyperlink>
      <w:r w:rsidRPr="00DE7E7D">
        <w:rPr>
          <w:sz w:val="22"/>
          <w:szCs w:val="22"/>
        </w:rPr>
        <w:t xml:space="preserve">) </w:t>
      </w:r>
    </w:p>
    <w:p w14:paraId="31C2DA14" w14:textId="77777777" w:rsidR="003F5F13" w:rsidRPr="00DE7E7D" w:rsidRDefault="003F5F13" w:rsidP="00DE7E7D">
      <w:pPr>
        <w:numPr>
          <w:ilvl w:val="0"/>
          <w:numId w:val="32"/>
        </w:numPr>
        <w:suppressAutoHyphens/>
        <w:autoSpaceDE w:val="0"/>
        <w:autoSpaceDN w:val="0"/>
        <w:adjustRightInd w:val="0"/>
        <w:ind w:left="714" w:hanging="357"/>
        <w:jc w:val="both"/>
        <w:rPr>
          <w:sz w:val="22"/>
          <w:szCs w:val="22"/>
        </w:rPr>
      </w:pPr>
      <w:r w:rsidRPr="00DE7E7D">
        <w:rPr>
          <w:sz w:val="22"/>
          <w:szCs w:val="22"/>
        </w:rPr>
        <w:t xml:space="preserve">Alexandra Horobeț, </w:t>
      </w:r>
      <w:r w:rsidRPr="00DE7E7D">
        <w:rPr>
          <w:b/>
          <w:sz w:val="22"/>
          <w:szCs w:val="22"/>
        </w:rPr>
        <w:t>Lucian Belașcu</w:t>
      </w:r>
      <w:r w:rsidRPr="00DE7E7D">
        <w:rPr>
          <w:sz w:val="22"/>
          <w:szCs w:val="22"/>
        </w:rPr>
        <w:t xml:space="preserve">, Roxana Olaru - </w:t>
      </w:r>
      <w:r w:rsidRPr="00DE7E7D">
        <w:rPr>
          <w:i/>
          <w:sz w:val="22"/>
          <w:szCs w:val="22"/>
        </w:rPr>
        <w:t xml:space="preserve">Integration of capital markets from Central and Eastern Europe: implications for EU investors, </w:t>
      </w:r>
      <w:r w:rsidRPr="00DE7E7D">
        <w:rPr>
          <w:bCs/>
          <w:sz w:val="22"/>
          <w:szCs w:val="22"/>
        </w:rPr>
        <w:t xml:space="preserve">Expert Journal of Finance, Vol.2, no. 1, p. 1-9, 2014, ISSN 2359-7712 </w:t>
      </w:r>
      <w:r w:rsidRPr="00DE7E7D">
        <w:rPr>
          <w:sz w:val="22"/>
          <w:szCs w:val="22"/>
        </w:rPr>
        <w:t>[revistă indexată BDI: RePEc, Electronic Journals Library, EconBiz, Bielefeld Academic Search Engine, EconPapers, Open Academic Journals Index] (</w:t>
      </w:r>
      <w:hyperlink r:id="rId47" w:history="1">
        <w:r w:rsidRPr="00DE7E7D">
          <w:rPr>
            <w:rStyle w:val="Hyperlink"/>
            <w:color w:val="auto"/>
            <w:sz w:val="22"/>
            <w:szCs w:val="22"/>
          </w:rPr>
          <w:t>http://finance.expertjournals.com/wp-content/uploads/EJF_201horobet_belascu_olaru2014pp1-9.pdf</w:t>
        </w:r>
      </w:hyperlink>
      <w:r w:rsidRPr="00DE7E7D">
        <w:rPr>
          <w:sz w:val="22"/>
          <w:szCs w:val="22"/>
        </w:rPr>
        <w:t xml:space="preserve">)  </w:t>
      </w:r>
    </w:p>
    <w:p w14:paraId="34C9E393" w14:textId="76017A6F" w:rsidR="003F5F13" w:rsidRPr="00DE7E7D" w:rsidRDefault="003F5F13" w:rsidP="00DE7E7D">
      <w:pPr>
        <w:numPr>
          <w:ilvl w:val="0"/>
          <w:numId w:val="32"/>
        </w:numPr>
        <w:suppressAutoHyphens/>
        <w:autoSpaceDE w:val="0"/>
        <w:autoSpaceDN w:val="0"/>
        <w:adjustRightInd w:val="0"/>
        <w:ind w:left="714" w:hanging="357"/>
        <w:jc w:val="both"/>
        <w:rPr>
          <w:sz w:val="22"/>
          <w:szCs w:val="22"/>
        </w:rPr>
      </w:pPr>
      <w:r w:rsidRPr="00DE7E7D">
        <w:rPr>
          <w:b/>
          <w:sz w:val="22"/>
          <w:szCs w:val="22"/>
        </w:rPr>
        <w:t>Lucian Belașcu</w:t>
      </w:r>
      <w:r w:rsidRPr="00DE7E7D">
        <w:rPr>
          <w:sz w:val="22"/>
          <w:szCs w:val="22"/>
        </w:rPr>
        <w:t xml:space="preserve">, Alexandra Horobeț, Anca-Teodora Șerban-Oprescu - </w:t>
      </w:r>
      <w:r w:rsidRPr="00DE7E7D">
        <w:rPr>
          <w:i/>
          <w:sz w:val="22"/>
          <w:szCs w:val="22"/>
        </w:rPr>
        <w:t xml:space="preserve">Relevance of corporate social responsibility indicators for measuring financial performance, </w:t>
      </w:r>
      <w:r w:rsidRPr="00DE7E7D">
        <w:rPr>
          <w:sz w:val="22"/>
          <w:szCs w:val="22"/>
        </w:rPr>
        <w:t>Revista Economică, nr. 4, pp. 7-20, 2013, ISSN 1582-6260 [revistă indexată BDI: RePeC, Ulrich`s Periodicals Directory, DOAJ] (</w:t>
      </w:r>
      <w:hyperlink r:id="rId48" w:history="1">
        <w:r w:rsidRPr="00DE7E7D">
          <w:rPr>
            <w:rStyle w:val="Hyperlink"/>
            <w:color w:val="auto"/>
            <w:sz w:val="22"/>
            <w:szCs w:val="22"/>
          </w:rPr>
          <w:t>http://economice.ulbsibiu.ro/revista.economica/archive/65401belascu&amp;horobet&amp;serbanoprescu.pdf</w:t>
        </w:r>
      </w:hyperlink>
      <w:r w:rsidRPr="00DE7E7D">
        <w:rPr>
          <w:sz w:val="22"/>
          <w:szCs w:val="22"/>
        </w:rPr>
        <w:t xml:space="preserve">) </w:t>
      </w:r>
    </w:p>
    <w:p w14:paraId="402C5DB6" w14:textId="100FE911" w:rsidR="003F5F13" w:rsidRPr="00DE7E7D" w:rsidRDefault="003F5F13" w:rsidP="00DE7E7D">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sz w:val="22"/>
          <w:szCs w:val="22"/>
        </w:rPr>
        <w:t xml:space="preserve">Horobeț Alexandra, </w:t>
      </w:r>
      <w:r w:rsidRPr="00DE7E7D">
        <w:rPr>
          <w:b/>
          <w:sz w:val="22"/>
          <w:szCs w:val="22"/>
        </w:rPr>
        <w:t>Belașcu Lucian</w:t>
      </w:r>
      <w:r w:rsidRPr="00DE7E7D">
        <w:rPr>
          <w:sz w:val="22"/>
          <w:szCs w:val="22"/>
        </w:rPr>
        <w:t xml:space="preserve"> - </w:t>
      </w:r>
      <w:r w:rsidRPr="00DE7E7D">
        <w:rPr>
          <w:i/>
          <w:sz w:val="22"/>
          <w:szCs w:val="22"/>
        </w:rPr>
        <w:t xml:space="preserve">Managerial implications of the academic debate on corporate social responsibility and company performance, </w:t>
      </w:r>
      <w:r w:rsidRPr="00DE7E7D">
        <w:rPr>
          <w:sz w:val="22"/>
          <w:szCs w:val="22"/>
        </w:rPr>
        <w:t>Review of Economic and Business Studies, no. 10, Volume V, Issue 2, pp. 11-17,  2013, ISSN 1843-763X  (revistă indexată în bazele de date internaționale EconLit, RePeC, DOAJ, Ullrich's Periodicals Directory, Cabell's, Index Copernicus, CEEOL)  (</w:t>
      </w:r>
      <w:hyperlink r:id="rId49" w:history="1">
        <w:r w:rsidRPr="00DE7E7D">
          <w:rPr>
            <w:rStyle w:val="Hyperlink"/>
            <w:color w:val="auto"/>
            <w:sz w:val="22"/>
            <w:szCs w:val="22"/>
          </w:rPr>
          <w:t>http://www.rebs.ro/article-managerial_implications_of_the_academic_debate_on_corporate_social_responsibility_and_company_performance-139.html</w:t>
        </w:r>
      </w:hyperlink>
      <w:r w:rsidRPr="00DE7E7D">
        <w:rPr>
          <w:sz w:val="22"/>
          <w:szCs w:val="22"/>
        </w:rPr>
        <w:t xml:space="preserve">) </w:t>
      </w:r>
    </w:p>
    <w:p w14:paraId="2B61C490" w14:textId="01D925D6" w:rsidR="00415793" w:rsidRPr="00E368F7" w:rsidRDefault="003F5F13" w:rsidP="00E368F7">
      <w:pPr>
        <w:numPr>
          <w:ilvl w:val="0"/>
          <w:numId w:val="32"/>
        </w:numPr>
        <w:tabs>
          <w:tab w:val="left" w:pos="851"/>
        </w:tabs>
        <w:suppressAutoHyphens/>
        <w:autoSpaceDE w:val="0"/>
        <w:autoSpaceDN w:val="0"/>
        <w:adjustRightInd w:val="0"/>
        <w:ind w:left="714" w:hanging="357"/>
        <w:contextualSpacing/>
        <w:jc w:val="both"/>
        <w:rPr>
          <w:sz w:val="22"/>
          <w:szCs w:val="22"/>
        </w:rPr>
      </w:pPr>
      <w:r w:rsidRPr="00DE7E7D">
        <w:rPr>
          <w:sz w:val="22"/>
          <w:szCs w:val="22"/>
        </w:rPr>
        <w:t xml:space="preserve">Lia Baltador, Camelia Budac, </w:t>
      </w:r>
      <w:r w:rsidRPr="00DE7E7D">
        <w:rPr>
          <w:b/>
          <w:sz w:val="22"/>
          <w:szCs w:val="22"/>
        </w:rPr>
        <w:t>Lucian Belaşcu</w:t>
      </w:r>
      <w:r w:rsidRPr="00DE7E7D">
        <w:rPr>
          <w:sz w:val="22"/>
          <w:szCs w:val="22"/>
        </w:rPr>
        <w:t xml:space="preserve"> - </w:t>
      </w:r>
      <w:r w:rsidRPr="00DE7E7D">
        <w:rPr>
          <w:i/>
          <w:sz w:val="22"/>
          <w:szCs w:val="22"/>
        </w:rPr>
        <w:t>Some Intercultural Considerations on Corporate Social Responsibility – Case Study: Romania And Hofstede's Cultural Dimensions</w:t>
      </w:r>
      <w:r w:rsidRPr="00DE7E7D">
        <w:rPr>
          <w:sz w:val="22"/>
          <w:szCs w:val="22"/>
        </w:rPr>
        <w:t>, Revista Economică, Nr. 65(1), 2013, pp. 164-173, ISSN 1582-6260 [revistă indexată BDI: RePeC, Ulrich`s Periodicals Directory, DOAJ] (</w:t>
      </w:r>
      <w:hyperlink r:id="rId50" w:history="1">
        <w:r w:rsidR="00DE7E7D" w:rsidRPr="00DE7E7D">
          <w:rPr>
            <w:rStyle w:val="Hyperlink"/>
            <w:color w:val="auto"/>
            <w:sz w:val="22"/>
            <w:szCs w:val="22"/>
          </w:rPr>
          <w:t>http://economice.ulbsibiu.ro/revista.economica/archive/65113baltador&amp;budac&amp;belascu.pdf</w:t>
        </w:r>
      </w:hyperlink>
      <w:r w:rsidRPr="00DE7E7D">
        <w:rPr>
          <w:sz w:val="22"/>
          <w:szCs w:val="22"/>
        </w:rPr>
        <w:t xml:space="preserve">) </w:t>
      </w:r>
    </w:p>
    <w:p w14:paraId="7C2F86D3"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 xml:space="preserve">Popescu Doris-Louise, </w:t>
      </w:r>
      <w:r w:rsidRPr="00DE7E7D">
        <w:rPr>
          <w:b/>
          <w:sz w:val="22"/>
          <w:szCs w:val="22"/>
        </w:rPr>
        <w:t>Belașcu Lucian</w:t>
      </w:r>
      <w:r w:rsidRPr="00DE7E7D">
        <w:rPr>
          <w:sz w:val="22"/>
          <w:szCs w:val="22"/>
        </w:rPr>
        <w:t xml:space="preserve"> - </w:t>
      </w:r>
      <w:r w:rsidRPr="00DE7E7D">
        <w:rPr>
          <w:i/>
          <w:sz w:val="22"/>
          <w:szCs w:val="22"/>
        </w:rPr>
        <w:t xml:space="preserve">The Romanian village in the context of its traditional issues and of the present global crisis, </w:t>
      </w:r>
      <w:r w:rsidRPr="00DE7E7D">
        <w:rPr>
          <w:sz w:val="22"/>
          <w:szCs w:val="22"/>
        </w:rPr>
        <w:t>Revista economică, nr.  4-5 (63)/2012, ISSN: 1582-6260, pp. 80-90 [revistă indexată în bazele de date internaționale RePeC, Ulrich`s Periodicals Directory, DOAJ] (</w:t>
      </w:r>
      <w:hyperlink r:id="rId51" w:history="1">
        <w:r w:rsidRPr="00DE7E7D">
          <w:rPr>
            <w:rStyle w:val="Hyperlink"/>
            <w:color w:val="auto"/>
            <w:sz w:val="22"/>
            <w:szCs w:val="22"/>
          </w:rPr>
          <w:t>http://econpapers.repec.org/article/blgreveco/v_3a63.4-5_3ay_3a2012_3ai_3a4-5_3ap_3a80-90.htm</w:t>
        </w:r>
      </w:hyperlink>
      <w:r w:rsidRPr="00DE7E7D">
        <w:rPr>
          <w:sz w:val="22"/>
          <w:szCs w:val="22"/>
        </w:rPr>
        <w:t>)</w:t>
      </w:r>
    </w:p>
    <w:p w14:paraId="2E1DA9D3"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 xml:space="preserve">Herciu Mihaela, Ogrean Claudia, </w:t>
      </w:r>
      <w:r w:rsidRPr="00DE7E7D">
        <w:rPr>
          <w:b/>
          <w:sz w:val="22"/>
          <w:szCs w:val="22"/>
        </w:rPr>
        <w:t>Belașcu Lucian</w:t>
      </w:r>
      <w:r w:rsidRPr="00DE7E7D">
        <w:rPr>
          <w:sz w:val="22"/>
          <w:szCs w:val="22"/>
        </w:rPr>
        <w:t xml:space="preserve"> – </w:t>
      </w:r>
      <w:r w:rsidRPr="00DE7E7D">
        <w:rPr>
          <w:i/>
          <w:sz w:val="22"/>
          <w:szCs w:val="22"/>
        </w:rPr>
        <w:t>Culture and national competitiveness</w:t>
      </w:r>
      <w:r w:rsidRPr="00DE7E7D">
        <w:rPr>
          <w:sz w:val="22"/>
          <w:szCs w:val="22"/>
        </w:rPr>
        <w:t>, African Journal of Business Management, Volume 5, Issue 8, pp. 3056-3062, 2011, ISSN 1993-8233 (revistă indexată în bazele de date internaționale ISI Web of Knowledge, DOAJ, Google Scholar Metrics, Open J-gate, Genamics Journal Seek, ASCI, VCU Library) (</w:t>
      </w:r>
      <w:hyperlink r:id="rId52" w:history="1">
        <w:r w:rsidRPr="00DE7E7D">
          <w:rPr>
            <w:rStyle w:val="Hyperlink"/>
            <w:color w:val="auto"/>
            <w:sz w:val="22"/>
            <w:szCs w:val="22"/>
          </w:rPr>
          <w:t>http://apps.webofknowledge.com/full_record.do?product=WOS&amp;search_mode=GeneralSearch&amp;qid=6&amp;SID=X2hmh6ajdkkfhP6A96m&amp;page=1&amp;doc=1</w:t>
        </w:r>
      </w:hyperlink>
      <w:r w:rsidRPr="00DE7E7D">
        <w:rPr>
          <w:sz w:val="22"/>
          <w:szCs w:val="22"/>
        </w:rPr>
        <w:t xml:space="preserve"> și </w:t>
      </w:r>
      <w:hyperlink r:id="rId53" w:history="1">
        <w:r w:rsidRPr="00DE7E7D">
          <w:rPr>
            <w:rStyle w:val="Hyperlink"/>
            <w:color w:val="auto"/>
            <w:sz w:val="22"/>
            <w:szCs w:val="22"/>
          </w:rPr>
          <w:t>http://www.academicjournals.org/ajbm/abstracts/abstracts/abstracts2011/18Apr/Mihaela%20et%20al.htm</w:t>
        </w:r>
      </w:hyperlink>
      <w:r w:rsidRPr="00DE7E7D">
        <w:rPr>
          <w:sz w:val="22"/>
          <w:szCs w:val="22"/>
        </w:rPr>
        <w:t xml:space="preserve">) </w:t>
      </w:r>
    </w:p>
    <w:p w14:paraId="3DC64D0F"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 xml:space="preserve">Ogrean Claudia, Herciu Mihaela, </w:t>
      </w:r>
      <w:r w:rsidRPr="00DE7E7D">
        <w:rPr>
          <w:b/>
          <w:sz w:val="22"/>
          <w:szCs w:val="22"/>
        </w:rPr>
        <w:t>Belaşcu Lucian</w:t>
      </w:r>
      <w:r w:rsidRPr="00DE7E7D">
        <w:rPr>
          <w:sz w:val="22"/>
          <w:szCs w:val="22"/>
        </w:rPr>
        <w:t xml:space="preserve"> </w:t>
      </w:r>
      <w:r w:rsidRPr="00DE7E7D">
        <w:rPr>
          <w:i/>
          <w:sz w:val="22"/>
          <w:szCs w:val="22"/>
        </w:rPr>
        <w:t>- Managing Corporate Reputation in Times of Global Changes and Turbulence – A Strategy for Competitiveness</w:t>
      </w:r>
      <w:r w:rsidRPr="00DE7E7D">
        <w:rPr>
          <w:sz w:val="22"/>
          <w:szCs w:val="22"/>
        </w:rPr>
        <w:t>, Journal of Modern Accounting and Auditing, Vol. 7,  no. 7, pp. 726-733, 2011, ISSN: 1548-6583 (revistă indexată în bazele de date internaționale EBSCO, Massachusetts,  USA, Australian ERA, Universe Digital Library Sdn Bhd (UDLSB), Malaysia, ProQuest CSA-Natural Sciences, Chinese Database of CEPS, American Federal Computer Library Center (OCLC), USA, Chinese Scientific Journals Database, VIP Corporation, Chongqing, China, Ulrich's periodicals Directory, Summon Serials Solutions)  (</w:t>
      </w:r>
      <w:hyperlink r:id="rId54" w:history="1">
        <w:r w:rsidRPr="00DE7E7D">
          <w:rPr>
            <w:rStyle w:val="Hyperlink"/>
            <w:color w:val="auto"/>
            <w:sz w:val="22"/>
            <w:szCs w:val="22"/>
          </w:rPr>
          <w:t>http://www.davidpublishing.com/davidpublishing/journals/J2/acc2011/accountant2011/414.html</w:t>
        </w:r>
      </w:hyperlink>
      <w:r w:rsidRPr="00DE7E7D">
        <w:rPr>
          <w:sz w:val="22"/>
          <w:szCs w:val="22"/>
        </w:rPr>
        <w:t>)</w:t>
      </w:r>
    </w:p>
    <w:p w14:paraId="6B478EBA"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Belaşcu Lucian</w:t>
      </w:r>
      <w:r w:rsidRPr="00DE7E7D">
        <w:rPr>
          <w:sz w:val="22"/>
          <w:szCs w:val="22"/>
        </w:rPr>
        <w:t xml:space="preserve"> - </w:t>
      </w:r>
      <w:r w:rsidRPr="00DE7E7D">
        <w:rPr>
          <w:i/>
          <w:sz w:val="22"/>
          <w:szCs w:val="22"/>
        </w:rPr>
        <w:t>From corporate social responsibility through corporate social responsiveness to corporate social performance – a strategic choice for business</w:t>
      </w:r>
      <w:r w:rsidRPr="00DE7E7D">
        <w:rPr>
          <w:sz w:val="22"/>
          <w:szCs w:val="22"/>
        </w:rPr>
        <w:t>, Revista economică, Nr. 3(56)/2011, ISSN: 1582-6260 (revistă indexată în bazele de date internaționale RePeC, Ulrich`s Periodicals Directory, DOAJ - Directory of Open Access Journals) (</w:t>
      </w:r>
      <w:hyperlink r:id="rId55" w:history="1">
        <w:r w:rsidRPr="00DE7E7D">
          <w:rPr>
            <w:rStyle w:val="Hyperlink"/>
            <w:color w:val="auto"/>
            <w:sz w:val="22"/>
            <w:szCs w:val="22"/>
          </w:rPr>
          <w:t>http://economice.ulbsibiu.ro/revista.economica/archive/RE%203-56-2011.pdf</w:t>
        </w:r>
      </w:hyperlink>
      <w:r w:rsidRPr="00DE7E7D">
        <w:rPr>
          <w:sz w:val="22"/>
          <w:szCs w:val="22"/>
        </w:rPr>
        <w:t xml:space="preserve">) </w:t>
      </w:r>
    </w:p>
    <w:p w14:paraId="6B4D4397"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 xml:space="preserve">Daniela-Emanuela Dănăcică, </w:t>
      </w:r>
      <w:r w:rsidRPr="00DE7E7D">
        <w:rPr>
          <w:b/>
          <w:sz w:val="22"/>
          <w:szCs w:val="22"/>
        </w:rPr>
        <w:t>Lucian Belașcu</w:t>
      </w:r>
      <w:r w:rsidRPr="00DE7E7D">
        <w:rPr>
          <w:sz w:val="22"/>
          <w:szCs w:val="22"/>
        </w:rPr>
        <w:t>, Livia Ilie</w:t>
      </w:r>
      <w:r w:rsidRPr="00DE7E7D">
        <w:rPr>
          <w:b/>
          <w:sz w:val="22"/>
          <w:szCs w:val="22"/>
        </w:rPr>
        <w:t xml:space="preserve"> – </w:t>
      </w:r>
      <w:r w:rsidRPr="00DE7E7D">
        <w:rPr>
          <w:i/>
          <w:sz w:val="22"/>
          <w:szCs w:val="22"/>
        </w:rPr>
        <w:t xml:space="preserve">The Interactive Causality between Higher Education and Economic Growth in Romania, </w:t>
      </w:r>
      <w:r w:rsidRPr="00DE7E7D">
        <w:rPr>
          <w:sz w:val="22"/>
          <w:szCs w:val="22"/>
        </w:rPr>
        <w:t>International Review of Business Research Papers, Vol. 6, No. 4, pp. 491-500, 2010, ISSN 1832-9543 (online), ISSN : 1837-5685 (Print) (revistă indexată în bazele de date internaționale Ulrich Directory, Cabell’s Directory of USA, ERA Australia) (</w:t>
      </w:r>
      <w:hyperlink r:id="rId56" w:history="1">
        <w:r w:rsidRPr="00DE7E7D">
          <w:rPr>
            <w:rStyle w:val="Hyperlink"/>
            <w:color w:val="auto"/>
            <w:sz w:val="22"/>
            <w:szCs w:val="22"/>
          </w:rPr>
          <w:t>http://bizresearchpapers.com/38.%20Lucian-FINAL.pdf</w:t>
        </w:r>
      </w:hyperlink>
      <w:r w:rsidRPr="00DE7E7D">
        <w:rPr>
          <w:sz w:val="22"/>
          <w:szCs w:val="22"/>
        </w:rPr>
        <w:t>)</w:t>
      </w:r>
    </w:p>
    <w:p w14:paraId="140DBB6B"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Belașcu Lucian</w:t>
      </w:r>
      <w:r w:rsidRPr="00DE7E7D">
        <w:rPr>
          <w:sz w:val="22"/>
          <w:szCs w:val="22"/>
        </w:rPr>
        <w:t xml:space="preserve"> - </w:t>
      </w:r>
      <w:r w:rsidRPr="00DE7E7D">
        <w:rPr>
          <w:i/>
          <w:sz w:val="22"/>
          <w:szCs w:val="22"/>
        </w:rPr>
        <w:t>The strategies of discount stores on the Romanian retail market</w:t>
      </w:r>
      <w:r w:rsidRPr="00DE7E7D">
        <w:rPr>
          <w:sz w:val="22"/>
          <w:szCs w:val="22"/>
        </w:rPr>
        <w:t>, Studies in Business and Economics, Vol.5, No. 2, pp. 5-13, 2010, ISSN 1843-763X (revistă indexată BDI – RePeC, Index Copernicus, Ulrich's Periodicals Directory, EBSCO, Cabell's Directory) (</w:t>
      </w:r>
      <w:hyperlink r:id="rId57" w:history="1">
        <w:r w:rsidRPr="00DE7E7D">
          <w:rPr>
            <w:rStyle w:val="Hyperlink"/>
            <w:color w:val="auto"/>
            <w:sz w:val="22"/>
            <w:szCs w:val="22"/>
          </w:rPr>
          <w:t>http://eccsf.ulbsibiu.ro/RePEc/blg/journl/521belascu.pdf</w:t>
        </w:r>
      </w:hyperlink>
      <w:r w:rsidRPr="00DE7E7D">
        <w:rPr>
          <w:sz w:val="22"/>
          <w:szCs w:val="22"/>
        </w:rPr>
        <w:t xml:space="preserve">) </w:t>
      </w:r>
    </w:p>
    <w:p w14:paraId="4C88A5A9"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 xml:space="preserve">Ogrean Claudia, Herciu Mihaela, </w:t>
      </w:r>
      <w:r w:rsidRPr="00DE7E7D">
        <w:rPr>
          <w:b/>
          <w:sz w:val="22"/>
          <w:szCs w:val="22"/>
        </w:rPr>
        <w:t>Belașcu Lucian</w:t>
      </w:r>
      <w:r w:rsidRPr="00DE7E7D">
        <w:rPr>
          <w:sz w:val="22"/>
          <w:szCs w:val="22"/>
        </w:rPr>
        <w:t xml:space="preserve"> - </w:t>
      </w:r>
      <w:r w:rsidRPr="00DE7E7D">
        <w:rPr>
          <w:i/>
          <w:sz w:val="22"/>
          <w:szCs w:val="22"/>
        </w:rPr>
        <w:t>From technological readiness to business sophistication through ICT applications</w:t>
      </w:r>
      <w:r w:rsidRPr="00DE7E7D">
        <w:rPr>
          <w:sz w:val="22"/>
          <w:szCs w:val="22"/>
        </w:rPr>
        <w:t>, Research in Business and Economics Journal, Vol.2, pp. 1-6, 2010, ISSN 1941-3424 Online (revistă indexată BDI – Cabell's Directory) (</w:t>
      </w:r>
      <w:hyperlink r:id="rId58" w:history="1">
        <w:r w:rsidRPr="00DE7E7D">
          <w:rPr>
            <w:rStyle w:val="Hyperlink"/>
            <w:color w:val="auto"/>
            <w:sz w:val="22"/>
            <w:szCs w:val="22"/>
          </w:rPr>
          <w:t>http://www.aabri.com/manuscripts/09296.pdf</w:t>
        </w:r>
      </w:hyperlink>
      <w:r w:rsidRPr="00DE7E7D">
        <w:rPr>
          <w:sz w:val="22"/>
          <w:szCs w:val="22"/>
        </w:rPr>
        <w:t xml:space="preserve">) </w:t>
      </w:r>
    </w:p>
    <w:p w14:paraId="1511E8FB"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 xml:space="preserve">Lucian Paul, </w:t>
      </w:r>
      <w:r w:rsidRPr="00DE7E7D">
        <w:rPr>
          <w:b/>
          <w:sz w:val="22"/>
          <w:szCs w:val="22"/>
        </w:rPr>
        <w:t xml:space="preserve">Belașcu Lucian – </w:t>
      </w:r>
      <w:r w:rsidRPr="00DE7E7D">
        <w:rPr>
          <w:i/>
          <w:sz w:val="22"/>
          <w:szCs w:val="22"/>
        </w:rPr>
        <w:t>The International Financial Crises and the European Union Labor Market,</w:t>
      </w:r>
      <w:r w:rsidRPr="00DE7E7D">
        <w:rPr>
          <w:b/>
          <w:sz w:val="22"/>
          <w:szCs w:val="22"/>
        </w:rPr>
        <w:t xml:space="preserve"> </w:t>
      </w:r>
      <w:r w:rsidRPr="00DE7E7D">
        <w:rPr>
          <w:sz w:val="22"/>
          <w:szCs w:val="22"/>
        </w:rPr>
        <w:t xml:space="preserve">International Review of Business Research Papers, Vol. 6, No. 1, pp. 75-80, 2010, ISSN 1832-9543 (online), ISSN : 1837-5685 (Print) (revistă indexată în bazele de date internaționale Ulrich Directory, Cabell’s Directory of USA, ERA Australia) (http://www.bizresearchpapers.com/7.Paul.pdf)  </w:t>
      </w:r>
    </w:p>
    <w:p w14:paraId="01A1F8A5"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Dorel Paraschiv, Mihai Ivașcu</w:t>
      </w:r>
      <w:r w:rsidRPr="00DE7E7D">
        <w:rPr>
          <w:b/>
          <w:sz w:val="22"/>
          <w:szCs w:val="22"/>
        </w:rPr>
        <w:t xml:space="preserve">, Lucian Belașcu - </w:t>
      </w:r>
      <w:r w:rsidRPr="00DE7E7D">
        <w:rPr>
          <w:i/>
          <w:sz w:val="22"/>
          <w:szCs w:val="22"/>
        </w:rPr>
        <w:t>Strategic mutations in terms of economic turbulence. Case study: public services</w:t>
      </w:r>
      <w:r w:rsidRPr="00DE7E7D">
        <w:rPr>
          <w:sz w:val="22"/>
          <w:szCs w:val="22"/>
        </w:rPr>
        <w:t>, Revista Economică, vol. 49, issue 1-2, pp. 113-123, 2010, ISSN 1582-6260 (revistă indexată în bazele de date internaționale RePeC, Ulrich`s Periodicals Directory, DOAJ - Directory of Open Access Journals) (</w:t>
      </w:r>
      <w:hyperlink r:id="rId59" w:history="1">
        <w:r w:rsidRPr="00DE7E7D">
          <w:rPr>
            <w:rStyle w:val="Hyperlink"/>
            <w:color w:val="auto"/>
            <w:sz w:val="22"/>
            <w:szCs w:val="22"/>
          </w:rPr>
          <w:t>http://economice.ulbsibiu.ro/revista.economica/archive/RE%201-2-49-2010.pdf</w:t>
        </w:r>
      </w:hyperlink>
      <w:r w:rsidRPr="00DE7E7D">
        <w:rPr>
          <w:sz w:val="22"/>
          <w:szCs w:val="22"/>
        </w:rPr>
        <w:t xml:space="preserve">) </w:t>
      </w:r>
    </w:p>
    <w:p w14:paraId="7C6D2183"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 xml:space="preserve">Lucian Belașcu – </w:t>
      </w:r>
      <w:r w:rsidRPr="00DE7E7D">
        <w:rPr>
          <w:i/>
          <w:sz w:val="22"/>
          <w:szCs w:val="22"/>
        </w:rPr>
        <w:t>The retail company between challenges and prospects</w:t>
      </w:r>
      <w:r w:rsidRPr="00DE7E7D">
        <w:rPr>
          <w:sz w:val="22"/>
          <w:szCs w:val="22"/>
        </w:rPr>
        <w:t>,</w:t>
      </w:r>
      <w:r w:rsidRPr="00DE7E7D">
        <w:rPr>
          <w:b/>
          <w:sz w:val="22"/>
          <w:szCs w:val="22"/>
        </w:rPr>
        <w:t xml:space="preserve"> </w:t>
      </w:r>
      <w:r w:rsidRPr="00DE7E7D">
        <w:rPr>
          <w:sz w:val="22"/>
          <w:szCs w:val="22"/>
        </w:rPr>
        <w:t>Studies in Business and Economics, Vol.5, No. 1, pp. 34-41, 2010, ISSN 1843-763X (revistă indexată BDI – RePeC, Index Copernicus, Ulrich's Periodicals Directory, EBSCO, Cabell's Directory) (</w:t>
      </w:r>
      <w:hyperlink r:id="rId60" w:history="1">
        <w:r w:rsidRPr="00DE7E7D">
          <w:rPr>
            <w:rStyle w:val="Hyperlink"/>
            <w:color w:val="auto"/>
            <w:sz w:val="22"/>
            <w:szCs w:val="22"/>
          </w:rPr>
          <w:t>http://eccsf.ulbsibiu.ro/RePEc/blg/journl/512belascu.pdf</w:t>
        </w:r>
      </w:hyperlink>
      <w:r w:rsidRPr="00DE7E7D">
        <w:rPr>
          <w:sz w:val="22"/>
          <w:szCs w:val="22"/>
        </w:rPr>
        <w:t>)</w:t>
      </w:r>
    </w:p>
    <w:p w14:paraId="67424190"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Claudia Ogrean, Mihaela Herciu</w:t>
      </w:r>
      <w:r w:rsidRPr="00DE7E7D">
        <w:rPr>
          <w:b/>
          <w:sz w:val="22"/>
          <w:szCs w:val="22"/>
        </w:rPr>
        <w:t xml:space="preserve">, Lucian Belașcu - </w:t>
      </w:r>
      <w:r w:rsidRPr="00DE7E7D">
        <w:rPr>
          <w:i/>
          <w:sz w:val="22"/>
          <w:szCs w:val="22"/>
        </w:rPr>
        <w:t xml:space="preserve">Competency-Based Management and Global Competencies – Challenges for Firm Strategic Management, </w:t>
      </w:r>
      <w:r w:rsidRPr="00DE7E7D">
        <w:rPr>
          <w:sz w:val="22"/>
          <w:szCs w:val="22"/>
        </w:rPr>
        <w:t>International Review of Business Research Papers, Vol. 5 No. 4,  pp. 114-122, 2009, ISSN 1832-9543 (online), ISSN: 1837-5685 (Print) (revistă indexată în bazele de date internaționale Ulrich Directory, Cabell’s Directory of USA, ERA Australia) (</w:t>
      </w:r>
      <w:hyperlink r:id="rId61" w:history="1">
        <w:r w:rsidRPr="00DE7E7D">
          <w:rPr>
            <w:rStyle w:val="Hyperlink"/>
            <w:color w:val="auto"/>
            <w:sz w:val="22"/>
            <w:szCs w:val="22"/>
          </w:rPr>
          <w:t>http://bizresearchpapers.com/10.Claudia.pdf</w:t>
        </w:r>
      </w:hyperlink>
      <w:r w:rsidRPr="00DE7E7D">
        <w:rPr>
          <w:sz w:val="22"/>
          <w:szCs w:val="22"/>
        </w:rPr>
        <w:t xml:space="preserve">) </w:t>
      </w:r>
    </w:p>
    <w:p w14:paraId="7821E4DE"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Lucian Belașcu</w:t>
      </w:r>
      <w:r w:rsidRPr="00DE7E7D">
        <w:rPr>
          <w:sz w:val="22"/>
          <w:szCs w:val="22"/>
        </w:rPr>
        <w:t xml:space="preserve"> - </w:t>
      </w:r>
      <w:r w:rsidRPr="00DE7E7D">
        <w:rPr>
          <w:i/>
          <w:sz w:val="22"/>
          <w:szCs w:val="22"/>
        </w:rPr>
        <w:t xml:space="preserve">A New Configuration </w:t>
      </w:r>
      <w:proofErr w:type="gramStart"/>
      <w:r w:rsidRPr="00DE7E7D">
        <w:rPr>
          <w:i/>
          <w:sz w:val="22"/>
          <w:szCs w:val="22"/>
        </w:rPr>
        <w:t>Of</w:t>
      </w:r>
      <w:proofErr w:type="gramEnd"/>
      <w:r w:rsidRPr="00DE7E7D">
        <w:rPr>
          <w:i/>
          <w:sz w:val="22"/>
          <w:szCs w:val="22"/>
        </w:rPr>
        <w:t xml:space="preserve"> Modern Trade? Department Stores Versus Variety Stores</w:t>
      </w:r>
      <w:r w:rsidRPr="00DE7E7D">
        <w:rPr>
          <w:sz w:val="22"/>
          <w:szCs w:val="22"/>
        </w:rPr>
        <w:t>, Revista Economică, Vol.47, No. 4-5, pp. 127-134, 2009, ISSN 1582-6260 (revistă indexată în bazele de date internaționale RePeC, Ulrich`s Periodicals Directory, DOAJ - Directory of Open Access Journals) (</w:t>
      </w:r>
      <w:hyperlink r:id="rId62" w:history="1">
        <w:r w:rsidRPr="00DE7E7D">
          <w:rPr>
            <w:rStyle w:val="Hyperlink"/>
            <w:color w:val="auto"/>
            <w:sz w:val="22"/>
            <w:szCs w:val="22"/>
          </w:rPr>
          <w:t>http://econpapers.repec.org/article/blgreveco/v_3a47_3ay_3a2009_3ai_3a4-5_3ap_3a127-134.htm</w:t>
        </w:r>
      </w:hyperlink>
      <w:r w:rsidRPr="00DE7E7D">
        <w:rPr>
          <w:sz w:val="22"/>
          <w:szCs w:val="22"/>
        </w:rPr>
        <w:t xml:space="preserve">) </w:t>
      </w:r>
    </w:p>
    <w:p w14:paraId="0347491E"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Herciu Mihaela, Ogrean Claudia,</w:t>
      </w:r>
      <w:r w:rsidRPr="00DE7E7D">
        <w:rPr>
          <w:b/>
          <w:sz w:val="22"/>
          <w:szCs w:val="22"/>
        </w:rPr>
        <w:t xml:space="preserve"> Lucian Belașcu</w:t>
      </w:r>
      <w:r w:rsidRPr="00DE7E7D">
        <w:rPr>
          <w:sz w:val="22"/>
          <w:szCs w:val="22"/>
        </w:rPr>
        <w:t xml:space="preserve"> - </w:t>
      </w:r>
      <w:r w:rsidRPr="00DE7E7D">
        <w:rPr>
          <w:i/>
          <w:sz w:val="22"/>
          <w:szCs w:val="22"/>
        </w:rPr>
        <w:t>Le capital financier – composante originaire et condition essentielle dans le fondement de la valeur de l’entreprise,</w:t>
      </w:r>
      <w:r w:rsidRPr="00DE7E7D">
        <w:rPr>
          <w:sz w:val="22"/>
          <w:szCs w:val="22"/>
        </w:rPr>
        <w:t xml:space="preserve"> Analele Universităţii din Oradea, Ştiinţe economice, Tom XVIII, 2009, vol. III – „Finances, Banks and Accountancy“, Editura Universităţii din Oradea, 2009, pp. 232-236, ISSN 1582-5450 [revistă indexată BDI - RePEc, DOAJ, EBSCO, SCIPIO]</w:t>
      </w:r>
      <w:r w:rsidRPr="00DE7E7D">
        <w:rPr>
          <w:i/>
          <w:sz w:val="22"/>
          <w:szCs w:val="22"/>
        </w:rPr>
        <w:t xml:space="preserve"> </w:t>
      </w:r>
      <w:r w:rsidRPr="00DE7E7D">
        <w:rPr>
          <w:sz w:val="22"/>
          <w:szCs w:val="22"/>
        </w:rPr>
        <w:t>(</w:t>
      </w:r>
      <w:hyperlink r:id="rId63" w:history="1">
        <w:r w:rsidRPr="00DE7E7D">
          <w:rPr>
            <w:rStyle w:val="Hyperlink"/>
            <w:color w:val="auto"/>
            <w:sz w:val="22"/>
            <w:szCs w:val="22"/>
          </w:rPr>
          <w:t>http://steconomice.uoradea.ro/anale/volume/2009/v3-finances-banks-and-accountancy/38.pdf</w:t>
        </w:r>
      </w:hyperlink>
      <w:r w:rsidRPr="00DE7E7D">
        <w:rPr>
          <w:sz w:val="22"/>
          <w:szCs w:val="22"/>
        </w:rPr>
        <w:t xml:space="preserve">) </w:t>
      </w:r>
    </w:p>
    <w:p w14:paraId="1495CD99"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 xml:space="preserve">Belașcu Lucian, </w:t>
      </w:r>
      <w:r w:rsidRPr="00DE7E7D">
        <w:rPr>
          <w:sz w:val="22"/>
          <w:szCs w:val="22"/>
        </w:rPr>
        <w:t>Stanciu Oana</w:t>
      </w:r>
      <w:r w:rsidRPr="00DE7E7D">
        <w:rPr>
          <w:b/>
          <w:sz w:val="22"/>
          <w:szCs w:val="22"/>
        </w:rPr>
        <w:t xml:space="preserve"> - </w:t>
      </w:r>
      <w:r w:rsidRPr="00DE7E7D">
        <w:rPr>
          <w:i/>
          <w:sz w:val="22"/>
          <w:szCs w:val="22"/>
        </w:rPr>
        <w:t xml:space="preserve">Orientation des entreprises roumaines vers l’extérieur – la politique écologique dans l’Union Européenne, </w:t>
      </w:r>
      <w:r w:rsidRPr="00DE7E7D">
        <w:rPr>
          <w:sz w:val="22"/>
          <w:szCs w:val="22"/>
        </w:rPr>
        <w:t>Analele Universităţii din Oradea, Ştiinţe economice, Tom XVIII, 2009, vol. I – „International Relations and European Integration“, Editura Universităţii din Oradea, 2009, pp. 262-267, ISSN 1582-5450 [revistă indexată BDI - RePEc, DOAJ, EBSCO, SCIPIO]</w:t>
      </w:r>
      <w:r w:rsidRPr="00DE7E7D">
        <w:rPr>
          <w:i/>
          <w:sz w:val="22"/>
          <w:szCs w:val="22"/>
        </w:rPr>
        <w:t xml:space="preserve"> </w:t>
      </w:r>
      <w:r w:rsidRPr="00DE7E7D">
        <w:rPr>
          <w:sz w:val="22"/>
          <w:szCs w:val="22"/>
        </w:rPr>
        <w:t>(</w:t>
      </w:r>
      <w:hyperlink r:id="rId64" w:history="1">
        <w:r w:rsidRPr="00DE7E7D">
          <w:rPr>
            <w:rStyle w:val="Hyperlink"/>
            <w:color w:val="auto"/>
            <w:sz w:val="22"/>
            <w:szCs w:val="22"/>
          </w:rPr>
          <w:t>http://steconomice.uoradea.ro/anale/volume/2009/v1-international-relations-and-european-integration/41.pdf</w:t>
        </w:r>
      </w:hyperlink>
      <w:r w:rsidRPr="00DE7E7D">
        <w:rPr>
          <w:sz w:val="22"/>
          <w:szCs w:val="22"/>
        </w:rPr>
        <w:t xml:space="preserve">) </w:t>
      </w:r>
    </w:p>
    <w:p w14:paraId="7C5D6346"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Toma Orăștean Ramona</w:t>
      </w:r>
      <w:r w:rsidRPr="00DE7E7D">
        <w:rPr>
          <w:b/>
          <w:sz w:val="22"/>
          <w:szCs w:val="22"/>
        </w:rPr>
        <w:t>, Belașcu Lucian -</w:t>
      </w:r>
      <w:r w:rsidRPr="00DE7E7D">
        <w:rPr>
          <w:i/>
          <w:sz w:val="22"/>
          <w:szCs w:val="22"/>
        </w:rPr>
        <w:t xml:space="preserve">  Integration des marchés de capital européens  – aspects présents et de perspective, </w:t>
      </w:r>
      <w:r w:rsidRPr="00DE7E7D">
        <w:rPr>
          <w:sz w:val="22"/>
          <w:szCs w:val="22"/>
        </w:rPr>
        <w:t>Analele Universităţii din Oradea, Ştiinţe economice, Tom XVIII, 2009, vol. III – „Finances, Banks and Accountancy“, Editura Universităţii din Oradea, 2009, pp. 668-673, ISSN 1582-5450 [revistă indexată BDI - RePEc, DOAJ, EBSCO, SCIPIO]</w:t>
      </w:r>
      <w:r w:rsidRPr="00DE7E7D">
        <w:rPr>
          <w:i/>
          <w:sz w:val="22"/>
          <w:szCs w:val="22"/>
        </w:rPr>
        <w:t xml:space="preserve"> </w:t>
      </w:r>
      <w:r w:rsidRPr="00DE7E7D">
        <w:rPr>
          <w:sz w:val="22"/>
          <w:szCs w:val="22"/>
        </w:rPr>
        <w:t>(</w:t>
      </w:r>
      <w:hyperlink r:id="rId65" w:history="1">
        <w:r w:rsidRPr="00DE7E7D">
          <w:rPr>
            <w:rStyle w:val="Hyperlink"/>
            <w:color w:val="auto"/>
            <w:sz w:val="22"/>
            <w:szCs w:val="22"/>
          </w:rPr>
          <w:t>http://steconomice.uoradea.ro/anale/volume/2009/v3-finances-banks-and-accountancy/113.pdf</w:t>
        </w:r>
      </w:hyperlink>
      <w:r w:rsidRPr="00DE7E7D">
        <w:rPr>
          <w:sz w:val="22"/>
          <w:szCs w:val="22"/>
        </w:rPr>
        <w:t xml:space="preserve">) </w:t>
      </w:r>
    </w:p>
    <w:p w14:paraId="2BE94E4E"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 xml:space="preserve">Herciu Mihaela, Ogrean Claudia, </w:t>
      </w:r>
      <w:r w:rsidRPr="00DE7E7D">
        <w:rPr>
          <w:b/>
          <w:sz w:val="22"/>
          <w:szCs w:val="22"/>
        </w:rPr>
        <w:t xml:space="preserve">Belașcu Lucian - </w:t>
      </w:r>
      <w:r w:rsidRPr="00DE7E7D">
        <w:rPr>
          <w:i/>
          <w:sz w:val="22"/>
          <w:szCs w:val="22"/>
        </w:rPr>
        <w:t xml:space="preserve">From financial performance for shareholders to global performance for stakeholders, </w:t>
      </w:r>
      <w:r w:rsidRPr="00DE7E7D">
        <w:rPr>
          <w:sz w:val="22"/>
          <w:szCs w:val="22"/>
        </w:rPr>
        <w:t>Studies in Business and Economics, Vol.4, No. 4, pp. 71-85, 2009, ISSN 1843-763X (revistă indexată BDI – RePeC, Index Copernicus, Ulrich's Periodicals Directory, EBSCO, Cabell's Directory) (</w:t>
      </w:r>
      <w:hyperlink r:id="rId66" w:history="1">
        <w:r w:rsidRPr="00DE7E7D">
          <w:rPr>
            <w:rStyle w:val="Hyperlink"/>
            <w:color w:val="auto"/>
            <w:sz w:val="22"/>
            <w:szCs w:val="22"/>
          </w:rPr>
          <w:t>http://ideas.repec.org/a/blg/journl/v4y2009i4p71-85.html</w:t>
        </w:r>
      </w:hyperlink>
      <w:r w:rsidRPr="00DE7E7D">
        <w:rPr>
          <w:sz w:val="22"/>
          <w:szCs w:val="22"/>
        </w:rPr>
        <w:t xml:space="preserve">) </w:t>
      </w:r>
    </w:p>
    <w:p w14:paraId="5151723A"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 xml:space="preserve">Belașcu Lucian – </w:t>
      </w:r>
      <w:r w:rsidRPr="00DE7E7D">
        <w:rPr>
          <w:i/>
          <w:sz w:val="22"/>
          <w:szCs w:val="22"/>
        </w:rPr>
        <w:t>Commerce ethique et commerce equitable – similitude ou opposition ?,</w:t>
      </w:r>
      <w:r w:rsidRPr="00DE7E7D">
        <w:rPr>
          <w:b/>
          <w:sz w:val="22"/>
          <w:szCs w:val="22"/>
        </w:rPr>
        <w:t xml:space="preserve"> </w:t>
      </w:r>
      <w:r w:rsidRPr="00DE7E7D">
        <w:rPr>
          <w:sz w:val="22"/>
          <w:szCs w:val="22"/>
        </w:rPr>
        <w:t>Revista Economică, Nr. 1(44)/2009, ISSN: 1582-6260 (revistă indexată în bazele de date internaționale RePeC, Ulrich`s Periodicals Directory, DOAJ - Directory of Open Access Journals) (</w:t>
      </w:r>
      <w:hyperlink r:id="rId67" w:anchor="page=10" w:history="1">
        <w:r w:rsidRPr="00DE7E7D">
          <w:rPr>
            <w:rStyle w:val="Hyperlink"/>
            <w:color w:val="auto"/>
            <w:sz w:val="22"/>
            <w:szCs w:val="22"/>
          </w:rPr>
          <w:t>http://economice.ulbsibiu.ro/revista.economica/archive/1-44-2009.pdf#page=10</w:t>
        </w:r>
      </w:hyperlink>
      <w:r w:rsidRPr="00DE7E7D">
        <w:rPr>
          <w:sz w:val="22"/>
          <w:szCs w:val="22"/>
        </w:rPr>
        <w:t>)</w:t>
      </w:r>
    </w:p>
    <w:p w14:paraId="15EECD96"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 xml:space="preserve">Lucian Belașcu - </w:t>
      </w:r>
      <w:r w:rsidRPr="00DE7E7D">
        <w:rPr>
          <w:i/>
          <w:sz w:val="22"/>
          <w:szCs w:val="22"/>
        </w:rPr>
        <w:t xml:space="preserve">The structure of the store assortment - a determining component of the commercial unit profitability, </w:t>
      </w:r>
      <w:r w:rsidRPr="00DE7E7D">
        <w:rPr>
          <w:sz w:val="22"/>
          <w:szCs w:val="22"/>
        </w:rPr>
        <w:t>Studies in Business and Economics, Vol.4, No. 4, pp. 29-36, 2009, ISSN 1843-763X (revistă indexată BDI – RePeC, Index Copernicus, Ulrich's Periodicals Directory, EBSCO, Cabell's Directory) (</w:t>
      </w:r>
      <w:hyperlink r:id="rId68" w:history="1">
        <w:r w:rsidRPr="00DE7E7D">
          <w:rPr>
            <w:rStyle w:val="Hyperlink"/>
            <w:color w:val="auto"/>
            <w:sz w:val="22"/>
            <w:szCs w:val="22"/>
          </w:rPr>
          <w:t>http://econpapers.repec.org/article/blgjournl/v_3a4_3ay_3a2009_3ai_3a4_3ap_3a29-36.htm</w:t>
        </w:r>
      </w:hyperlink>
      <w:r w:rsidRPr="00DE7E7D">
        <w:rPr>
          <w:sz w:val="22"/>
          <w:szCs w:val="22"/>
        </w:rPr>
        <w:t xml:space="preserve">) </w:t>
      </w:r>
    </w:p>
    <w:p w14:paraId="7B399809"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sz w:val="22"/>
          <w:szCs w:val="22"/>
        </w:rPr>
        <w:t xml:space="preserve">Ogrean Claudia, Herciu Mihaela, </w:t>
      </w:r>
      <w:r w:rsidRPr="00DE7E7D">
        <w:rPr>
          <w:b/>
          <w:sz w:val="22"/>
          <w:szCs w:val="22"/>
        </w:rPr>
        <w:t>Belașcu Lucian</w:t>
      </w:r>
      <w:r w:rsidRPr="00DE7E7D">
        <w:rPr>
          <w:sz w:val="22"/>
          <w:szCs w:val="22"/>
        </w:rPr>
        <w:t xml:space="preserve"> - </w:t>
      </w:r>
      <w:r w:rsidRPr="00DE7E7D">
        <w:rPr>
          <w:i/>
          <w:sz w:val="22"/>
          <w:szCs w:val="22"/>
        </w:rPr>
        <w:t>Searching for Sustainable Competitive advantage-From Tangibles to Intangibles</w:t>
      </w:r>
      <w:r w:rsidRPr="00DE7E7D">
        <w:rPr>
          <w:sz w:val="22"/>
          <w:szCs w:val="22"/>
        </w:rPr>
        <w:t>, Journal of US-China Public Administration, Vol. 6, No. 4, pp. 1-9, 2009, ISSN:1548-6591 (print) 1935-9691 (online) (revistă indexată în bazele de date internaționale EBSCO, Massachusetts, USA, Chinese Database of CEPS, Airiti Inc. &amp; OCLC, Chinese Scientific Journals Database, VIP Corporation, Chongqing, P.R.China, Ulrich's Periodicals Directory, ProQuest/CSA Social Science Collection, Public Affairs Information Service (PAIS), USA, Summon Serials Solutions) (</w:t>
      </w:r>
      <w:hyperlink r:id="rId69" w:history="1">
        <w:r w:rsidRPr="00DE7E7D">
          <w:rPr>
            <w:rStyle w:val="Hyperlink"/>
            <w:color w:val="auto"/>
            <w:sz w:val="22"/>
            <w:szCs w:val="22"/>
          </w:rPr>
          <w:t>http://www.airitilibrary.com/IssueResult.aspx?PublicationID=15486591&amp;IssueID=85923&amp;QueryCon=%28Journal%20of%20US-China%20Public%20Administration%29%3D%u51FA%u7248%u54C1%u540D%u7A31%20AND%20%286%u53774%u671F%29%3D%u6240%u6709%u6B04%u4F4D</w:t>
        </w:r>
      </w:hyperlink>
      <w:r w:rsidRPr="00DE7E7D">
        <w:rPr>
          <w:sz w:val="22"/>
          <w:szCs w:val="22"/>
        </w:rPr>
        <w:t>)</w:t>
      </w:r>
    </w:p>
    <w:p w14:paraId="6A631CF5"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 xml:space="preserve">Belașcu Lucian </w:t>
      </w:r>
      <w:r w:rsidRPr="00DE7E7D">
        <w:rPr>
          <w:sz w:val="22"/>
          <w:szCs w:val="22"/>
        </w:rPr>
        <w:t xml:space="preserve">- </w:t>
      </w:r>
      <w:r w:rsidRPr="00DE7E7D">
        <w:rPr>
          <w:i/>
          <w:sz w:val="22"/>
          <w:szCs w:val="22"/>
        </w:rPr>
        <w:t xml:space="preserve">The instruments of the market open to the general public: the producer - distributor - consumer trinity, </w:t>
      </w:r>
      <w:r w:rsidRPr="00DE7E7D">
        <w:rPr>
          <w:sz w:val="22"/>
          <w:szCs w:val="22"/>
        </w:rPr>
        <w:t>Studies in Business and Economics, Vol.3, No. 3, pp. 5-9, 2008, ISSN 1843-763X (revistă indexată BDI – RePeC, Index Copernicus, Ulrich's Periodicals Directory, EBSCO, Cabell's Directory) (</w:t>
      </w:r>
      <w:hyperlink r:id="rId70" w:history="1">
        <w:r w:rsidRPr="00DE7E7D">
          <w:rPr>
            <w:rStyle w:val="Hyperlink"/>
            <w:color w:val="auto"/>
            <w:sz w:val="22"/>
            <w:szCs w:val="22"/>
          </w:rPr>
          <w:t>http://eccsf.ulbsibiu.ro/RePEc/blg/journl/331belascu.pdf</w:t>
        </w:r>
      </w:hyperlink>
      <w:r w:rsidRPr="00DE7E7D">
        <w:rPr>
          <w:sz w:val="22"/>
          <w:szCs w:val="22"/>
        </w:rPr>
        <w:t xml:space="preserve">) </w:t>
      </w:r>
    </w:p>
    <w:p w14:paraId="529BAD18"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 xml:space="preserve">Belașcu Lucian, </w:t>
      </w:r>
      <w:r w:rsidRPr="00DE7E7D">
        <w:rPr>
          <w:sz w:val="22"/>
          <w:szCs w:val="22"/>
        </w:rPr>
        <w:t>Baltador Lia</w:t>
      </w:r>
      <w:r w:rsidRPr="00DE7E7D">
        <w:rPr>
          <w:i/>
          <w:sz w:val="22"/>
          <w:szCs w:val="22"/>
        </w:rPr>
        <w:t xml:space="preserve"> – L’intégration monétaire de la Roumanie entre coûts </w:t>
      </w:r>
      <w:proofErr w:type="gramStart"/>
      <w:r w:rsidRPr="00DE7E7D">
        <w:rPr>
          <w:i/>
          <w:sz w:val="22"/>
          <w:szCs w:val="22"/>
        </w:rPr>
        <w:t>et</w:t>
      </w:r>
      <w:proofErr w:type="gramEnd"/>
      <w:r w:rsidRPr="00DE7E7D">
        <w:rPr>
          <w:i/>
          <w:sz w:val="22"/>
          <w:szCs w:val="22"/>
        </w:rPr>
        <w:t xml:space="preserve"> bénéfices, </w:t>
      </w:r>
      <w:r w:rsidRPr="00DE7E7D">
        <w:rPr>
          <w:sz w:val="22"/>
          <w:szCs w:val="22"/>
        </w:rPr>
        <w:t>Acta Universitatis Danubius. Oeconomica, Nr. 1, pp. 130-138, 2008, Print ISSN: 2065-0175 Online ISSN: 2067 – 340X (revistă indexată BDI – RePeC, Index Copernicus, Econpapers, Proquest, Scipio, DOAJ, Genamics, EBSCO, Cabell's Directory) (</w:t>
      </w:r>
      <w:hyperlink r:id="rId71" w:history="1">
        <w:r w:rsidRPr="00DE7E7D">
          <w:rPr>
            <w:rStyle w:val="Hyperlink"/>
            <w:color w:val="auto"/>
            <w:sz w:val="22"/>
            <w:szCs w:val="22"/>
          </w:rPr>
          <w:t>http://journals.univ-danubius.ro/index.php/oeconomica/article/view/64</w:t>
        </w:r>
      </w:hyperlink>
      <w:r w:rsidRPr="00DE7E7D">
        <w:rPr>
          <w:sz w:val="22"/>
          <w:szCs w:val="22"/>
        </w:rPr>
        <w:t xml:space="preserve">)  </w:t>
      </w:r>
    </w:p>
    <w:p w14:paraId="0E9431D8" w14:textId="77777777" w:rsidR="0041579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Belașcu Lucian</w:t>
      </w:r>
      <w:r w:rsidRPr="00DE7E7D">
        <w:rPr>
          <w:sz w:val="22"/>
          <w:szCs w:val="22"/>
        </w:rPr>
        <w:t xml:space="preserve">, Baltador Lia - </w:t>
      </w:r>
      <w:r w:rsidRPr="00DE7E7D">
        <w:rPr>
          <w:i/>
          <w:sz w:val="22"/>
          <w:szCs w:val="22"/>
        </w:rPr>
        <w:t xml:space="preserve">Quelques reflexions sur la stratégie de Lisbonne – le </w:t>
      </w:r>
      <w:proofErr w:type="gramStart"/>
      <w:r w:rsidRPr="00DE7E7D">
        <w:rPr>
          <w:i/>
          <w:sz w:val="22"/>
          <w:szCs w:val="22"/>
        </w:rPr>
        <w:t>cas</w:t>
      </w:r>
      <w:proofErr w:type="gramEnd"/>
      <w:r w:rsidRPr="00DE7E7D">
        <w:rPr>
          <w:i/>
          <w:sz w:val="22"/>
          <w:szCs w:val="22"/>
        </w:rPr>
        <w:t xml:space="preserve"> de la Roumanie, </w:t>
      </w:r>
      <w:r w:rsidRPr="00DE7E7D">
        <w:rPr>
          <w:sz w:val="22"/>
          <w:szCs w:val="22"/>
        </w:rPr>
        <w:t>Analele Universităţii din Oradea, Ştiinţe economice, 2008, vol. I – „International Relations and European Integration“, Editura Universităţii din Oradea, 2008, pp. 197-202, ISSN 1582-5450 [revistă indexată BDI - RePEc, DOAJ, EBSCO, SCIPIO]</w:t>
      </w:r>
      <w:r w:rsidRPr="00DE7E7D">
        <w:rPr>
          <w:i/>
          <w:sz w:val="22"/>
          <w:szCs w:val="22"/>
        </w:rPr>
        <w:t xml:space="preserve"> </w:t>
      </w:r>
      <w:r w:rsidRPr="00DE7E7D">
        <w:rPr>
          <w:sz w:val="22"/>
          <w:szCs w:val="22"/>
        </w:rPr>
        <w:t>(</w:t>
      </w:r>
      <w:hyperlink r:id="rId72" w:history="1">
        <w:r w:rsidRPr="00DE7E7D">
          <w:rPr>
            <w:rStyle w:val="Hyperlink"/>
            <w:color w:val="auto"/>
            <w:sz w:val="22"/>
            <w:szCs w:val="22"/>
          </w:rPr>
          <w:t>http://steconomice.uoradea.ro/anale/volume/2008/v1-international-business-and-european-integration/036.pdf</w:t>
        </w:r>
      </w:hyperlink>
      <w:r w:rsidRPr="00DE7E7D">
        <w:rPr>
          <w:sz w:val="22"/>
          <w:szCs w:val="22"/>
        </w:rPr>
        <w:t xml:space="preserve">) </w:t>
      </w:r>
    </w:p>
    <w:p w14:paraId="4EEC2A25" w14:textId="10C271CB" w:rsidR="003F5F13" w:rsidRPr="00DE7E7D" w:rsidRDefault="003F5F13" w:rsidP="00DE7E7D">
      <w:pPr>
        <w:numPr>
          <w:ilvl w:val="0"/>
          <w:numId w:val="32"/>
        </w:numPr>
        <w:tabs>
          <w:tab w:val="left" w:pos="342"/>
        </w:tabs>
        <w:suppressAutoHyphens/>
        <w:autoSpaceDE w:val="0"/>
        <w:autoSpaceDN w:val="0"/>
        <w:adjustRightInd w:val="0"/>
        <w:ind w:left="714" w:hanging="357"/>
        <w:jc w:val="both"/>
        <w:rPr>
          <w:sz w:val="22"/>
          <w:szCs w:val="22"/>
        </w:rPr>
      </w:pPr>
      <w:r w:rsidRPr="00DE7E7D">
        <w:rPr>
          <w:b/>
          <w:sz w:val="22"/>
          <w:szCs w:val="22"/>
        </w:rPr>
        <w:t>Belașcu Lucian</w:t>
      </w:r>
      <w:r w:rsidRPr="00DE7E7D">
        <w:rPr>
          <w:sz w:val="22"/>
          <w:szCs w:val="22"/>
        </w:rPr>
        <w:t xml:space="preserve"> - </w:t>
      </w:r>
      <w:r w:rsidRPr="00DE7E7D">
        <w:rPr>
          <w:i/>
          <w:sz w:val="22"/>
          <w:szCs w:val="22"/>
        </w:rPr>
        <w:t>Inflation and unemployment in Romania – some interactions at the macroeconomic level</w:t>
      </w:r>
      <w:r w:rsidRPr="00DE7E7D">
        <w:rPr>
          <w:sz w:val="22"/>
          <w:szCs w:val="22"/>
        </w:rPr>
        <w:t>, Revista Economică, vol. 36, issue 5, 2007, ISSN 1582-6260 (revistă indexată în bazele de date internaționale RePeC, Ulrich`s Periodicals Directory, DOAJ - Directory of Open Access Journals) (</w:t>
      </w:r>
      <w:hyperlink r:id="rId73" w:history="1">
        <w:r w:rsidRPr="00DE7E7D">
          <w:rPr>
            <w:rStyle w:val="Hyperlink"/>
            <w:color w:val="auto"/>
            <w:sz w:val="22"/>
            <w:szCs w:val="22"/>
          </w:rPr>
          <w:t>http://economice.ulbsibiu.ro/revista.economica/archive/5-36-2007%20Rezumate.pdf</w:t>
        </w:r>
      </w:hyperlink>
      <w:r w:rsidRPr="00DE7E7D">
        <w:rPr>
          <w:sz w:val="22"/>
          <w:szCs w:val="22"/>
        </w:rPr>
        <w:t xml:space="preserve">) </w:t>
      </w:r>
    </w:p>
    <w:p w14:paraId="4302451B" w14:textId="77777777" w:rsidR="00F43C3E" w:rsidRPr="00DE7E7D" w:rsidRDefault="00F43C3E" w:rsidP="00415793">
      <w:pPr>
        <w:pStyle w:val="ListParagraph"/>
        <w:tabs>
          <w:tab w:val="left" w:pos="709"/>
        </w:tabs>
        <w:ind w:left="714"/>
        <w:jc w:val="both"/>
        <w:rPr>
          <w:rFonts w:ascii="Times New Roman" w:hAnsi="Times New Roman"/>
          <w:noProof/>
          <w:lang w:val="en-US"/>
        </w:rPr>
      </w:pPr>
    </w:p>
    <w:p w14:paraId="492714A6" w14:textId="77777777" w:rsidR="00415793" w:rsidRPr="00DE7E7D" w:rsidRDefault="00415793" w:rsidP="00415793">
      <w:pPr>
        <w:pStyle w:val="ListParagraph"/>
        <w:tabs>
          <w:tab w:val="left" w:pos="709"/>
        </w:tabs>
        <w:ind w:left="714"/>
        <w:jc w:val="both"/>
        <w:rPr>
          <w:rFonts w:ascii="Times New Roman" w:hAnsi="Times New Roman"/>
          <w:noProof/>
          <w:lang w:val="en-US"/>
        </w:rPr>
      </w:pPr>
    </w:p>
    <w:p w14:paraId="46F8E5C8" w14:textId="30265B73" w:rsidR="003A3805" w:rsidRPr="00DE7E7D" w:rsidRDefault="003A3805" w:rsidP="00BF5705">
      <w:pPr>
        <w:numPr>
          <w:ilvl w:val="0"/>
          <w:numId w:val="14"/>
        </w:numPr>
        <w:tabs>
          <w:tab w:val="left" w:pos="142"/>
        </w:tabs>
        <w:jc w:val="both"/>
        <w:rPr>
          <w:b/>
          <w:sz w:val="22"/>
          <w:szCs w:val="22"/>
        </w:rPr>
      </w:pPr>
      <w:r w:rsidRPr="00DE7E7D">
        <w:rPr>
          <w:b/>
          <w:sz w:val="22"/>
          <w:szCs w:val="22"/>
        </w:rPr>
        <w:t>Articole studii publicate în volumele conferințelor internaționale desfășurate în țară sau străinătate (cu ISSN sau ISBN)</w:t>
      </w:r>
    </w:p>
    <w:p w14:paraId="55940A63" w14:textId="77777777" w:rsidR="000C1FBC" w:rsidRPr="00DE7E7D" w:rsidRDefault="000C1FBC" w:rsidP="0094173C">
      <w:pPr>
        <w:tabs>
          <w:tab w:val="left" w:pos="142"/>
        </w:tabs>
        <w:jc w:val="both"/>
        <w:rPr>
          <w:sz w:val="22"/>
          <w:szCs w:val="22"/>
        </w:rPr>
      </w:pPr>
    </w:p>
    <w:p w14:paraId="42546371" w14:textId="514BBAA6" w:rsidR="008445E3" w:rsidRPr="00DE7E7D" w:rsidRDefault="008445E3" w:rsidP="008445E3">
      <w:pPr>
        <w:numPr>
          <w:ilvl w:val="0"/>
          <w:numId w:val="6"/>
        </w:numPr>
        <w:tabs>
          <w:tab w:val="left" w:pos="851"/>
        </w:tabs>
        <w:suppressAutoHyphens/>
        <w:autoSpaceDE w:val="0"/>
        <w:autoSpaceDN w:val="0"/>
        <w:adjustRightInd w:val="0"/>
        <w:contextualSpacing/>
        <w:jc w:val="both"/>
        <w:rPr>
          <w:sz w:val="22"/>
          <w:szCs w:val="22"/>
        </w:rPr>
      </w:pPr>
      <w:r w:rsidRPr="00DE7E7D">
        <w:rPr>
          <w:sz w:val="22"/>
          <w:szCs w:val="22"/>
        </w:rPr>
        <w:t xml:space="preserve">Horobet, Alexandra, Radu Lupu, Aleksandar Shivarov, </w:t>
      </w:r>
      <w:r w:rsidRPr="00DE7E7D">
        <w:rPr>
          <w:b/>
          <w:bCs/>
          <w:sz w:val="22"/>
          <w:szCs w:val="22"/>
        </w:rPr>
        <w:t>Lucian Belascu</w:t>
      </w:r>
      <w:r w:rsidRPr="00DE7E7D">
        <w:rPr>
          <w:sz w:val="22"/>
          <w:szCs w:val="22"/>
        </w:rPr>
        <w:t>, and Iulia Lupu. "Volatility Episodes and Patterns in Currency Returns." In </w:t>
      </w:r>
      <w:r w:rsidRPr="00DE7E7D">
        <w:rPr>
          <w:i/>
          <w:iCs/>
          <w:sz w:val="22"/>
          <w:szCs w:val="22"/>
        </w:rPr>
        <w:t>Innovative Models to Revive the Global Economy</w:t>
      </w:r>
      <w:r w:rsidRPr="00DE7E7D">
        <w:rPr>
          <w:sz w:val="22"/>
          <w:szCs w:val="22"/>
        </w:rPr>
        <w:t xml:space="preserve">, </w:t>
      </w:r>
      <w:hyperlink r:id="rId74" w:history="1">
        <w:r w:rsidR="008D585E" w:rsidRPr="00DE7E7D">
          <w:rPr>
            <w:rStyle w:val="Hyperlink"/>
            <w:color w:val="auto"/>
            <w:sz w:val="22"/>
            <w:szCs w:val="22"/>
          </w:rPr>
          <w:t>https://sciendo.com/book/9788395815072</w:t>
        </w:r>
      </w:hyperlink>
      <w:r w:rsidR="008D585E" w:rsidRPr="00DE7E7D">
        <w:rPr>
          <w:sz w:val="22"/>
          <w:szCs w:val="22"/>
        </w:rPr>
        <w:t xml:space="preserve">, </w:t>
      </w:r>
      <w:r w:rsidRPr="00DE7E7D">
        <w:rPr>
          <w:sz w:val="22"/>
          <w:szCs w:val="22"/>
        </w:rPr>
        <w:t>pp. 885-893. Sciendo, 2020</w:t>
      </w:r>
    </w:p>
    <w:p w14:paraId="35AD8538" w14:textId="651C4C65" w:rsidR="00DA4D01" w:rsidRPr="00DE7E7D" w:rsidRDefault="0045501E" w:rsidP="008445E3">
      <w:pPr>
        <w:numPr>
          <w:ilvl w:val="0"/>
          <w:numId w:val="6"/>
        </w:numPr>
        <w:tabs>
          <w:tab w:val="left" w:pos="851"/>
        </w:tabs>
        <w:suppressAutoHyphens/>
        <w:autoSpaceDE w:val="0"/>
        <w:autoSpaceDN w:val="0"/>
        <w:adjustRightInd w:val="0"/>
        <w:contextualSpacing/>
        <w:jc w:val="both"/>
        <w:rPr>
          <w:sz w:val="22"/>
          <w:szCs w:val="22"/>
        </w:rPr>
      </w:pPr>
      <w:r w:rsidRPr="00DE7E7D">
        <w:rPr>
          <w:b/>
          <w:bCs/>
          <w:sz w:val="22"/>
          <w:szCs w:val="22"/>
        </w:rPr>
        <w:t>Belascu, Lucian</w:t>
      </w:r>
      <w:r w:rsidRPr="00DE7E7D">
        <w:rPr>
          <w:sz w:val="22"/>
          <w:szCs w:val="22"/>
        </w:rPr>
        <w:t>, Popovici, Oana, Pastiu, Cosmin. ”</w:t>
      </w:r>
      <w:r w:rsidR="00DA4D01" w:rsidRPr="00DE7E7D">
        <w:rPr>
          <w:sz w:val="22"/>
          <w:szCs w:val="22"/>
        </w:rPr>
        <w:t>Foreign Versus Local Ownership And Firm Performance In The Eu Retail Industry - An Exploratory Canonical Correlation Analysis</w:t>
      </w:r>
      <w:r w:rsidRPr="00DE7E7D">
        <w:rPr>
          <w:sz w:val="22"/>
          <w:szCs w:val="22"/>
        </w:rPr>
        <w:t>”, 13th International Days Of Statistics And Economics, ISBN 978-80-87990-18-6, DOI 10.18267/pr.2019.los.186.0</w:t>
      </w:r>
      <w:r w:rsidR="008D585E" w:rsidRPr="00DE7E7D">
        <w:rPr>
          <w:sz w:val="22"/>
          <w:szCs w:val="22"/>
        </w:rPr>
        <w:t xml:space="preserve">, </w:t>
      </w:r>
      <w:hyperlink r:id="rId75" w:history="1">
        <w:r w:rsidR="008D585E" w:rsidRPr="00DE7E7D">
          <w:rPr>
            <w:rStyle w:val="Hyperlink"/>
            <w:color w:val="auto"/>
            <w:sz w:val="22"/>
            <w:szCs w:val="22"/>
          </w:rPr>
          <w:t>https://msed.vse.cz/msed_2019/sbornik/toc.html</w:t>
        </w:r>
      </w:hyperlink>
      <w:r w:rsidR="008D585E" w:rsidRPr="00DE7E7D">
        <w:rPr>
          <w:sz w:val="22"/>
          <w:szCs w:val="22"/>
        </w:rPr>
        <w:t xml:space="preserve">, </w:t>
      </w:r>
      <w:r w:rsidRPr="00DE7E7D">
        <w:rPr>
          <w:sz w:val="22"/>
          <w:szCs w:val="22"/>
        </w:rPr>
        <w:t>pp. 110-119</w:t>
      </w:r>
      <w:r w:rsidR="008D585E" w:rsidRPr="00DE7E7D">
        <w:rPr>
          <w:sz w:val="22"/>
          <w:szCs w:val="22"/>
        </w:rPr>
        <w:t xml:space="preserve"> [articol indexat ISI Proceedings]</w:t>
      </w:r>
    </w:p>
    <w:p w14:paraId="5C0C5B03" w14:textId="6D1EFB41" w:rsidR="008445E3" w:rsidRPr="00DE7E7D" w:rsidRDefault="008445E3" w:rsidP="00F43C3E">
      <w:pPr>
        <w:numPr>
          <w:ilvl w:val="0"/>
          <w:numId w:val="6"/>
        </w:numPr>
        <w:tabs>
          <w:tab w:val="left" w:pos="851"/>
        </w:tabs>
        <w:suppressAutoHyphens/>
        <w:autoSpaceDE w:val="0"/>
        <w:autoSpaceDN w:val="0"/>
        <w:adjustRightInd w:val="0"/>
        <w:contextualSpacing/>
        <w:jc w:val="both"/>
        <w:rPr>
          <w:sz w:val="22"/>
          <w:szCs w:val="22"/>
        </w:rPr>
      </w:pPr>
      <w:r w:rsidRPr="00DE7E7D">
        <w:rPr>
          <w:bCs/>
          <w:sz w:val="22"/>
          <w:szCs w:val="22"/>
        </w:rPr>
        <w:t xml:space="preserve">Curea, Stefania Cristina, </w:t>
      </w:r>
      <w:r w:rsidRPr="00DE7E7D">
        <w:rPr>
          <w:b/>
          <w:sz w:val="22"/>
          <w:szCs w:val="22"/>
        </w:rPr>
        <w:t>Lucian Belascu</w:t>
      </w:r>
      <w:r w:rsidRPr="00DE7E7D">
        <w:rPr>
          <w:bCs/>
          <w:sz w:val="22"/>
          <w:szCs w:val="22"/>
        </w:rPr>
        <w:t>, and Ana-Maria Barsan. "An Exploratory Study of Financial Performance in CEE Countries." KnE Social Sciences (2020): 286-300</w:t>
      </w:r>
      <w:r w:rsidRPr="00DE7E7D">
        <w:rPr>
          <w:sz w:val="22"/>
          <w:szCs w:val="22"/>
          <w:u w:val="single"/>
        </w:rPr>
        <w:t xml:space="preserve">, </w:t>
      </w:r>
      <w:hyperlink r:id="rId76" w:history="1">
        <w:r w:rsidR="00DA4D01" w:rsidRPr="00DE7E7D">
          <w:rPr>
            <w:rStyle w:val="Hyperlink"/>
            <w:color w:val="auto"/>
            <w:sz w:val="22"/>
            <w:szCs w:val="22"/>
          </w:rPr>
          <w:t>https://www.knepublishing.com/index.php/KnE-Social/article/view/5995</w:t>
        </w:r>
      </w:hyperlink>
      <w:r w:rsidR="00F43C3E" w:rsidRPr="00DE7E7D">
        <w:rPr>
          <w:sz w:val="22"/>
          <w:szCs w:val="22"/>
          <w:u w:val="single"/>
        </w:rPr>
        <w:t xml:space="preserve"> </w:t>
      </w:r>
      <w:r w:rsidR="00F43C3E" w:rsidRPr="00DE7E7D">
        <w:rPr>
          <w:sz w:val="22"/>
          <w:szCs w:val="22"/>
        </w:rPr>
        <w:t>[articol indexat ISI Proceedings]</w:t>
      </w:r>
    </w:p>
    <w:p w14:paraId="50D8555B" w14:textId="3554DB98" w:rsidR="00B00E64" w:rsidRPr="00DE7E7D" w:rsidRDefault="00DA4D01" w:rsidP="00B00E64">
      <w:pPr>
        <w:numPr>
          <w:ilvl w:val="0"/>
          <w:numId w:val="6"/>
        </w:numPr>
        <w:autoSpaceDE w:val="0"/>
        <w:autoSpaceDN w:val="0"/>
        <w:adjustRightInd w:val="0"/>
        <w:ind w:left="714" w:hanging="357"/>
        <w:jc w:val="both"/>
        <w:rPr>
          <w:bCs/>
          <w:sz w:val="22"/>
          <w:szCs w:val="22"/>
        </w:rPr>
      </w:pPr>
      <w:r w:rsidRPr="00DE7E7D">
        <w:rPr>
          <w:b/>
          <w:sz w:val="22"/>
          <w:szCs w:val="22"/>
        </w:rPr>
        <w:t>Belascu, Lucian</w:t>
      </w:r>
      <w:r w:rsidRPr="00DE7E7D">
        <w:rPr>
          <w:bCs/>
          <w:sz w:val="22"/>
          <w:szCs w:val="22"/>
        </w:rPr>
        <w:t>, and Alma Pentescu. "</w:t>
      </w:r>
      <w:r w:rsidR="0045501E" w:rsidRPr="00DE7E7D">
        <w:rPr>
          <w:bCs/>
          <w:sz w:val="22"/>
          <w:szCs w:val="22"/>
        </w:rPr>
        <w:t xml:space="preserve">Entrepreneurship </w:t>
      </w:r>
      <w:proofErr w:type="gramStart"/>
      <w:r w:rsidR="0045501E" w:rsidRPr="00DE7E7D">
        <w:rPr>
          <w:bCs/>
          <w:sz w:val="22"/>
          <w:szCs w:val="22"/>
        </w:rPr>
        <w:t>In</w:t>
      </w:r>
      <w:proofErr w:type="gramEnd"/>
      <w:r w:rsidR="0045501E" w:rsidRPr="00DE7E7D">
        <w:rPr>
          <w:bCs/>
          <w:sz w:val="22"/>
          <w:szCs w:val="22"/>
        </w:rPr>
        <w:t xml:space="preserve"> The European Union–Factors Of Business Success</w:t>
      </w:r>
      <w:r w:rsidRPr="00DE7E7D">
        <w:rPr>
          <w:bCs/>
          <w:sz w:val="22"/>
          <w:szCs w:val="22"/>
        </w:rPr>
        <w:t>." Economic and Social Development: Book of Proceedings (2018): 710-716</w:t>
      </w:r>
      <w:r w:rsidR="00B00E64" w:rsidRPr="00DE7E7D">
        <w:rPr>
          <w:bCs/>
          <w:sz w:val="22"/>
          <w:szCs w:val="22"/>
        </w:rPr>
        <w:t xml:space="preserve">, </w:t>
      </w:r>
      <w:hyperlink r:id="rId77" w:history="1">
        <w:r w:rsidR="00B00E64" w:rsidRPr="00DE7E7D">
          <w:rPr>
            <w:rStyle w:val="Hyperlink"/>
            <w:bCs/>
            <w:color w:val="auto"/>
            <w:sz w:val="22"/>
            <w:szCs w:val="22"/>
          </w:rPr>
          <w:t>https://www.esd-conference.com/past-conferences</w:t>
        </w:r>
      </w:hyperlink>
      <w:r w:rsidR="00B00E64" w:rsidRPr="00DE7E7D">
        <w:rPr>
          <w:bCs/>
          <w:sz w:val="22"/>
          <w:szCs w:val="22"/>
        </w:rPr>
        <w:t xml:space="preserve"> </w:t>
      </w:r>
    </w:p>
    <w:p w14:paraId="66821CCE" w14:textId="11159DE3" w:rsidR="008D585E" w:rsidRPr="00DE7E7D" w:rsidRDefault="00DA4D01" w:rsidP="008D585E">
      <w:pPr>
        <w:numPr>
          <w:ilvl w:val="0"/>
          <w:numId w:val="6"/>
        </w:numPr>
        <w:autoSpaceDE w:val="0"/>
        <w:autoSpaceDN w:val="0"/>
        <w:adjustRightInd w:val="0"/>
        <w:ind w:left="714" w:hanging="357"/>
        <w:jc w:val="both"/>
        <w:rPr>
          <w:bCs/>
          <w:sz w:val="22"/>
          <w:szCs w:val="22"/>
        </w:rPr>
      </w:pPr>
      <w:r w:rsidRPr="00DE7E7D">
        <w:rPr>
          <w:b/>
          <w:sz w:val="22"/>
          <w:szCs w:val="22"/>
        </w:rPr>
        <w:t>Belascu, Lucian</w:t>
      </w:r>
      <w:r w:rsidRPr="00DE7E7D">
        <w:rPr>
          <w:bCs/>
          <w:sz w:val="22"/>
          <w:szCs w:val="22"/>
        </w:rPr>
        <w:t>. "</w:t>
      </w:r>
      <w:r w:rsidR="0045501E" w:rsidRPr="00DE7E7D">
        <w:rPr>
          <w:bCs/>
          <w:sz w:val="22"/>
          <w:szCs w:val="22"/>
        </w:rPr>
        <w:t>The Performance Dynamics Of Trade Companies In Central And Eastern Europe: An Analysis Of Local Versus Foreign-Owned Businesses</w:t>
      </w:r>
      <w:r w:rsidRPr="00DE7E7D">
        <w:rPr>
          <w:bCs/>
          <w:sz w:val="22"/>
          <w:szCs w:val="22"/>
        </w:rPr>
        <w:t>" </w:t>
      </w:r>
      <w:r w:rsidRPr="00DE7E7D">
        <w:rPr>
          <w:bCs/>
          <w:i/>
          <w:iCs/>
          <w:sz w:val="22"/>
          <w:szCs w:val="22"/>
        </w:rPr>
        <w:t>Economic and Social Development: Book of Proceedings</w:t>
      </w:r>
      <w:r w:rsidRPr="00DE7E7D">
        <w:rPr>
          <w:bCs/>
          <w:sz w:val="22"/>
          <w:szCs w:val="22"/>
        </w:rPr>
        <w:t> (2018): 556-565</w:t>
      </w:r>
      <w:r w:rsidR="00B00E64" w:rsidRPr="00DE7E7D">
        <w:rPr>
          <w:bCs/>
          <w:sz w:val="22"/>
          <w:szCs w:val="22"/>
        </w:rPr>
        <w:t xml:space="preserve">, </w:t>
      </w:r>
      <w:hyperlink r:id="rId78" w:history="1">
        <w:r w:rsidR="00B00E64" w:rsidRPr="00DE7E7D">
          <w:rPr>
            <w:rStyle w:val="Hyperlink"/>
            <w:bCs/>
            <w:color w:val="auto"/>
            <w:sz w:val="22"/>
            <w:szCs w:val="22"/>
          </w:rPr>
          <w:t>https://www.esd-conference.com/past-conferences</w:t>
        </w:r>
      </w:hyperlink>
      <w:r w:rsidR="00B00E64" w:rsidRPr="00DE7E7D">
        <w:rPr>
          <w:bCs/>
          <w:sz w:val="22"/>
          <w:szCs w:val="22"/>
        </w:rPr>
        <w:t xml:space="preserve"> </w:t>
      </w:r>
    </w:p>
    <w:p w14:paraId="4AC023B7" w14:textId="11902088" w:rsidR="00367D7D" w:rsidRPr="00DE7E7D" w:rsidRDefault="00DA4D01" w:rsidP="008D585E">
      <w:pPr>
        <w:numPr>
          <w:ilvl w:val="0"/>
          <w:numId w:val="6"/>
        </w:numPr>
        <w:autoSpaceDE w:val="0"/>
        <w:autoSpaceDN w:val="0"/>
        <w:adjustRightInd w:val="0"/>
        <w:ind w:left="714" w:hanging="357"/>
        <w:jc w:val="both"/>
        <w:rPr>
          <w:bCs/>
          <w:sz w:val="22"/>
          <w:szCs w:val="22"/>
        </w:rPr>
      </w:pPr>
      <w:r w:rsidRPr="00DE7E7D">
        <w:rPr>
          <w:bCs/>
          <w:sz w:val="22"/>
          <w:szCs w:val="22"/>
        </w:rPr>
        <w:t xml:space="preserve">Radu, Ioana, Alexandra Horobet, and </w:t>
      </w:r>
      <w:r w:rsidRPr="00DE7E7D">
        <w:rPr>
          <w:b/>
          <w:sz w:val="22"/>
          <w:szCs w:val="22"/>
        </w:rPr>
        <w:t>Lucian Belascu</w:t>
      </w:r>
      <w:r w:rsidRPr="00DE7E7D">
        <w:rPr>
          <w:bCs/>
          <w:sz w:val="22"/>
          <w:szCs w:val="22"/>
        </w:rPr>
        <w:t>. "Home bias and diversification in equity holdings of EMU-based investors." </w:t>
      </w:r>
      <w:r w:rsidRPr="00DE7E7D">
        <w:rPr>
          <w:bCs/>
          <w:i/>
          <w:iCs/>
          <w:sz w:val="22"/>
          <w:szCs w:val="22"/>
        </w:rPr>
        <w:t>Economic and Social Development: Book of Proceedings</w:t>
      </w:r>
      <w:r w:rsidRPr="00DE7E7D">
        <w:rPr>
          <w:bCs/>
          <w:sz w:val="22"/>
          <w:szCs w:val="22"/>
        </w:rPr>
        <w:t> (2017): 309-318</w:t>
      </w:r>
      <w:r w:rsidR="00367D7D" w:rsidRPr="00DE7E7D">
        <w:rPr>
          <w:bCs/>
          <w:sz w:val="22"/>
          <w:szCs w:val="22"/>
        </w:rPr>
        <w:t xml:space="preserve">, </w:t>
      </w:r>
      <w:hyperlink r:id="rId79" w:anchor="page=319" w:history="1">
        <w:r w:rsidR="00367D7D" w:rsidRPr="00DE7E7D">
          <w:rPr>
            <w:rStyle w:val="Hyperlink"/>
            <w:bCs/>
            <w:color w:val="auto"/>
            <w:sz w:val="22"/>
            <w:szCs w:val="22"/>
          </w:rPr>
          <w:t>https://bib.irb.hr/datoteka/894427.Book_of_Proceedings_esdMadrid_2017_Online2.pdf#page=319</w:t>
        </w:r>
      </w:hyperlink>
      <w:r w:rsidR="00367D7D" w:rsidRPr="00DE7E7D">
        <w:rPr>
          <w:bCs/>
          <w:sz w:val="22"/>
          <w:szCs w:val="22"/>
        </w:rPr>
        <w:t>,</w:t>
      </w:r>
    </w:p>
    <w:p w14:paraId="7D9A6F66" w14:textId="47A67D01" w:rsidR="008D585E" w:rsidRPr="00DE7E7D" w:rsidRDefault="008D585E" w:rsidP="00367D7D">
      <w:pPr>
        <w:autoSpaceDE w:val="0"/>
        <w:autoSpaceDN w:val="0"/>
        <w:adjustRightInd w:val="0"/>
        <w:ind w:left="714"/>
        <w:jc w:val="both"/>
        <w:rPr>
          <w:bCs/>
          <w:sz w:val="22"/>
          <w:szCs w:val="22"/>
        </w:rPr>
      </w:pPr>
      <w:r w:rsidRPr="00DE7E7D">
        <w:rPr>
          <w:sz w:val="22"/>
          <w:szCs w:val="22"/>
        </w:rPr>
        <w:t>[</w:t>
      </w:r>
      <w:proofErr w:type="gramStart"/>
      <w:r w:rsidRPr="00DE7E7D">
        <w:rPr>
          <w:sz w:val="22"/>
          <w:szCs w:val="22"/>
        </w:rPr>
        <w:t>articol</w:t>
      </w:r>
      <w:proofErr w:type="gramEnd"/>
      <w:r w:rsidRPr="00DE7E7D">
        <w:rPr>
          <w:sz w:val="22"/>
          <w:szCs w:val="22"/>
        </w:rPr>
        <w:t xml:space="preserve"> indexat ISI Proceedings]</w:t>
      </w:r>
    </w:p>
    <w:p w14:paraId="0F3346E5" w14:textId="77777777" w:rsidR="00367D7D" w:rsidRPr="00DE7E7D" w:rsidRDefault="00415793" w:rsidP="00367D7D">
      <w:pPr>
        <w:numPr>
          <w:ilvl w:val="0"/>
          <w:numId w:val="6"/>
        </w:numPr>
        <w:autoSpaceDE w:val="0"/>
        <w:autoSpaceDN w:val="0"/>
        <w:adjustRightInd w:val="0"/>
        <w:ind w:left="714" w:hanging="357"/>
        <w:jc w:val="both"/>
        <w:rPr>
          <w:rStyle w:val="Hyperlink"/>
          <w:bCs/>
          <w:color w:val="auto"/>
          <w:sz w:val="22"/>
          <w:szCs w:val="22"/>
          <w:u w:val="none"/>
        </w:rPr>
      </w:pPr>
      <w:r w:rsidRPr="00DE7E7D">
        <w:rPr>
          <w:b/>
          <w:sz w:val="22"/>
          <w:szCs w:val="22"/>
        </w:rPr>
        <w:t>Lucian Belașcu,</w:t>
      </w:r>
      <w:r w:rsidRPr="00DE7E7D">
        <w:rPr>
          <w:sz w:val="22"/>
          <w:szCs w:val="22"/>
        </w:rPr>
        <w:t xml:space="preserve"> Alexandra Oniga - An Outlook On European Insolvency Law Harmonization In The Current Socioeconomical Context,  Proceedings of 2nd International Conference on Management, Economics and Social Sciences, Dubai, Emiratele Arabe Unite, noiembrie 2016, p.58-62, ISBN 978-819-313-737-6, </w:t>
      </w:r>
      <w:r w:rsidRPr="00DE7E7D">
        <w:rPr>
          <w:rStyle w:val="Hyperlink"/>
          <w:color w:val="auto"/>
          <w:sz w:val="22"/>
          <w:szCs w:val="22"/>
        </w:rPr>
        <w:t>http://www.innovativeresearchpublication.com/documents/papers/Dubai2 016/icmess%20papr.%209.pdf</w:t>
      </w:r>
    </w:p>
    <w:p w14:paraId="76147A81"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Lucian Belașcu</w:t>
      </w:r>
      <w:r w:rsidRPr="00DE7E7D">
        <w:rPr>
          <w:sz w:val="22"/>
          <w:szCs w:val="22"/>
        </w:rPr>
        <w:t xml:space="preserve"> - </w:t>
      </w:r>
      <w:r w:rsidRPr="00DE7E7D">
        <w:rPr>
          <w:i/>
          <w:sz w:val="22"/>
          <w:szCs w:val="22"/>
        </w:rPr>
        <w:t>Adjusting Academic Curricula To Project Management Requirements – The Experience Of Master Programs In Economics From Sibiu and Bucharest</w:t>
      </w:r>
      <w:r w:rsidRPr="00DE7E7D">
        <w:rPr>
          <w:sz w:val="22"/>
          <w:szCs w:val="22"/>
        </w:rPr>
        <w:t xml:space="preserve">, Fourth International Scientific and Expert Conference KOR 2015, 7-8 octombrie, Novi Sad (Serbia); </w:t>
      </w:r>
      <w:hyperlink r:id="rId80" w:history="1">
        <w:r w:rsidRPr="00DE7E7D">
          <w:rPr>
            <w:rStyle w:val="Hyperlink"/>
            <w:color w:val="auto"/>
            <w:sz w:val="22"/>
            <w:szCs w:val="22"/>
          </w:rPr>
          <w:t>https://danube-inco.net/object/event/15632</w:t>
        </w:r>
      </w:hyperlink>
      <w:r w:rsidRPr="00DE7E7D">
        <w:rPr>
          <w:sz w:val="22"/>
          <w:szCs w:val="22"/>
        </w:rPr>
        <w:t xml:space="preserve">, ISBN 2335-0172 </w:t>
      </w:r>
    </w:p>
    <w:p w14:paraId="0B1D72A6"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Alexandra Horobeț, </w:t>
      </w:r>
      <w:r w:rsidRPr="00DE7E7D">
        <w:rPr>
          <w:b/>
          <w:sz w:val="22"/>
          <w:szCs w:val="22"/>
        </w:rPr>
        <w:t>Lucian Belașcu</w:t>
      </w:r>
      <w:r w:rsidRPr="00DE7E7D">
        <w:rPr>
          <w:sz w:val="22"/>
          <w:szCs w:val="22"/>
        </w:rPr>
        <w:t xml:space="preserve"> - </w:t>
      </w:r>
      <w:r w:rsidRPr="00DE7E7D">
        <w:rPr>
          <w:i/>
          <w:sz w:val="22"/>
          <w:szCs w:val="22"/>
        </w:rPr>
        <w:t xml:space="preserve">The Behaviour of Central and East European Stock Markets During High-Volatility Episodes, </w:t>
      </w:r>
      <w:r w:rsidRPr="00DE7E7D">
        <w:rPr>
          <w:sz w:val="22"/>
          <w:szCs w:val="22"/>
        </w:rPr>
        <w:t xml:space="preserve">Conference Proceedings of The 9th International Days Of Statistics And Economics, Praga, 10-12 Septembrie 2015, Proceedings indexate ISI, ISBN 978-80-87990-06-3, p. 530-540 </w:t>
      </w:r>
      <w:hyperlink r:id="rId81" w:history="1">
        <w:r w:rsidRPr="00DE7E7D">
          <w:rPr>
            <w:rStyle w:val="Hyperlink"/>
            <w:color w:val="auto"/>
            <w:sz w:val="22"/>
            <w:szCs w:val="22"/>
          </w:rPr>
          <w:t>https://msed.vse.cz/msed_2015/index</w:t>
        </w:r>
      </w:hyperlink>
    </w:p>
    <w:p w14:paraId="4ED1D280"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Alexandra Horobet, </w:t>
      </w:r>
      <w:r w:rsidRPr="00DE7E7D">
        <w:rPr>
          <w:b/>
          <w:sz w:val="22"/>
          <w:szCs w:val="22"/>
        </w:rPr>
        <w:t>Lucian Belascu</w:t>
      </w:r>
      <w:r w:rsidRPr="00DE7E7D">
        <w:rPr>
          <w:sz w:val="22"/>
          <w:szCs w:val="22"/>
        </w:rPr>
        <w:t xml:space="preserve">, Ana-Maria Barsan - </w:t>
      </w:r>
      <w:r w:rsidRPr="00DE7E7D">
        <w:rPr>
          <w:i/>
          <w:sz w:val="22"/>
          <w:szCs w:val="22"/>
        </w:rPr>
        <w:t>Hedging Currency Risk in Emerging Markets</w:t>
      </w:r>
      <w:r w:rsidRPr="00DE7E7D">
        <w:rPr>
          <w:sz w:val="22"/>
          <w:szCs w:val="22"/>
        </w:rPr>
        <w:t xml:space="preserve">, International Conference on Arts, Economics and Management (ICAEM'14) Dubai (UAE), Conference Proceedings, p. 83-87, ISBN 978-93-82242-82-6, martie 2014 </w:t>
      </w:r>
      <w:hyperlink r:id="rId82" w:history="1">
        <w:r w:rsidRPr="00DE7E7D">
          <w:rPr>
            <w:rStyle w:val="Hyperlink"/>
            <w:color w:val="auto"/>
            <w:sz w:val="22"/>
            <w:szCs w:val="22"/>
          </w:rPr>
          <w:t>http://icehm.org/siteadmin/upload/4709ED0314057.pdf</w:t>
        </w:r>
      </w:hyperlink>
      <w:r w:rsidRPr="00DE7E7D">
        <w:rPr>
          <w:sz w:val="22"/>
          <w:szCs w:val="22"/>
        </w:rPr>
        <w:t xml:space="preserve"> </w:t>
      </w:r>
    </w:p>
    <w:p w14:paraId="727A9963"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Alexandra Horobeț, </w:t>
      </w:r>
      <w:r w:rsidRPr="00DE7E7D">
        <w:rPr>
          <w:b/>
          <w:sz w:val="22"/>
          <w:szCs w:val="22"/>
        </w:rPr>
        <w:t>Lucian Belașcu</w:t>
      </w:r>
      <w:r w:rsidRPr="00DE7E7D">
        <w:rPr>
          <w:sz w:val="22"/>
          <w:szCs w:val="22"/>
        </w:rPr>
        <w:t xml:space="preserve">, Erika Marin – </w:t>
      </w:r>
      <w:r w:rsidRPr="00DE7E7D">
        <w:rPr>
          <w:i/>
          <w:sz w:val="22"/>
          <w:szCs w:val="22"/>
        </w:rPr>
        <w:t xml:space="preserve">A study of European equity markets Integration using multivariate data analysis, </w:t>
      </w:r>
      <w:r w:rsidRPr="00DE7E7D">
        <w:rPr>
          <w:sz w:val="22"/>
          <w:szCs w:val="22"/>
        </w:rPr>
        <w:t xml:space="preserve">Conference Proceedings The 7th International Days of Statistics and Economics, 19-21 Septembrie, Praga, Republica Cehia, p. 454-463, ISBN  978-80-86175-87-4 </w:t>
      </w:r>
      <w:hyperlink r:id="rId83" w:history="1">
        <w:r w:rsidRPr="00DE7E7D">
          <w:rPr>
            <w:rStyle w:val="Hyperlink"/>
            <w:color w:val="auto"/>
            <w:sz w:val="22"/>
            <w:szCs w:val="22"/>
          </w:rPr>
          <w:t>https://msed.vse.cz/msed_2013/en/toc</w:t>
        </w:r>
      </w:hyperlink>
      <w:r w:rsidRPr="00DE7E7D">
        <w:rPr>
          <w:sz w:val="22"/>
          <w:szCs w:val="22"/>
        </w:rPr>
        <w:t xml:space="preserve">  </w:t>
      </w:r>
    </w:p>
    <w:p w14:paraId="44A1E6C8"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Cs/>
          <w:sz w:val="22"/>
          <w:szCs w:val="22"/>
        </w:rPr>
        <w:t xml:space="preserve">Alexandra Horobeț, </w:t>
      </w:r>
      <w:r w:rsidRPr="00DE7E7D">
        <w:rPr>
          <w:b/>
          <w:bCs/>
          <w:sz w:val="22"/>
          <w:szCs w:val="22"/>
        </w:rPr>
        <w:t>Lucian Belașcu</w:t>
      </w:r>
      <w:r w:rsidRPr="00DE7E7D">
        <w:rPr>
          <w:bCs/>
          <w:sz w:val="22"/>
          <w:szCs w:val="22"/>
        </w:rPr>
        <w:t xml:space="preserve">, Irina Ioniță - </w:t>
      </w:r>
      <w:r w:rsidRPr="00DE7E7D">
        <w:rPr>
          <w:bCs/>
          <w:i/>
          <w:sz w:val="22"/>
          <w:szCs w:val="22"/>
        </w:rPr>
        <w:t>Implications of sovereign debt crisis for the integration of European capital markets</w:t>
      </w:r>
      <w:r w:rsidRPr="00DE7E7D">
        <w:rPr>
          <w:bCs/>
          <w:sz w:val="22"/>
          <w:szCs w:val="22"/>
        </w:rPr>
        <w:t xml:space="preserve">, Proceedings of the 5th International Conference "Economic Challenges in Enlarged Europe" from 16 – 18 June 2013, Tallinn, Estonia, ISBN </w:t>
      </w:r>
      <w:r w:rsidRPr="00DE7E7D">
        <w:rPr>
          <w:sz w:val="22"/>
          <w:szCs w:val="22"/>
        </w:rPr>
        <w:t xml:space="preserve">978-9949-430-64-2 </w:t>
      </w:r>
    </w:p>
    <w:p w14:paraId="55A8AC1A"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bCs/>
          <w:sz w:val="22"/>
          <w:szCs w:val="22"/>
        </w:rPr>
        <w:t>Lucian Belașcu</w:t>
      </w:r>
      <w:r w:rsidRPr="00DE7E7D">
        <w:rPr>
          <w:bCs/>
          <w:sz w:val="22"/>
          <w:szCs w:val="22"/>
        </w:rPr>
        <w:t xml:space="preserve">, Alexandra Horobeț - </w:t>
      </w:r>
      <w:r w:rsidRPr="00DE7E7D">
        <w:rPr>
          <w:bCs/>
          <w:i/>
          <w:sz w:val="22"/>
          <w:szCs w:val="22"/>
        </w:rPr>
        <w:t>On The Relationship Between Social Responsibility And Financial Performance – The Need For Theoretical Convergence</w:t>
      </w:r>
      <w:r w:rsidRPr="00DE7E7D">
        <w:rPr>
          <w:bCs/>
          <w:sz w:val="22"/>
          <w:szCs w:val="22"/>
        </w:rPr>
        <w:t>, International Proceedings of Economics Development and Research – Economics, Business Innovation II, Selected, peer reviewed papers from the 2013 2nd International Conference on Economics, Business Innovation (ICEBI 2013), May 19-20, 2013, Copenhagen, Denmark, pp. 32-36, ISBN 978-981-07-6317-6</w:t>
      </w:r>
    </w:p>
    <w:p w14:paraId="382FEA02"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Lucian Belașcu</w:t>
      </w:r>
      <w:r w:rsidRPr="00DE7E7D">
        <w:rPr>
          <w:sz w:val="22"/>
          <w:szCs w:val="22"/>
        </w:rPr>
        <w:t xml:space="preserve">, Camelia Budac, Lia-Alexandra Baltador - </w:t>
      </w:r>
      <w:r w:rsidRPr="00DE7E7D">
        <w:rPr>
          <w:i/>
          <w:sz w:val="22"/>
          <w:szCs w:val="22"/>
        </w:rPr>
        <w:t>New challenges for the business model in the context of sustainable development</w:t>
      </w:r>
      <w:r w:rsidRPr="00DE7E7D">
        <w:rPr>
          <w:sz w:val="22"/>
          <w:szCs w:val="22"/>
        </w:rPr>
        <w:t xml:space="preserve">, Proceedings  International Economic Conference IECS 2013 „POST CRISIS ECONOMY: CHALLENGES AND OPPORTUNITIES”, Sibiu, Romania </w:t>
      </w:r>
      <w:hyperlink r:id="rId84" w:history="1">
        <w:r w:rsidRPr="00DE7E7D">
          <w:rPr>
            <w:rStyle w:val="Hyperlink"/>
            <w:color w:val="auto"/>
            <w:sz w:val="22"/>
            <w:szCs w:val="22"/>
          </w:rPr>
          <w:t>http://iecs.ulbsibiu.ro/</w:t>
        </w:r>
      </w:hyperlink>
      <w:r w:rsidRPr="00DE7E7D">
        <w:rPr>
          <w:sz w:val="22"/>
          <w:szCs w:val="22"/>
        </w:rPr>
        <w:t xml:space="preserve">, pp. 18-23, ISSN 2344 – 1682; ISSN–L 2344 – 1682 </w:t>
      </w:r>
      <w:r w:rsidRPr="00DE7E7D">
        <w:rPr>
          <w:b/>
          <w:sz w:val="22"/>
          <w:szCs w:val="22"/>
        </w:rPr>
        <w:t>[4/3=1,34 puncte]</w:t>
      </w:r>
    </w:p>
    <w:p w14:paraId="75E756AE"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Cs/>
          <w:sz w:val="22"/>
          <w:szCs w:val="22"/>
        </w:rPr>
        <w:t>Alexandra Horobeț</w:t>
      </w:r>
      <w:r w:rsidRPr="00DE7E7D">
        <w:rPr>
          <w:b/>
          <w:bCs/>
          <w:sz w:val="22"/>
          <w:szCs w:val="22"/>
        </w:rPr>
        <w:t>, Lucian Belașcu</w:t>
      </w:r>
      <w:r w:rsidRPr="00DE7E7D">
        <w:rPr>
          <w:bCs/>
          <w:sz w:val="22"/>
          <w:szCs w:val="22"/>
        </w:rPr>
        <w:t xml:space="preserve">, Roxana Olaru - </w:t>
      </w:r>
      <w:r w:rsidRPr="00DE7E7D">
        <w:rPr>
          <w:bCs/>
          <w:i/>
          <w:sz w:val="22"/>
          <w:szCs w:val="22"/>
        </w:rPr>
        <w:t>Analysis of SRI funds performance: does screening type matter</w:t>
      </w:r>
      <w:proofErr w:type="gramStart"/>
      <w:r w:rsidRPr="00DE7E7D">
        <w:rPr>
          <w:bCs/>
          <w:i/>
          <w:sz w:val="22"/>
          <w:szCs w:val="22"/>
        </w:rPr>
        <w:t>?</w:t>
      </w:r>
      <w:r w:rsidRPr="00DE7E7D">
        <w:rPr>
          <w:bCs/>
          <w:sz w:val="22"/>
          <w:szCs w:val="22"/>
        </w:rPr>
        <w:t>,</w:t>
      </w:r>
      <w:proofErr w:type="gramEnd"/>
      <w:r w:rsidRPr="00DE7E7D">
        <w:rPr>
          <w:bCs/>
          <w:sz w:val="22"/>
          <w:szCs w:val="22"/>
        </w:rPr>
        <w:t xml:space="preserve"> Proceedings of the 1st International OFEL Conference on Corporate Governance. Organizational, Financial, Ethical and Legal Issues of Corporate Governance, 12th April 2013, Dubrovnik, Croatia, pp. 422-431, ISBN 978-953-57413-1-2</w:t>
      </w:r>
    </w:p>
    <w:p w14:paraId="40A73F90"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Belaşcu Lucian</w:t>
      </w:r>
      <w:r w:rsidRPr="00DE7E7D">
        <w:rPr>
          <w:sz w:val="22"/>
          <w:szCs w:val="22"/>
        </w:rPr>
        <w:t xml:space="preserve">, Baltador Lia-Alexandra - </w:t>
      </w:r>
      <w:r w:rsidRPr="00DE7E7D">
        <w:rPr>
          <w:i/>
          <w:sz w:val="22"/>
          <w:szCs w:val="22"/>
        </w:rPr>
        <w:t>Sustainable development – twenty years after, case study: the strategy for sustainable development of the village of Sercaia</w:t>
      </w:r>
      <w:r w:rsidRPr="00DE7E7D">
        <w:rPr>
          <w:sz w:val="22"/>
          <w:szCs w:val="22"/>
        </w:rPr>
        <w:t xml:space="preserve">, 1st International Scientific Conference Economic and Social Development. Varazdin Development and Entrepreneurship Agency. Faculty of Commercial and Business Sciences, Frankfurt am Main, 12-13 aprilie 2012, Book of Proceedings, ISBN 978-961-6825-49-8 </w:t>
      </w:r>
    </w:p>
    <w:p w14:paraId="41199D59"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Belaşcu Lucian</w:t>
      </w:r>
      <w:r w:rsidRPr="00DE7E7D">
        <w:rPr>
          <w:sz w:val="22"/>
          <w:szCs w:val="22"/>
        </w:rPr>
        <w:t xml:space="preserve">, Baltador Lia-Alexandra, Budac Camelia - </w:t>
      </w:r>
      <w:r w:rsidRPr="00DE7E7D">
        <w:rPr>
          <w:i/>
          <w:sz w:val="22"/>
          <w:szCs w:val="22"/>
        </w:rPr>
        <w:t>ISO 26000 – benefits, difficulties, questions</w:t>
      </w:r>
      <w:r w:rsidRPr="00DE7E7D">
        <w:rPr>
          <w:sz w:val="22"/>
          <w:szCs w:val="22"/>
        </w:rPr>
        <w:t>, International Scientific Conference Exit from the crisis and revival of sustainable growth, ECO-TREND IX-th edition, Universitatea „Constantin Brâncuşi”, Târgu Jiu, 23-24 noiembrie 2012, Conference Proceedings, ISSN: 2248-0889, ISSN-L: 2248-0889</w:t>
      </w:r>
    </w:p>
    <w:p w14:paraId="3BE431FF"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Belaşcu Lucian</w:t>
      </w:r>
      <w:r w:rsidRPr="00DE7E7D">
        <w:rPr>
          <w:sz w:val="22"/>
          <w:szCs w:val="22"/>
        </w:rPr>
        <w:t xml:space="preserve"> - </w:t>
      </w:r>
      <w:r w:rsidRPr="00DE7E7D">
        <w:rPr>
          <w:i/>
          <w:sz w:val="22"/>
          <w:szCs w:val="22"/>
        </w:rPr>
        <w:t>From corporate social responsibility through corporate social responsiveness to corporate social performance – a strategic choice for business.</w:t>
      </w:r>
      <w:r w:rsidRPr="00DE7E7D">
        <w:rPr>
          <w:sz w:val="22"/>
          <w:szCs w:val="22"/>
        </w:rPr>
        <w:t xml:space="preserve"> 18th International Economic Conference Sibiu, 19-20 mai 2011, publicată în IECS Conference Proceedings, ISBN 978-606-12-0139-6, Proceedings indexate ISI (Thomson Reuters)</w:t>
      </w:r>
    </w:p>
    <w:p w14:paraId="565A38F8"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Ilie Livia, </w:t>
      </w:r>
      <w:r w:rsidRPr="00DE7E7D">
        <w:rPr>
          <w:b/>
          <w:sz w:val="22"/>
          <w:szCs w:val="22"/>
        </w:rPr>
        <w:t>Belașcu Lucian</w:t>
      </w:r>
      <w:r w:rsidRPr="00DE7E7D">
        <w:rPr>
          <w:sz w:val="22"/>
          <w:szCs w:val="22"/>
        </w:rPr>
        <w:t xml:space="preserve">, Ilie Adrian – </w:t>
      </w:r>
      <w:r w:rsidRPr="00DE7E7D">
        <w:rPr>
          <w:i/>
          <w:sz w:val="22"/>
          <w:szCs w:val="22"/>
        </w:rPr>
        <w:t>Trends in the investment banking industry</w:t>
      </w:r>
      <w:r w:rsidRPr="00DE7E7D">
        <w:rPr>
          <w:sz w:val="22"/>
          <w:szCs w:val="22"/>
        </w:rPr>
        <w:t>, 18th International Economic Conference Sibiu, 19-20 mai 2011, IECS Conference Proceedings, ISBN 978-606-12-0139-6,  Proceedings indexate ISI (Thomson Reuters)</w:t>
      </w:r>
    </w:p>
    <w:p w14:paraId="36339608"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Belaşcu Lucian</w:t>
      </w:r>
      <w:r w:rsidRPr="00DE7E7D">
        <w:rPr>
          <w:sz w:val="22"/>
          <w:szCs w:val="22"/>
        </w:rPr>
        <w:t xml:space="preserve"> - </w:t>
      </w:r>
      <w:r w:rsidRPr="00DE7E7D">
        <w:rPr>
          <w:i/>
          <w:sz w:val="22"/>
          <w:szCs w:val="22"/>
        </w:rPr>
        <w:t>Foreign direct investment – considerations and trends in terms of internationalization strategies of multinational companies</w:t>
      </w:r>
      <w:r w:rsidRPr="00DE7E7D">
        <w:rPr>
          <w:sz w:val="22"/>
          <w:szCs w:val="22"/>
        </w:rPr>
        <w:t xml:space="preserve">, International Scientific Conference Economics and Globalization, ECO-TREND VIII-th edition, Universitatea „Constantin Brâncuşi”, Târgu Jiu, 25-26 noiembrie 2011, lucrare publicată în Conference Proceedings, ISSN: 2248-0889, ISSN-L: 2248-0889 </w:t>
      </w:r>
    </w:p>
    <w:p w14:paraId="2EB4274A"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Herciu Mihaela, Ogrean Claudia, </w:t>
      </w:r>
      <w:r w:rsidRPr="00DE7E7D">
        <w:rPr>
          <w:b/>
          <w:sz w:val="22"/>
          <w:szCs w:val="22"/>
        </w:rPr>
        <w:t>Belașcu Lucian</w:t>
      </w:r>
      <w:r w:rsidRPr="00DE7E7D">
        <w:rPr>
          <w:sz w:val="22"/>
          <w:szCs w:val="22"/>
        </w:rPr>
        <w:t xml:space="preserve"> – </w:t>
      </w:r>
      <w:r w:rsidRPr="00DE7E7D">
        <w:rPr>
          <w:i/>
          <w:sz w:val="22"/>
          <w:szCs w:val="22"/>
        </w:rPr>
        <w:t>A Du Pont Analysis of the 20 Most Profitable Companies in the World</w:t>
      </w:r>
      <w:r w:rsidRPr="00DE7E7D">
        <w:rPr>
          <w:sz w:val="22"/>
          <w:szCs w:val="22"/>
        </w:rPr>
        <w:t xml:space="preserve">, în Juan S. (editor) International Proceedings of Economics Development and Research, Volume 1, pp. 45-48, 2011, </w:t>
      </w:r>
      <w:r w:rsidRPr="00DE7E7D">
        <w:rPr>
          <w:b/>
          <w:bCs/>
          <w:sz w:val="22"/>
          <w:szCs w:val="22"/>
        </w:rPr>
        <w:t>ISSN:</w:t>
      </w:r>
      <w:r w:rsidRPr="00DE7E7D">
        <w:rPr>
          <w:sz w:val="22"/>
          <w:szCs w:val="22"/>
        </w:rPr>
        <w:t xml:space="preserve"> 2010-4626, </w:t>
      </w:r>
      <w:r w:rsidRPr="00DE7E7D">
        <w:rPr>
          <w:b/>
          <w:bCs/>
          <w:sz w:val="22"/>
          <w:szCs w:val="22"/>
        </w:rPr>
        <w:t>ISBN:</w:t>
      </w:r>
      <w:r w:rsidRPr="00DE7E7D">
        <w:rPr>
          <w:sz w:val="22"/>
          <w:szCs w:val="22"/>
        </w:rPr>
        <w:t> 978-981-08-8640-0, Proceedings of  International Conference on Business and Economics Research (ICBER 2010) Kuala Lumpur, MALAYSIA, INT ASSOC COMPUTER SCIENCE &amp; INFORMATION TECHNOLOGY PRESS-IACSIT PRESS, SINGAPORE [Conference Proceedings indexate ISI Thomson] (</w:t>
      </w:r>
      <w:hyperlink r:id="rId85" w:history="1">
        <w:r w:rsidRPr="00DE7E7D">
          <w:rPr>
            <w:rStyle w:val="Hyperlink"/>
            <w:color w:val="auto"/>
            <w:sz w:val="22"/>
            <w:szCs w:val="22"/>
          </w:rPr>
          <w:t>http://apps.webofknowledge.com/full_record.do?product=WOS&amp;search_mode=GeneralSearch&amp;qid=1&amp;SID=S2j9AGcffDBEbP5NAh2&amp;page=1&amp;doc=1</w:t>
        </w:r>
      </w:hyperlink>
      <w:r w:rsidRPr="00DE7E7D">
        <w:rPr>
          <w:sz w:val="22"/>
          <w:szCs w:val="22"/>
        </w:rPr>
        <w:t xml:space="preserve">) </w:t>
      </w:r>
    </w:p>
    <w:p w14:paraId="1F22746B"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Baltador Lia - </w:t>
      </w:r>
      <w:r w:rsidRPr="00DE7E7D">
        <w:rPr>
          <w:i/>
          <w:sz w:val="22"/>
          <w:szCs w:val="22"/>
        </w:rPr>
        <w:t>Lisbon strategy revival and European Union Strategy 2020 - some remarks</w:t>
      </w:r>
      <w:r w:rsidRPr="00DE7E7D">
        <w:rPr>
          <w:sz w:val="22"/>
          <w:szCs w:val="22"/>
        </w:rPr>
        <w:t xml:space="preserve">, Proceedings of International Economic Conference – IECS 2010  The economic world destiny: crisis and globalization?, pg. 106-110, 2010, ISBN 978-973-739-987-8 </w:t>
      </w:r>
    </w:p>
    <w:p w14:paraId="61235CF3"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Daniela Emanuela Dănăcică</w:t>
      </w:r>
      <w:r w:rsidRPr="00DE7E7D">
        <w:rPr>
          <w:b/>
          <w:sz w:val="22"/>
          <w:szCs w:val="22"/>
        </w:rPr>
        <w:t xml:space="preserve">, Lucian Belașcu - </w:t>
      </w:r>
      <w:r w:rsidRPr="00DE7E7D">
        <w:rPr>
          <w:i/>
          <w:sz w:val="22"/>
          <w:szCs w:val="22"/>
        </w:rPr>
        <w:t>Correlation between Higher Education and Economic Growth in Romania</w:t>
      </w:r>
      <w:r w:rsidRPr="00DE7E7D">
        <w:rPr>
          <w:sz w:val="22"/>
          <w:szCs w:val="22"/>
        </w:rPr>
        <w:t>, Proceedings of The International Scientific Conference ECO-TREND VII-th edition, Economics and Globalization, Târgu Jiu, Universitatea „Constantin Brâncuşi”, 2010, 978-973-144-409-3, pp. 605-611</w:t>
      </w:r>
    </w:p>
    <w:p w14:paraId="1398FCF2"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Lia Baltador, </w:t>
      </w:r>
      <w:r w:rsidRPr="00DE7E7D">
        <w:rPr>
          <w:b/>
          <w:sz w:val="22"/>
          <w:szCs w:val="22"/>
        </w:rPr>
        <w:t>Lucian Belașcu</w:t>
      </w:r>
      <w:r w:rsidRPr="00DE7E7D">
        <w:rPr>
          <w:sz w:val="22"/>
          <w:szCs w:val="22"/>
        </w:rPr>
        <w:t xml:space="preserve">, Camelia Budac - </w:t>
      </w:r>
      <w:r w:rsidRPr="00DE7E7D">
        <w:rPr>
          <w:i/>
          <w:sz w:val="22"/>
          <w:szCs w:val="22"/>
        </w:rPr>
        <w:t>Short term versus sustainable development</w:t>
      </w:r>
      <w:r w:rsidRPr="00DE7E7D">
        <w:rPr>
          <w:sz w:val="22"/>
          <w:szCs w:val="22"/>
        </w:rPr>
        <w:t xml:space="preserve">, Proceedings of The International Scientific Conference ECO-TREND VII-th edition, Economics and Globalization, Târgu Jiu, Universitatea „Constantin Brâncuşi”, 2010, 978-973-144-409-3, pp. 882-885 </w:t>
      </w:r>
    </w:p>
    <w:p w14:paraId="335F606D"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Ilie Livia, </w:t>
      </w:r>
      <w:r w:rsidRPr="00DE7E7D">
        <w:rPr>
          <w:b/>
          <w:sz w:val="22"/>
          <w:szCs w:val="22"/>
        </w:rPr>
        <w:t>Belașcu Lucian</w:t>
      </w:r>
      <w:r w:rsidRPr="00DE7E7D">
        <w:rPr>
          <w:sz w:val="22"/>
          <w:szCs w:val="22"/>
        </w:rPr>
        <w:t xml:space="preserve"> - </w:t>
      </w:r>
      <w:r w:rsidRPr="00DE7E7D">
        <w:rPr>
          <w:i/>
          <w:sz w:val="22"/>
          <w:szCs w:val="22"/>
        </w:rPr>
        <w:t>Investment Banking: The End or a New Beginning?,</w:t>
      </w:r>
      <w:r w:rsidRPr="00DE7E7D">
        <w:rPr>
          <w:sz w:val="22"/>
          <w:szCs w:val="22"/>
        </w:rPr>
        <w:t xml:space="preserve"> Third International 3rd Conference The future of Europe: The economic anf financial crisis impact on the European business environment, Bucureşti, publicată în “Conference Papers”, S. Neguţ, G. Drăgan, A. Horobeţ, A. Drăghici, L. Constantin, E. Nicolae (editors), Editura ASE, Bucureşti, ISBN 978-606-505-386-1, </w:t>
      </w:r>
      <w:hyperlink r:id="rId86" w:history="1">
        <w:r w:rsidRPr="00DE7E7D">
          <w:rPr>
            <w:rStyle w:val="Hyperlink"/>
            <w:color w:val="auto"/>
            <w:sz w:val="22"/>
            <w:szCs w:val="22"/>
          </w:rPr>
          <w:t>http://www.rei.ase.ro/conferences/futureofeurope</w:t>
        </w:r>
      </w:hyperlink>
      <w:r w:rsidRPr="00DE7E7D">
        <w:rPr>
          <w:sz w:val="22"/>
          <w:szCs w:val="22"/>
        </w:rPr>
        <w:t xml:space="preserve"> </w:t>
      </w:r>
    </w:p>
    <w:p w14:paraId="7204CF45"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Herciu Mihaela, Ogrean Claudia, </w:t>
      </w:r>
      <w:r w:rsidRPr="00DE7E7D">
        <w:rPr>
          <w:b/>
          <w:sz w:val="22"/>
          <w:szCs w:val="22"/>
        </w:rPr>
        <w:t>Belașcu Lucian</w:t>
      </w:r>
      <w:r w:rsidRPr="00DE7E7D">
        <w:rPr>
          <w:sz w:val="22"/>
          <w:szCs w:val="22"/>
        </w:rPr>
        <w:t xml:space="preserve"> - </w:t>
      </w:r>
      <w:r w:rsidRPr="00DE7E7D">
        <w:rPr>
          <w:i/>
          <w:sz w:val="22"/>
          <w:szCs w:val="22"/>
        </w:rPr>
        <w:t>Measuring firm competitiveness: synergy between tangible and intangible assets</w:t>
      </w:r>
      <w:r w:rsidRPr="00DE7E7D">
        <w:rPr>
          <w:sz w:val="22"/>
          <w:szCs w:val="22"/>
        </w:rPr>
        <w:t>, Proceedings Conferinţa Global Management 2010, Oviedo, Spania, 08-10 november 2010, organizată de International Association for the Scientific Knowledge, pp. 463-470, ISBN: 978-989-8295-01-9</w:t>
      </w:r>
      <w:r w:rsidRPr="00DE7E7D">
        <w:rPr>
          <w:b/>
          <w:sz w:val="22"/>
          <w:szCs w:val="22"/>
        </w:rPr>
        <w:t xml:space="preserve"> </w:t>
      </w:r>
    </w:p>
    <w:p w14:paraId="4A2D6502"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Daniela Dănăcică</w:t>
      </w:r>
      <w:r w:rsidRPr="00DE7E7D">
        <w:rPr>
          <w:b/>
          <w:sz w:val="22"/>
          <w:szCs w:val="22"/>
        </w:rPr>
        <w:t xml:space="preserve">, Lucian Belașcu </w:t>
      </w:r>
      <w:r w:rsidRPr="00DE7E7D">
        <w:rPr>
          <w:sz w:val="22"/>
          <w:szCs w:val="22"/>
        </w:rPr>
        <w:t xml:space="preserve">- </w:t>
      </w:r>
      <w:r w:rsidRPr="00DE7E7D">
        <w:rPr>
          <w:i/>
          <w:iCs/>
          <w:sz w:val="22"/>
          <w:szCs w:val="22"/>
        </w:rPr>
        <w:t xml:space="preserve">Estimating determinants of employment probability – an empirical evidence from Romania, </w:t>
      </w:r>
      <w:r w:rsidRPr="00DE7E7D">
        <w:rPr>
          <w:iCs/>
          <w:sz w:val="22"/>
          <w:szCs w:val="22"/>
        </w:rPr>
        <w:t>Proceedings</w:t>
      </w:r>
      <w:r w:rsidRPr="00DE7E7D">
        <w:rPr>
          <w:i/>
          <w:iCs/>
          <w:sz w:val="22"/>
          <w:szCs w:val="22"/>
        </w:rPr>
        <w:t xml:space="preserve"> </w:t>
      </w:r>
      <w:r w:rsidRPr="00DE7E7D">
        <w:rPr>
          <w:sz w:val="22"/>
          <w:szCs w:val="22"/>
        </w:rPr>
        <w:t xml:space="preserve">Conferinţa Internaţională Global Management a International Association for Scientific Knowledge, Oviedo, Spania, 8-10 Noiembrie 2010, ISBN: 978-989-8295-01-9 </w:t>
      </w:r>
    </w:p>
    <w:p w14:paraId="3A9FAEC3"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Herciu Mihaela, Ogrean Claudia, </w:t>
      </w:r>
      <w:r w:rsidRPr="00DE7E7D">
        <w:rPr>
          <w:b/>
          <w:sz w:val="22"/>
          <w:szCs w:val="22"/>
        </w:rPr>
        <w:t xml:space="preserve">Belașcu Lucian – </w:t>
      </w:r>
      <w:r w:rsidRPr="00DE7E7D">
        <w:rPr>
          <w:i/>
          <w:sz w:val="22"/>
          <w:szCs w:val="22"/>
        </w:rPr>
        <w:t>Study regarding the impact of the growing involvment of multinationals from emerging economies on the dynamics of competitiveness</w:t>
      </w:r>
      <w:r w:rsidRPr="00DE7E7D">
        <w:rPr>
          <w:sz w:val="22"/>
          <w:szCs w:val="22"/>
        </w:rPr>
        <w:t xml:space="preserve">, Proceedings of the International Conference </w:t>
      </w:r>
      <w:r w:rsidRPr="00DE7E7D">
        <w:rPr>
          <w:iCs/>
          <w:sz w:val="22"/>
          <w:szCs w:val="22"/>
        </w:rPr>
        <w:t>Innovation in Global Manufacturing - New models for Sustainable Value Capture</w:t>
      </w:r>
      <w:r w:rsidRPr="00DE7E7D">
        <w:rPr>
          <w:sz w:val="22"/>
          <w:szCs w:val="22"/>
        </w:rPr>
        <w:t>, 23 - 24 September 2010, IfM, Centre for International Manufacturing, University of Cambridge, Marea Britanie, ISBN 987-1-902546-90-2, pp. 235-247 (</w:t>
      </w:r>
      <w:hyperlink r:id="rId87" w:history="1">
        <w:r w:rsidRPr="00DE7E7D">
          <w:rPr>
            <w:rStyle w:val="Hyperlink"/>
            <w:color w:val="auto"/>
            <w:sz w:val="22"/>
            <w:szCs w:val="22"/>
          </w:rPr>
          <w:t>http://www2.ifm.eng.cam.ac.uk/cim/symposium2010/proceedings/14_ogrean.pdf</w:t>
        </w:r>
      </w:hyperlink>
      <w:r w:rsidRPr="00DE7E7D">
        <w:rPr>
          <w:sz w:val="22"/>
          <w:szCs w:val="22"/>
        </w:rPr>
        <w:t xml:space="preserve">) </w:t>
      </w:r>
    </w:p>
    <w:p w14:paraId="0F6C85A9"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Business companies and fair trade: realities and perspectives</w:t>
      </w:r>
      <w:r w:rsidRPr="00DE7E7D">
        <w:rPr>
          <w:sz w:val="22"/>
          <w:szCs w:val="22"/>
        </w:rPr>
        <w:t>, în INDUSTRIAL REVOLUTIONS, FROM THE GLOBALIZATION AND POST-GLOBALIZATION PERSPECTIVE, VOL III: MARKETING, COMMERCE AND TOURISM AND A NEW PARADIGM OF CHANGE, Proceedings of 16th International Economic Conference - IECS 2009, pp. 27-31, 2009, ISBN 978-973-739-775-1, LUCIAN BLAGA UNIV SIBIU, ROMANIA, FAC ECON SCI, SIBIU, ROMANIA [Conference Proceedings indexate ISI Thomson] (</w:t>
      </w:r>
      <w:hyperlink r:id="rId88" w:history="1">
        <w:r w:rsidRPr="00DE7E7D">
          <w:rPr>
            <w:rStyle w:val="Hyperlink"/>
            <w:color w:val="auto"/>
            <w:sz w:val="22"/>
            <w:szCs w:val="22"/>
          </w:rPr>
          <w:t>http://apps.webofknowledge.com/full_record.do?product=WOS&amp;search_mode=GeneralSearch&amp;qid=1&amp;SID=S2j9AGcffDBEbP5NAh2&amp;page=1&amp;doc=3</w:t>
        </w:r>
      </w:hyperlink>
      <w:r w:rsidRPr="00DE7E7D">
        <w:rPr>
          <w:sz w:val="22"/>
          <w:szCs w:val="22"/>
        </w:rPr>
        <w:t>)</w:t>
      </w:r>
    </w:p>
    <w:p w14:paraId="35A24F63"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Herciu Mihaela, Ogrean Claudia, Mărginean Silvia, </w:t>
      </w:r>
      <w:r w:rsidRPr="00DE7E7D">
        <w:rPr>
          <w:b/>
          <w:sz w:val="22"/>
          <w:szCs w:val="22"/>
        </w:rPr>
        <w:t>Belaşcu Lucian</w:t>
      </w:r>
      <w:r w:rsidRPr="00DE7E7D">
        <w:rPr>
          <w:sz w:val="22"/>
          <w:szCs w:val="22"/>
        </w:rPr>
        <w:t xml:space="preserve"> - </w:t>
      </w:r>
      <w:r w:rsidRPr="00DE7E7D">
        <w:rPr>
          <w:i/>
          <w:sz w:val="22"/>
          <w:szCs w:val="22"/>
        </w:rPr>
        <w:t>The Impact of the ICT Applications – as Knowledge Based Society Factors – on the</w:t>
      </w:r>
      <w:r w:rsidRPr="00DE7E7D">
        <w:rPr>
          <w:sz w:val="22"/>
          <w:szCs w:val="22"/>
        </w:rPr>
        <w:t xml:space="preserve"> </w:t>
      </w:r>
      <w:r w:rsidRPr="00DE7E7D">
        <w:rPr>
          <w:i/>
          <w:sz w:val="22"/>
          <w:szCs w:val="22"/>
        </w:rPr>
        <w:t>Competitiveness</w:t>
      </w:r>
      <w:r w:rsidRPr="00DE7E7D">
        <w:rPr>
          <w:sz w:val="22"/>
          <w:szCs w:val="22"/>
        </w:rPr>
        <w:t>, Proceeding-ul Conferinţei Global Management 2009, Sevilia, Spania, 22-24 iunie 2009, International Association for the Scientific Knowledge, pp. 396-405, ISBN: 978-989-95806-9-5 (</w:t>
      </w:r>
      <w:hyperlink r:id="rId89" w:history="1">
        <w:r w:rsidRPr="00DE7E7D">
          <w:rPr>
            <w:rStyle w:val="Hyperlink"/>
            <w:color w:val="auto"/>
            <w:sz w:val="22"/>
            <w:szCs w:val="22"/>
          </w:rPr>
          <w:t>www.iask-web.org/programe.pdf</w:t>
        </w:r>
      </w:hyperlink>
      <w:r w:rsidRPr="00DE7E7D">
        <w:rPr>
          <w:sz w:val="22"/>
          <w:szCs w:val="22"/>
        </w:rPr>
        <w:t xml:space="preserve">) </w:t>
      </w:r>
    </w:p>
    <w:p w14:paraId="7A255AE3"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Ogrean Claudia, Herciu Mihaela, </w:t>
      </w:r>
      <w:r w:rsidRPr="00DE7E7D">
        <w:rPr>
          <w:b/>
          <w:sz w:val="22"/>
          <w:szCs w:val="22"/>
        </w:rPr>
        <w:t>Belaşcu Lucian -</w:t>
      </w:r>
      <w:r w:rsidRPr="00DE7E7D">
        <w:rPr>
          <w:sz w:val="22"/>
          <w:szCs w:val="22"/>
        </w:rPr>
        <w:t xml:space="preserve"> </w:t>
      </w:r>
      <w:r w:rsidRPr="00DE7E7D">
        <w:rPr>
          <w:i/>
          <w:sz w:val="22"/>
          <w:szCs w:val="22"/>
        </w:rPr>
        <w:t>From technological readiness to business sophistication through ICT applications</w:t>
      </w:r>
      <w:r w:rsidRPr="00DE7E7D">
        <w:rPr>
          <w:sz w:val="22"/>
          <w:szCs w:val="22"/>
        </w:rPr>
        <w:t xml:space="preserve">, Proceeding-ul Global Conference on Business and Finance organizată de The Institute for Business and Finance Research, Costa Rica, 27-30 mai, 2009, ISSN: 1931-0285 CD, 1941-9589 online, pp. 168-173, </w:t>
      </w:r>
      <w:hyperlink r:id="rId90" w:history="1">
        <w:r w:rsidRPr="00DE7E7D">
          <w:rPr>
            <w:rStyle w:val="Hyperlink"/>
            <w:color w:val="auto"/>
            <w:sz w:val="22"/>
            <w:szCs w:val="22"/>
          </w:rPr>
          <w:t>http://www.theibfr.com/archive/ISSN-1941-9589-V4-N2-2008</w:t>
        </w:r>
      </w:hyperlink>
      <w:r w:rsidRPr="00DE7E7D">
        <w:rPr>
          <w:sz w:val="22"/>
          <w:szCs w:val="22"/>
        </w:rPr>
        <w:t xml:space="preserve"> </w:t>
      </w:r>
    </w:p>
    <w:p w14:paraId="7C395F5B"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Stanciu Oana,</w:t>
      </w:r>
      <w:r w:rsidRPr="00DE7E7D">
        <w:rPr>
          <w:b/>
          <w:sz w:val="22"/>
          <w:szCs w:val="22"/>
        </w:rPr>
        <w:t xml:space="preserve"> Belașcu Lucian </w:t>
      </w:r>
      <w:r w:rsidRPr="00DE7E7D">
        <w:rPr>
          <w:sz w:val="22"/>
          <w:szCs w:val="22"/>
        </w:rPr>
        <w:t xml:space="preserve">- </w:t>
      </w:r>
      <w:r w:rsidRPr="00DE7E7D">
        <w:rPr>
          <w:i/>
          <w:sz w:val="22"/>
          <w:szCs w:val="22"/>
        </w:rPr>
        <w:t>The implementation of the ecomarketing principles in diverse economical activities: case study on the agricultural domain,</w:t>
      </w:r>
      <w:r w:rsidRPr="00DE7E7D">
        <w:rPr>
          <w:sz w:val="22"/>
          <w:szCs w:val="22"/>
        </w:rPr>
        <w:t xml:space="preserve"> Proceeding-ul Conferinţei Global Management 2009, Sevilia, Spania, 22-24 iunie 2009, International Association for the Scientific Knowledge, pp. 565-574, ISBN: 978-989-95806-9-5 (</w:t>
      </w:r>
      <w:hyperlink r:id="rId91" w:history="1">
        <w:r w:rsidRPr="00DE7E7D">
          <w:rPr>
            <w:rStyle w:val="Hyperlink"/>
            <w:color w:val="auto"/>
            <w:sz w:val="22"/>
            <w:szCs w:val="22"/>
          </w:rPr>
          <w:t>www.iask-web.org/programe.pdf</w:t>
        </w:r>
      </w:hyperlink>
      <w:r w:rsidRPr="00DE7E7D">
        <w:rPr>
          <w:sz w:val="22"/>
          <w:szCs w:val="22"/>
        </w:rPr>
        <w:t xml:space="preserve">) </w:t>
      </w:r>
    </w:p>
    <w:p w14:paraId="20EF7F4A"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Oana Alexandrina Stanciu,</w:t>
      </w:r>
      <w:r w:rsidRPr="00DE7E7D">
        <w:rPr>
          <w:b/>
          <w:sz w:val="22"/>
          <w:szCs w:val="22"/>
        </w:rPr>
        <w:t xml:space="preserve"> Lucian Belașcu – </w:t>
      </w:r>
      <w:r w:rsidRPr="00DE7E7D">
        <w:rPr>
          <w:i/>
          <w:sz w:val="22"/>
          <w:szCs w:val="22"/>
        </w:rPr>
        <w:t>The necessity of consumers orientation towards ecoproducts</w:t>
      </w:r>
      <w:r w:rsidRPr="00DE7E7D">
        <w:rPr>
          <w:sz w:val="22"/>
          <w:szCs w:val="22"/>
        </w:rPr>
        <w:t>, Proceedings of the Tenth International Business Research Conference, Dubai, Emiratele Arabe Unite, 16-17 aprilie 2009, ISBN 978-0-980-4557-0-4 (</w:t>
      </w:r>
      <w:hyperlink r:id="rId92" w:history="1">
        <w:r w:rsidRPr="00DE7E7D">
          <w:rPr>
            <w:rStyle w:val="Hyperlink"/>
            <w:color w:val="auto"/>
            <w:sz w:val="22"/>
            <w:szCs w:val="22"/>
          </w:rPr>
          <w:t>http://www.wbiconpro.com/10[1].-Oana-Rumania.pdf</w:t>
        </w:r>
      </w:hyperlink>
      <w:r w:rsidRPr="00DE7E7D">
        <w:rPr>
          <w:sz w:val="22"/>
          <w:szCs w:val="22"/>
        </w:rPr>
        <w:t xml:space="preserve">)  </w:t>
      </w:r>
    </w:p>
    <w:p w14:paraId="35C0085D"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Baltador Lia-Alexandra, </w:t>
      </w:r>
      <w:r w:rsidRPr="00DE7E7D">
        <w:rPr>
          <w:b/>
          <w:sz w:val="22"/>
          <w:szCs w:val="22"/>
        </w:rPr>
        <w:t>Belașcu Lucian</w:t>
      </w:r>
      <w:r w:rsidRPr="00DE7E7D">
        <w:rPr>
          <w:sz w:val="22"/>
          <w:szCs w:val="22"/>
        </w:rPr>
        <w:t xml:space="preserve"> - </w:t>
      </w:r>
      <w:r w:rsidRPr="00DE7E7D">
        <w:rPr>
          <w:i/>
          <w:sz w:val="22"/>
          <w:szCs w:val="22"/>
        </w:rPr>
        <w:t>The strategy for sustainable development: a national and communitarian requierement</w:t>
      </w:r>
      <w:r w:rsidRPr="00DE7E7D">
        <w:rPr>
          <w:sz w:val="22"/>
          <w:szCs w:val="22"/>
        </w:rPr>
        <w:t>, în INTEGRATIVE RELATIONS BETWEEN THE EUROPEAN UNION INSTITUTIONS AND THE MEMBER STATES, VOL 1, pp. 52-56, 2008, ISBN 978-973-739-594-8, Proceedings of International Economic Conference on Integrative Relations between the European Union Institutions and the Member States Sibiu, ROMANIA, LUCIAN BLAGA UNIV SIBIU, ROMANIA, FAC ECON SCI, SIBIU, ROMANIA [Conference Proceedings indexate ISI Thomson] (</w:t>
      </w:r>
      <w:hyperlink r:id="rId93" w:history="1">
        <w:r w:rsidRPr="00DE7E7D">
          <w:rPr>
            <w:rStyle w:val="Hyperlink"/>
            <w:color w:val="auto"/>
            <w:sz w:val="22"/>
            <w:szCs w:val="22"/>
          </w:rPr>
          <w:t>http://apps.webofknowledge.com/full_record.do?product=WOS&amp;search_mode=GeneralSearch&amp;qid=1&amp;SID=S2j9AGcffDBEbP5NAh2&amp;page=1&amp;doc=4</w:t>
        </w:r>
      </w:hyperlink>
      <w:r w:rsidRPr="00DE7E7D">
        <w:rPr>
          <w:sz w:val="22"/>
          <w:szCs w:val="22"/>
        </w:rPr>
        <w:t xml:space="preserve">) </w:t>
      </w:r>
    </w:p>
    <w:p w14:paraId="7886DE4B"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Cindea Valeriu, </w:t>
      </w:r>
      <w:r w:rsidRPr="00DE7E7D">
        <w:rPr>
          <w:b/>
          <w:sz w:val="22"/>
          <w:szCs w:val="22"/>
        </w:rPr>
        <w:t>Belașcu Lucian</w:t>
      </w:r>
      <w:r w:rsidRPr="00DE7E7D">
        <w:rPr>
          <w:sz w:val="22"/>
          <w:szCs w:val="22"/>
        </w:rPr>
        <w:t xml:space="preserve"> - Credit market in Romania: from communism to EU membership, în INTEGRATIVE RELATIONS BETWEEN THE EUROPEAN UNION INSTITUTIONS AND THE MEMBER STATES, VOL 3, pp. 128-132, 2008, ISBN 978-973-739-594-8, Proceedings of International Economic Conference on Integrative Relations between the European Union Institutions and the Member States Sibiu, ROMANIA, LUCIAN BLAGA UNIV SIBIU, ROMANIA, FAC ECON SCI, SIBIU, ROMANIA [Conference Proceedings indexate ISI Thomson] (</w:t>
      </w:r>
      <w:hyperlink r:id="rId94" w:history="1">
        <w:r w:rsidRPr="00DE7E7D">
          <w:rPr>
            <w:rStyle w:val="Hyperlink"/>
            <w:color w:val="auto"/>
            <w:sz w:val="22"/>
            <w:szCs w:val="22"/>
          </w:rPr>
          <w:t>http://apps.webofknowledge.com/full_record.do?product=WOS&amp;search_mode=GeneralSearch&amp;qid=1&amp;SID=S2j9AGcffDBEbP5NAh2&amp;page=1&amp;doc=5</w:t>
        </w:r>
      </w:hyperlink>
      <w:r w:rsidRPr="00DE7E7D">
        <w:rPr>
          <w:sz w:val="22"/>
          <w:szCs w:val="22"/>
        </w:rPr>
        <w:t xml:space="preserve">) </w:t>
      </w:r>
    </w:p>
    <w:p w14:paraId="58EAA2DB"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Ilie Livia, </w:t>
      </w:r>
      <w:r w:rsidRPr="00DE7E7D">
        <w:rPr>
          <w:b/>
          <w:sz w:val="22"/>
          <w:szCs w:val="22"/>
        </w:rPr>
        <w:t>Belașcu Lucian</w:t>
      </w:r>
      <w:r w:rsidRPr="00DE7E7D">
        <w:rPr>
          <w:sz w:val="22"/>
          <w:szCs w:val="22"/>
        </w:rPr>
        <w:t xml:space="preserve"> - </w:t>
      </w:r>
      <w:r w:rsidRPr="00DE7E7D">
        <w:rPr>
          <w:i/>
          <w:sz w:val="22"/>
          <w:szCs w:val="22"/>
        </w:rPr>
        <w:t>Fundamentals and emotions in capital markets</w:t>
      </w:r>
      <w:r w:rsidRPr="00DE7E7D">
        <w:rPr>
          <w:sz w:val="22"/>
          <w:szCs w:val="22"/>
        </w:rPr>
        <w:t>, INTEGRATIVE RELATIONS BETWEEN THE EUROPEAN UNION INSTITUTIONS AND THE MEMBER STATES, VOL 3, pp. 216-219, 2008, ISBN 978-973-739-594-8, Proceedings of International Economic Conference on Integrative Relations between the European Union Institutions and the Member States Sibiu, ROMANIA, LUCIAN BLAGA UNIV SIBIU, ROMANIA, FAC ECON SCI, SIBIU, ROMANIA [Conference Proceedings indexate ISI Thomson] (</w:t>
      </w:r>
      <w:hyperlink r:id="rId95" w:history="1">
        <w:r w:rsidRPr="00DE7E7D">
          <w:rPr>
            <w:rStyle w:val="Hyperlink"/>
            <w:color w:val="auto"/>
            <w:sz w:val="22"/>
            <w:szCs w:val="22"/>
          </w:rPr>
          <w:t>http://apps.webofknowledge.com/full_record.do?product=WOS&amp;search_mode=GeneralSearch&amp;qid=1&amp;SID=S2j9AGcffDBEbP5NAh2&amp;page=1&amp;doc=6</w:t>
        </w:r>
      </w:hyperlink>
      <w:r w:rsidRPr="00DE7E7D">
        <w:rPr>
          <w:sz w:val="22"/>
          <w:szCs w:val="22"/>
        </w:rPr>
        <w:t xml:space="preserve">) </w:t>
      </w:r>
    </w:p>
    <w:p w14:paraId="490D1B3C"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The policy of assortment in the retail trade</w:t>
      </w:r>
      <w:r w:rsidRPr="00DE7E7D">
        <w:rPr>
          <w:sz w:val="22"/>
          <w:szCs w:val="22"/>
        </w:rPr>
        <w:t>, Proceedings - Simpozionul internaţional: Economia europeană: prezent şi perspective, Universitatea „Ştefan cel Mare” Suceava, Facultatea de Ştiinţe Economice şi Administraţie Publică, Suceava, 6-8 iunie, 2008, ISSN 2065-085X</w:t>
      </w:r>
    </w:p>
    <w:p w14:paraId="196E4AB5"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 xml:space="preserve">Introducing euro currency in Romania: premises, processes, restriction, </w:t>
      </w:r>
      <w:r w:rsidRPr="00DE7E7D">
        <w:rPr>
          <w:sz w:val="22"/>
          <w:szCs w:val="22"/>
        </w:rPr>
        <w:t xml:space="preserve">Proceedings - Simpozionul internaţional: Economia europeană: prezent şi perspective, Universitatea „Ştefan cel Mare” Suceava, Facultatea de Ştiinţe Economice şi Administraţie Publică, Suceava, 6-8 iunie, 2008, ISSN 2065-085X, pp. 273-277 </w:t>
      </w:r>
    </w:p>
    <w:p w14:paraId="42AEF2B0"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L’intégration monétaire de la Roumanie entre coûts et bénéfices</w:t>
      </w:r>
      <w:r w:rsidRPr="00DE7E7D">
        <w:rPr>
          <w:sz w:val="22"/>
          <w:szCs w:val="22"/>
        </w:rPr>
        <w:t xml:space="preserve">, Proceedings Conferinţa Internaţională The European Integration – realities and perspectives, Universitatea „Danubius” din Galaţi, Galaţi, 16-17 mai, 2008, ISBN 978-973-30-2409-5, pp. 441-445 </w:t>
      </w:r>
    </w:p>
    <w:p w14:paraId="3FFC1A0B"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Considerations above the level of the macroeconomic indicators of Romania, in the context of the recent gain of the EU member status</w:t>
      </w:r>
      <w:r w:rsidRPr="00DE7E7D">
        <w:rPr>
          <w:sz w:val="22"/>
          <w:szCs w:val="22"/>
        </w:rPr>
        <w:t>, ROMANIA WITHIN THE EU: OPPORTUNITIES, REQUIREMENTS AND PERSPECTIVES, VOL I, pp. 42-45, 2007, ISBN 978-973-739-428-6, Proceedings of International Economic Conference Sibiu, LUCIAN BLAGA UNIV SIBIU, ROMANIA, FAC ECON SCI, SIBIU, ROMANIA [Conference Proceedings indexate ISI Thomson] (</w:t>
      </w:r>
      <w:hyperlink r:id="rId96" w:history="1">
        <w:r w:rsidRPr="00DE7E7D">
          <w:rPr>
            <w:rStyle w:val="Hyperlink"/>
            <w:color w:val="auto"/>
            <w:sz w:val="22"/>
            <w:szCs w:val="22"/>
          </w:rPr>
          <w:t>http://apps.webofknowledge.com/full_record.do?product=WOS&amp;search_mode=GeneralSearch&amp;qid=8&amp;SID=X2hmh6ajdkkfhP6A96m&amp;page=1&amp;doc=2</w:t>
        </w:r>
      </w:hyperlink>
      <w:r w:rsidRPr="00DE7E7D">
        <w:rPr>
          <w:sz w:val="22"/>
          <w:szCs w:val="22"/>
        </w:rPr>
        <w:t xml:space="preserve">)  </w:t>
      </w:r>
    </w:p>
    <w:p w14:paraId="54EBDBD3"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Belaşcu Lucian</w:t>
      </w:r>
      <w:r w:rsidRPr="00DE7E7D">
        <w:rPr>
          <w:sz w:val="22"/>
          <w:szCs w:val="22"/>
        </w:rPr>
        <w:t xml:space="preserve">, Herciu Mihaela, Ogrean Claudia - </w:t>
      </w:r>
      <w:r w:rsidRPr="00DE7E7D">
        <w:rPr>
          <w:i/>
          <w:sz w:val="22"/>
          <w:szCs w:val="22"/>
        </w:rPr>
        <w:t>The Concept and Practice of the Triple Bottom Line – determinant of the Competitive Strategy for Sustainable Development; insights from Romania</w:t>
      </w:r>
      <w:r w:rsidRPr="00DE7E7D">
        <w:rPr>
          <w:sz w:val="22"/>
          <w:szCs w:val="22"/>
        </w:rPr>
        <w:t>, Proceeding-ul Conferinţei Global Management 2007, Faro, Portugalia, 2-5 mai 2007, organizată de International Association for the Scientific Knowledge (</w:t>
      </w:r>
      <w:hyperlink r:id="rId97" w:history="1">
        <w:r w:rsidRPr="00DE7E7D">
          <w:rPr>
            <w:rStyle w:val="Hyperlink"/>
            <w:color w:val="auto"/>
            <w:sz w:val="22"/>
            <w:szCs w:val="22"/>
          </w:rPr>
          <w:t>www.iask-web.org/programe.pdf</w:t>
        </w:r>
      </w:hyperlink>
      <w:r w:rsidRPr="00DE7E7D">
        <w:rPr>
          <w:sz w:val="22"/>
          <w:szCs w:val="22"/>
        </w:rPr>
        <w:t xml:space="preserve">), pp. 230-238, ISBN: 978-972-99397-4-7 </w:t>
      </w:r>
    </w:p>
    <w:p w14:paraId="5E79A1AB"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Ogrean Claudia, Herciu Mihaela, </w:t>
      </w:r>
      <w:r w:rsidRPr="00DE7E7D">
        <w:rPr>
          <w:b/>
          <w:sz w:val="22"/>
          <w:szCs w:val="22"/>
        </w:rPr>
        <w:t>Belaşcu Lucian</w:t>
      </w:r>
      <w:r w:rsidRPr="00DE7E7D">
        <w:rPr>
          <w:sz w:val="22"/>
          <w:szCs w:val="22"/>
        </w:rPr>
        <w:t xml:space="preserve"> - </w:t>
      </w:r>
      <w:r w:rsidRPr="00DE7E7D">
        <w:rPr>
          <w:i/>
          <w:sz w:val="22"/>
          <w:szCs w:val="22"/>
        </w:rPr>
        <w:t>Study regarding the impact of the cultural dimensions over the national employment rate into the European Countries; Managerial challenges for Romania</w:t>
      </w:r>
      <w:r w:rsidRPr="00DE7E7D">
        <w:rPr>
          <w:sz w:val="22"/>
          <w:szCs w:val="22"/>
        </w:rPr>
        <w:t>, International Scientific Conference Employment and Labour Market Movements – Conflicting Paradigms in a Global World organizată de Riga International School of Economics and Business Administration, 1-3 februarie, 2007, Letonia, (</w:t>
      </w:r>
      <w:hyperlink r:id="rId98" w:history="1">
        <w:r w:rsidRPr="00DE7E7D">
          <w:rPr>
            <w:rStyle w:val="Hyperlink"/>
            <w:color w:val="auto"/>
            <w:sz w:val="22"/>
            <w:szCs w:val="22"/>
          </w:rPr>
          <w:t>www.rsebba.lv/index-en.html</w:t>
        </w:r>
      </w:hyperlink>
      <w:r w:rsidRPr="00DE7E7D">
        <w:rPr>
          <w:sz w:val="22"/>
          <w:szCs w:val="22"/>
        </w:rPr>
        <w:t xml:space="preserve">), pp. 111-122, ISBN: 978-9984-705-22-4 </w:t>
      </w:r>
    </w:p>
    <w:p w14:paraId="7D876BDC"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bCs/>
          <w:sz w:val="22"/>
          <w:szCs w:val="22"/>
        </w:rPr>
        <w:t>Belașcu Lucian</w:t>
      </w:r>
      <w:r w:rsidRPr="00DE7E7D">
        <w:rPr>
          <w:sz w:val="22"/>
          <w:szCs w:val="22"/>
        </w:rPr>
        <w:t xml:space="preserve">, Herciu Mihaela, Ogrean Claudia - </w:t>
      </w:r>
      <w:r w:rsidRPr="00DE7E7D">
        <w:rPr>
          <w:i/>
          <w:sz w:val="22"/>
          <w:szCs w:val="22"/>
        </w:rPr>
        <w:t>La relation entre l`investissement en recherche-développement et compétitivité dans l`économie basée sur la connaissance; une perspective roumaine</w:t>
      </w:r>
      <w:r w:rsidRPr="00DE7E7D">
        <w:rPr>
          <w:sz w:val="22"/>
          <w:szCs w:val="22"/>
        </w:rPr>
        <w:t>, Proceedings of  4th International Finance Conference «Investissement &amp; Financement: immatériel, TIC et valeur», Yasmine-Hammamet, Tunisia, 15-17 martie 2007, Euro-mediterranean Economics and Finance Review, Vol. 2, N°3, pg. 7-28, 2007, ISSN: 1967-502X, (</w:t>
      </w:r>
      <w:hyperlink r:id="rId99" w:history="1">
        <w:r w:rsidRPr="00DE7E7D">
          <w:rPr>
            <w:rStyle w:val="Hyperlink"/>
            <w:color w:val="auto"/>
            <w:sz w:val="22"/>
            <w:szCs w:val="22"/>
          </w:rPr>
          <w:t>http://www.iscparis-recherche.com/fileadmin/templates/iscparis2/Recherche/EMEFIR2Vol3.pdf</w:t>
        </w:r>
      </w:hyperlink>
      <w:r w:rsidRPr="00DE7E7D">
        <w:rPr>
          <w:sz w:val="22"/>
          <w:szCs w:val="22"/>
        </w:rPr>
        <w:t xml:space="preserve">)  </w:t>
      </w:r>
    </w:p>
    <w:p w14:paraId="3E929F79"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sz w:val="22"/>
          <w:szCs w:val="22"/>
        </w:rPr>
        <w:t xml:space="preserve">Alexandra Horobeţ, Livia Ilie, </w:t>
      </w:r>
      <w:r w:rsidRPr="00DE7E7D">
        <w:rPr>
          <w:b/>
          <w:sz w:val="22"/>
          <w:szCs w:val="22"/>
        </w:rPr>
        <w:t>Lucian Belaşcu</w:t>
      </w:r>
      <w:r w:rsidRPr="00DE7E7D">
        <w:rPr>
          <w:sz w:val="22"/>
          <w:szCs w:val="22"/>
        </w:rPr>
        <w:t xml:space="preserve"> – </w:t>
      </w:r>
      <w:r w:rsidRPr="00DE7E7D">
        <w:rPr>
          <w:i/>
          <w:sz w:val="22"/>
          <w:szCs w:val="22"/>
        </w:rPr>
        <w:t>Real exchange rates and competitiveness: a comparative analysis of CEE countries</w:t>
      </w:r>
      <w:r w:rsidRPr="00DE7E7D">
        <w:rPr>
          <w:sz w:val="22"/>
          <w:szCs w:val="22"/>
        </w:rPr>
        <w:t xml:space="preserve">, Conferinţa internaţională “Future of Europe: Security and economic development”, ASE Bucureşti, Facultatea de Relaţii Economice Internaţionale, 22-24 noiembrie 2007, ISBN 978-973-594-931-0 </w:t>
      </w:r>
    </w:p>
    <w:p w14:paraId="61293DAC"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La</w:t>
      </w:r>
      <w:r w:rsidRPr="00DE7E7D">
        <w:rPr>
          <w:sz w:val="22"/>
          <w:szCs w:val="22"/>
        </w:rPr>
        <w:t xml:space="preserve"> </w:t>
      </w:r>
      <w:r w:rsidRPr="00DE7E7D">
        <w:rPr>
          <w:i/>
          <w:sz w:val="22"/>
          <w:szCs w:val="22"/>
        </w:rPr>
        <w:t>question de la cohabitation du tandem prix-chomage</w:t>
      </w:r>
      <w:r w:rsidRPr="00DE7E7D">
        <w:rPr>
          <w:sz w:val="22"/>
          <w:szCs w:val="22"/>
        </w:rPr>
        <w:t xml:space="preserve">, The International Conference „The Preconference for the International Economic Congress (Helsinky, Finland, 21-22 August 2006) Identity, Globalization and Universality in the Eastern and Central European Economic Area - Evolutions and Involutions in the Modern and Contemporary Period: Experiaences,Meanings, Lessons", SIBIU, 4-5 mai 2006, Editura Universităţii „Lucian Blaga" din Sibiu, vol. II, ISBN (10)973-739-259-0, (13)978-973-739-259-6, pp. 38-41 </w:t>
      </w:r>
    </w:p>
    <w:p w14:paraId="1A72753C"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Ancien et nouveau dans la grande distribution</w:t>
      </w:r>
      <w:r w:rsidRPr="00DE7E7D">
        <w:rPr>
          <w:sz w:val="22"/>
          <w:szCs w:val="22"/>
        </w:rPr>
        <w:t xml:space="preserve"> , The 6-th International Economic Symposium SIMPEC 2006, Transilvania University of Braşov, Faculty of Economic Sciences, BRAŞOV, 19-20 mai 2006, Editura . Infomarket, 2006, vol II, ISBN (10)973-8204-84-4, (13)978-973-8204-84-3, pp. 44-49 </w:t>
      </w:r>
    </w:p>
    <w:p w14:paraId="504FB7C6"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Dynamics in commerce in the offing of the next decade</w:t>
      </w:r>
      <w:r w:rsidRPr="00DE7E7D">
        <w:rPr>
          <w:sz w:val="22"/>
          <w:szCs w:val="22"/>
        </w:rPr>
        <w:t xml:space="preserve">, International Conference „The Impact of European Integration on the National Economy”, Cluj-Napoca, Faculty of Economics and Business Administration, CLUJ-NAPOCA, 28-29 octombrie 2005, Editura Risoprint, Cluj – Napoca, 2005, ISBN 973-751-211-1, 978-973-751-211-6, pp. 59-66 </w:t>
      </w:r>
    </w:p>
    <w:p w14:paraId="7ADE7BA4"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 xml:space="preserve">Efficacite et continuite de la dinamique de prospection, </w:t>
      </w:r>
      <w:r w:rsidRPr="00DE7E7D">
        <w:rPr>
          <w:sz w:val="22"/>
          <w:szCs w:val="22"/>
        </w:rPr>
        <w:t xml:space="preserve">Conferinţa Economică Internaţională „Binomul sărăcie - bogăţie şi integrarea României în Uniunea Europeană", SIBIU, 20-21 mai 2005, Ed. Universităţii „Lucian Blaga" din Sibiu, vol. III, ISBN 973-739-101-2, pp. 23-25) </w:t>
      </w:r>
    </w:p>
    <w:p w14:paraId="7638E1F7"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Dilema inflaţie-şomaj în contextul curbei Phillips</w:t>
      </w:r>
      <w:r w:rsidRPr="00DE7E7D">
        <w:rPr>
          <w:sz w:val="22"/>
          <w:szCs w:val="22"/>
        </w:rPr>
        <w:t xml:space="preserve">, Sesiunea Internaţională de Comunicări Ştiinţifice, 15-16 aprilie 2005, PITEŞTI, “Integrare şi globalizare”, Universitatea din Piteşti, Facultatea de Ştiinţe economice, juridice şi administrative, , Editura Universităţii din Piteşti, 2005, ISBN 973-690-386-9, pg. 176-180 </w:t>
      </w:r>
    </w:p>
    <w:p w14:paraId="36030810"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Economia contemporană. Prezent şi perspective</w:t>
      </w:r>
      <w:r w:rsidRPr="00DE7E7D">
        <w:rPr>
          <w:sz w:val="22"/>
          <w:szCs w:val="22"/>
        </w:rPr>
        <w:t xml:space="preserve">, Sesiunea Internaţională de Comunicări Ştiinţifice, 24-25 aprilie 2004, PITEŞTI, , Universitatea din Piteşti, Facultatea de Ştiinţe economice, juridice şi administrative,  Ed. AGIR, 2004, ISBN, 973-8466-56-3, 973-8466-57-1, pg. 51-56 </w:t>
      </w:r>
    </w:p>
    <w:p w14:paraId="51FC78F2"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Câteva consideraţii asupra unor necesare schimbări în domeniul impozitării din perspectiva integrării în Uniunea Europeană</w:t>
      </w:r>
      <w:r w:rsidRPr="00DE7E7D">
        <w:rPr>
          <w:sz w:val="22"/>
          <w:szCs w:val="22"/>
        </w:rPr>
        <w:t>, Simpozionul Internaţional al tinerilor cercetători, Academia de Studii Economice din Moldova, 29-30 aprilie 2004, ediţia a II-a, Chişinău, MOLDOVA,</w:t>
      </w:r>
      <w:proofErr w:type="gramStart"/>
      <w:r w:rsidRPr="00DE7E7D">
        <w:rPr>
          <w:sz w:val="22"/>
          <w:szCs w:val="22"/>
        </w:rPr>
        <w:t>  vol</w:t>
      </w:r>
      <w:proofErr w:type="gramEnd"/>
      <w:r w:rsidRPr="00DE7E7D">
        <w:rPr>
          <w:sz w:val="22"/>
          <w:szCs w:val="22"/>
        </w:rPr>
        <w:t xml:space="preserve">. I, Departamentul Editorial-Poligrafic al ASEM, Chişinău, 2004, ISBN 9975-75-239-x, pp. 248-249 </w:t>
      </w:r>
    </w:p>
    <w:p w14:paraId="0B064F16"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 xml:space="preserve">Belașcu Lucian - </w:t>
      </w:r>
      <w:r w:rsidRPr="00DE7E7D">
        <w:rPr>
          <w:i/>
          <w:sz w:val="22"/>
          <w:szCs w:val="22"/>
        </w:rPr>
        <w:t>L`inflation - phenomene structurel</w:t>
      </w:r>
      <w:proofErr w:type="gramStart"/>
      <w:r w:rsidRPr="00DE7E7D">
        <w:rPr>
          <w:i/>
          <w:sz w:val="22"/>
          <w:szCs w:val="22"/>
        </w:rPr>
        <w:t xml:space="preserve">, </w:t>
      </w:r>
      <w:r w:rsidRPr="00DE7E7D">
        <w:rPr>
          <w:sz w:val="22"/>
          <w:szCs w:val="22"/>
        </w:rPr>
        <w:t xml:space="preserve"> Conferinţa</w:t>
      </w:r>
      <w:proofErr w:type="gramEnd"/>
      <w:r w:rsidRPr="00DE7E7D">
        <w:rPr>
          <w:sz w:val="22"/>
          <w:szCs w:val="22"/>
        </w:rPr>
        <w:t xml:space="preserve"> Ştiinţifică Internaţională "România - exigenţe în procesul dezvoltării, din perspectiva integrării în anul 2007", SIBIU, 6-7 mai 2004, Ed. Universităţii „Lucian Blaga" din Sibiu, vol. I, ISBN 973-651-992-9 </w:t>
      </w:r>
    </w:p>
    <w:p w14:paraId="02773106"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L`impact de la mondialisation sur le chomage. Effet curatif ou chronicisant?</w:t>
      </w:r>
      <w:r w:rsidRPr="00DE7E7D">
        <w:rPr>
          <w:sz w:val="22"/>
          <w:szCs w:val="22"/>
        </w:rPr>
        <w:t>, Conferinţa Economică Internaţională "Identitatea şi universalitatea economiilor în tranziţie în debutul mileniului trei", SIBIU, 8-9 mai 2003, Ed. Universităţii "Lucian Blaga" din Sibiu, vol. I, ISBN 973-651-839-6, pp. 214-216)</w:t>
      </w:r>
    </w:p>
    <w:p w14:paraId="2155F905"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Quelques reperes macro-economiques de la transition a l`economie de marche - etude de cas: Roumanie</w:t>
      </w:r>
      <w:r w:rsidRPr="00DE7E7D">
        <w:rPr>
          <w:sz w:val="22"/>
          <w:szCs w:val="22"/>
        </w:rPr>
        <w:t xml:space="preserve">, Le XIII-e Congrés International d`Histoire Economique, Buenos Aires, Argentine, 22-26 juillet 2002, Section 63: "Les pays de l`Europe Centrale et de l`Europe de l`Est: allez, retour, allez vers l`économie de marché", La Préconference de l`Université "Lucian Blaga" de Sibiu, Roumanie, 4-5 avril 2002, Ed. Continent, Sibiu, Bucureşti, 2002, ISBN: 973-8321-02-6, pp. 167-170 </w:t>
      </w:r>
    </w:p>
    <w:p w14:paraId="566041D7" w14:textId="77777777" w:rsidR="00367D7D" w:rsidRPr="00DE7E7D" w:rsidRDefault="00415793" w:rsidP="00367D7D">
      <w:pPr>
        <w:numPr>
          <w:ilvl w:val="0"/>
          <w:numId w:val="6"/>
        </w:numPr>
        <w:autoSpaceDE w:val="0"/>
        <w:autoSpaceDN w:val="0"/>
        <w:adjustRightInd w:val="0"/>
        <w:ind w:left="714" w:hanging="357"/>
        <w:jc w:val="both"/>
        <w:rPr>
          <w:bCs/>
          <w:sz w:val="22"/>
          <w:szCs w:val="22"/>
        </w:rPr>
      </w:pPr>
      <w:r w:rsidRPr="00DE7E7D">
        <w:rPr>
          <w:b/>
          <w:sz w:val="22"/>
          <w:szCs w:val="22"/>
        </w:rPr>
        <w:t>Belașcu Lucian</w:t>
      </w:r>
      <w:r w:rsidRPr="00DE7E7D">
        <w:rPr>
          <w:sz w:val="22"/>
          <w:szCs w:val="22"/>
        </w:rPr>
        <w:t xml:space="preserve"> - </w:t>
      </w:r>
      <w:r w:rsidRPr="00DE7E7D">
        <w:rPr>
          <w:i/>
          <w:sz w:val="22"/>
          <w:szCs w:val="22"/>
        </w:rPr>
        <w:t>Implicaţiile resurselor financiare în administraţia publică</w:t>
      </w:r>
      <w:r w:rsidRPr="00DE7E7D">
        <w:rPr>
          <w:sz w:val="22"/>
          <w:szCs w:val="22"/>
        </w:rPr>
        <w:t xml:space="preserve">, Al X-lea Simpozion moldo-român "România şi Republica Moldova în faţa integrării europene", Academia Română - Institutul Naţional de Cercetări Economice Bucureşti, Universitatea "Lucian Blaga" din Sibiu, Academia de Studii Economice Chişinău, SIBIU, 6-7 noiembrie 2001, Ed. Continent, Bucureşti - Sibiu, Ed. Alma Mater, Sibiu, vol. II, ISBN: 973-8321-01-8; 973-8371-18-X, pp. 282-285 </w:t>
      </w:r>
    </w:p>
    <w:p w14:paraId="0F7D8856" w14:textId="77777777" w:rsidR="00367D7D" w:rsidRPr="00DE7E7D" w:rsidRDefault="00C47DC8" w:rsidP="00367D7D">
      <w:pPr>
        <w:numPr>
          <w:ilvl w:val="0"/>
          <w:numId w:val="6"/>
        </w:numPr>
        <w:autoSpaceDE w:val="0"/>
        <w:autoSpaceDN w:val="0"/>
        <w:adjustRightInd w:val="0"/>
        <w:ind w:left="714" w:hanging="357"/>
        <w:jc w:val="both"/>
        <w:rPr>
          <w:bCs/>
          <w:sz w:val="22"/>
          <w:szCs w:val="22"/>
        </w:rPr>
      </w:pPr>
      <w:r w:rsidRPr="00DE7E7D">
        <w:rPr>
          <w:b/>
          <w:bCs/>
          <w:sz w:val="22"/>
          <w:szCs w:val="22"/>
        </w:rPr>
        <w:t>Belașcu Lucian</w:t>
      </w:r>
      <w:r w:rsidRPr="00DE7E7D">
        <w:rPr>
          <w:sz w:val="22"/>
          <w:szCs w:val="22"/>
        </w:rPr>
        <w:t xml:space="preserve"> - Rolul mărcilor proprii în strategia de asortiment a distribuitorilor, Conferinţa Naţională „Realităţi şi acţiuni de dezvoltare economică în pragul integrării României în Uniunea Europeană”, IAŞI, 21-22 octombrie 2005, Editura Sedcom Libris, Iaşi, 2005, ISBN 973-670-137-9, vol II, pg. 60-65</w:t>
      </w:r>
    </w:p>
    <w:p w14:paraId="075ECBBE" w14:textId="77777777" w:rsidR="00367D7D" w:rsidRPr="00DE7E7D" w:rsidRDefault="00C47DC8" w:rsidP="00367D7D">
      <w:pPr>
        <w:numPr>
          <w:ilvl w:val="0"/>
          <w:numId w:val="6"/>
        </w:numPr>
        <w:autoSpaceDE w:val="0"/>
        <w:autoSpaceDN w:val="0"/>
        <w:adjustRightInd w:val="0"/>
        <w:ind w:left="714" w:hanging="357"/>
        <w:jc w:val="both"/>
        <w:rPr>
          <w:bCs/>
          <w:sz w:val="22"/>
          <w:szCs w:val="22"/>
        </w:rPr>
      </w:pPr>
      <w:r w:rsidRPr="00DE7E7D">
        <w:rPr>
          <w:b/>
          <w:bCs/>
          <w:sz w:val="22"/>
          <w:szCs w:val="22"/>
        </w:rPr>
        <w:t>Belașcu Lucian</w:t>
      </w:r>
      <w:r w:rsidRPr="00DE7E7D">
        <w:rPr>
          <w:sz w:val="22"/>
          <w:szCs w:val="22"/>
        </w:rPr>
        <w:t xml:space="preserve"> - Aspecte ale teoriei motivaţiei în cercetarea comportamentului turistului, Conferinţa Ştiinţifică “Eficienţă, legalitate, etică în România mileniului III”, lucrările celei de-a VII-a conferinţe de comunicări ştiinţifice, 16 decembrie 2000, BRAŞOV, organizată de Universitatea “Spiru Haret”, Braşov:, , Ed. Ecran Magazin, Braşov, 2001, ISBN 973-8281-01-6, pg. 275-281 </w:t>
      </w:r>
    </w:p>
    <w:p w14:paraId="62E12F70" w14:textId="5BA295EF" w:rsidR="00C47DC8" w:rsidRPr="00DE7E7D" w:rsidRDefault="00C47DC8" w:rsidP="00367D7D">
      <w:pPr>
        <w:numPr>
          <w:ilvl w:val="0"/>
          <w:numId w:val="6"/>
        </w:numPr>
        <w:autoSpaceDE w:val="0"/>
        <w:autoSpaceDN w:val="0"/>
        <w:adjustRightInd w:val="0"/>
        <w:ind w:left="714" w:hanging="357"/>
        <w:jc w:val="both"/>
        <w:rPr>
          <w:bCs/>
          <w:sz w:val="22"/>
          <w:szCs w:val="22"/>
        </w:rPr>
      </w:pPr>
      <w:r w:rsidRPr="00DE7E7D">
        <w:rPr>
          <w:b/>
          <w:bCs/>
          <w:sz w:val="22"/>
          <w:szCs w:val="22"/>
        </w:rPr>
        <w:t>Belașcu Lucian</w:t>
      </w:r>
      <w:r w:rsidRPr="00DE7E7D">
        <w:rPr>
          <w:sz w:val="22"/>
          <w:szCs w:val="22"/>
        </w:rPr>
        <w:t xml:space="preserve"> - Raţionalizarea procesului decizional în cadrul firmei prin utilizarea unor metode moderne, Conferinţa Ştiinţifică “Eficienţă, legalitate, etică în România</w:t>
      </w:r>
      <w:bookmarkStart w:id="0" w:name="_GoBack"/>
      <w:bookmarkEnd w:id="0"/>
      <w:r w:rsidRPr="00DE7E7D">
        <w:rPr>
          <w:sz w:val="22"/>
          <w:szCs w:val="22"/>
        </w:rPr>
        <w:t xml:space="preserve"> mileniului III”, Ediţia a V-a, Universitatea “Andrei Mureşanu”, BRAŞOV, 10 decembrie 1999, Ed. Ecran Magazin, Braşov, 2000, ISBN 973-9240-86-0, ISBN 973-99599-0-3, pp.200-20 </w:t>
      </w:r>
    </w:p>
    <w:p w14:paraId="4EEBD52E" w14:textId="77777777" w:rsidR="00C47DC8" w:rsidRPr="00DE7E7D" w:rsidRDefault="00C47DC8" w:rsidP="00C47DC8">
      <w:pPr>
        <w:tabs>
          <w:tab w:val="left" w:pos="342"/>
        </w:tabs>
        <w:suppressAutoHyphens/>
        <w:autoSpaceDE w:val="0"/>
        <w:autoSpaceDN w:val="0"/>
        <w:adjustRightInd w:val="0"/>
        <w:ind w:left="714"/>
        <w:jc w:val="both"/>
        <w:rPr>
          <w:sz w:val="22"/>
          <w:szCs w:val="22"/>
        </w:rPr>
      </w:pPr>
    </w:p>
    <w:p w14:paraId="49CC702B" w14:textId="607BB518" w:rsidR="003A3805" w:rsidRPr="00DE7E7D" w:rsidRDefault="003A3805" w:rsidP="0094173C">
      <w:pPr>
        <w:tabs>
          <w:tab w:val="left" w:pos="709"/>
        </w:tabs>
        <w:jc w:val="both"/>
        <w:rPr>
          <w:bCs/>
          <w:sz w:val="22"/>
          <w:szCs w:val="22"/>
        </w:rPr>
      </w:pPr>
    </w:p>
    <w:p w14:paraId="42F7FE28" w14:textId="028334D1" w:rsidR="003A3805" w:rsidRPr="00DE7E7D" w:rsidRDefault="003A3805" w:rsidP="00BF5705">
      <w:pPr>
        <w:pStyle w:val="ListParagraph"/>
        <w:numPr>
          <w:ilvl w:val="0"/>
          <w:numId w:val="14"/>
        </w:numPr>
        <w:rPr>
          <w:rFonts w:ascii="Times New Roman" w:hAnsi="Times New Roman"/>
          <w:b/>
          <w:lang w:val="en-US"/>
        </w:rPr>
      </w:pPr>
      <w:r w:rsidRPr="00DE7E7D">
        <w:rPr>
          <w:rFonts w:ascii="Times New Roman" w:hAnsi="Times New Roman"/>
          <w:b/>
          <w:lang w:val="en-US"/>
        </w:rPr>
        <w:t xml:space="preserve">Granturi/proiecte câștigate prin competiție </w:t>
      </w:r>
    </w:p>
    <w:p w14:paraId="7E8DE042" w14:textId="23E135DF" w:rsidR="00695067" w:rsidRPr="00DE7E7D" w:rsidRDefault="00695067" w:rsidP="00695067">
      <w:pPr>
        <w:pStyle w:val="ListParagraph"/>
        <w:rPr>
          <w:rFonts w:ascii="Times New Roman" w:hAnsi="Times New Roman"/>
          <w:b/>
          <w:lang w:val="en-US"/>
        </w:rPr>
      </w:pPr>
    </w:p>
    <w:p w14:paraId="2C29C174" w14:textId="72AB9007" w:rsidR="00E368F7" w:rsidRPr="0089612C" w:rsidRDefault="001958A8" w:rsidP="001958A8">
      <w:pPr>
        <w:pStyle w:val="ListParagraph"/>
        <w:numPr>
          <w:ilvl w:val="0"/>
          <w:numId w:val="10"/>
        </w:numPr>
        <w:tabs>
          <w:tab w:val="left" w:pos="142"/>
        </w:tabs>
        <w:jc w:val="both"/>
        <w:rPr>
          <w:noProof/>
          <w:spacing w:val="-2"/>
          <w:u w:val="single"/>
        </w:rPr>
      </w:pPr>
      <w:r w:rsidRPr="001958A8">
        <w:rPr>
          <w:noProof/>
          <w:spacing w:val="-2"/>
          <w:u w:val="single"/>
          <w:lang w:val="en-US"/>
        </w:rPr>
        <w:t>Proiect PN-IV-PCB-RO-MD-2024-0343</w:t>
      </w:r>
      <w:r w:rsidR="0089612C">
        <w:rPr>
          <w:noProof/>
          <w:spacing w:val="-2"/>
          <w:u w:val="single"/>
          <w:lang w:val="en-US"/>
        </w:rPr>
        <w:t xml:space="preserve"> în cadrul</w:t>
      </w:r>
      <w:r w:rsidR="00E368F7" w:rsidRPr="0089612C">
        <w:rPr>
          <w:noProof/>
          <w:spacing w:val="-2"/>
          <w:u w:val="single"/>
          <w:lang w:val="en-US"/>
        </w:rPr>
        <w:t xml:space="preserve"> </w:t>
      </w:r>
      <w:r w:rsidR="00E368F7" w:rsidRPr="0089612C">
        <w:rPr>
          <w:noProof/>
          <w:spacing w:val="-2"/>
          <w:u w:val="single"/>
        </w:rPr>
        <w:t xml:space="preserve">Proiecte complexe bilaterale cu Republica Moldova, </w:t>
      </w:r>
      <w:r w:rsidR="00E368F7" w:rsidRPr="0089612C">
        <w:rPr>
          <w:noProof/>
          <w:spacing w:val="-2"/>
          <w:u w:val="single"/>
          <w:lang w:val="en-US"/>
        </w:rPr>
        <w:t xml:space="preserve">UEFISCDI: „Valorificarea inteligenței artificiale pentru o creștere sustenabilă: O analiză multidimensională a sistemului 3E și implicații politice” (contract de finanțare nr. 27PCBROMD/2025), </w:t>
      </w:r>
      <w:r w:rsidR="00E368F7" w:rsidRPr="0089612C">
        <w:rPr>
          <w:noProof/>
          <w:spacing w:val="-2"/>
          <w:u w:val="single"/>
        </w:rPr>
        <w:t xml:space="preserve">valoarea totală a proiectului: </w:t>
      </w:r>
      <w:r w:rsidR="0089612C" w:rsidRPr="0089612C">
        <w:rPr>
          <w:noProof/>
          <w:spacing w:val="-2"/>
          <w:u w:val="single"/>
        </w:rPr>
        <w:t>750</w:t>
      </w:r>
      <w:r w:rsidR="00E368F7" w:rsidRPr="0089612C">
        <w:rPr>
          <w:noProof/>
          <w:spacing w:val="-2"/>
          <w:u w:val="single"/>
        </w:rPr>
        <w:t>.000 lei</w:t>
      </w:r>
      <w:r w:rsidR="0089612C" w:rsidRPr="0089612C">
        <w:rPr>
          <w:b/>
          <w:bCs/>
          <w:noProof/>
          <w:spacing w:val="-2"/>
          <w:u w:val="single"/>
          <w:lang w:val="en-US"/>
        </w:rPr>
        <w:t>,</w:t>
      </w:r>
      <w:r w:rsidR="0089612C" w:rsidRPr="0089612C">
        <w:rPr>
          <w:noProof/>
          <w:spacing w:val="-2"/>
          <w:u w:val="single"/>
        </w:rPr>
        <w:t xml:space="preserve"> </w:t>
      </w:r>
      <w:r w:rsidR="0089612C">
        <w:rPr>
          <w:noProof/>
          <w:spacing w:val="-2"/>
          <w:u w:val="single"/>
        </w:rPr>
        <w:t xml:space="preserve">octombrie 2025-iulie 2027, </w:t>
      </w:r>
      <w:r w:rsidR="0089612C" w:rsidRPr="0089612C">
        <w:rPr>
          <w:rFonts w:ascii="Times New Roman" w:hAnsi="Times New Roman"/>
          <w:b/>
          <w:noProof/>
          <w:spacing w:val="-2"/>
          <w:u w:val="single"/>
          <w:lang w:val="en-US"/>
        </w:rPr>
        <w:t>membru în echipa de implementare</w:t>
      </w:r>
    </w:p>
    <w:p w14:paraId="20F1C228" w14:textId="18895A51" w:rsidR="00E368F7" w:rsidRPr="00E368F7" w:rsidRDefault="00E368F7" w:rsidP="00E368F7">
      <w:pPr>
        <w:pStyle w:val="ListParagraph"/>
        <w:numPr>
          <w:ilvl w:val="0"/>
          <w:numId w:val="10"/>
        </w:numPr>
        <w:tabs>
          <w:tab w:val="left" w:pos="142"/>
        </w:tabs>
        <w:jc w:val="both"/>
        <w:rPr>
          <w:noProof/>
          <w:spacing w:val="-2"/>
          <w:u w:val="single"/>
          <w:lang w:val="en-US"/>
        </w:rPr>
      </w:pPr>
      <w:r w:rsidRPr="00E368F7">
        <w:rPr>
          <w:rFonts w:ascii="Times New Roman" w:hAnsi="Times New Roman"/>
          <w:noProof/>
          <w:spacing w:val="-2"/>
          <w:u w:val="single"/>
          <w:lang w:val="en-US"/>
        </w:rPr>
        <w:t>Proiect PCE-CDI</w:t>
      </w:r>
      <w:r w:rsidR="0089612C">
        <w:rPr>
          <w:rFonts w:ascii="Times New Roman" w:hAnsi="Times New Roman"/>
          <w:noProof/>
          <w:spacing w:val="-2"/>
          <w:u w:val="single"/>
          <w:lang w:val="en-US"/>
        </w:rPr>
        <w:t>,</w:t>
      </w:r>
      <w:r w:rsidRPr="00E368F7">
        <w:rPr>
          <w:rFonts w:ascii="Times New Roman" w:hAnsi="Times New Roman"/>
          <w:noProof/>
          <w:spacing w:val="-2"/>
          <w:u w:val="single"/>
          <w:lang w:val="en-US"/>
        </w:rPr>
        <w:t xml:space="preserve"> Dezvoltarea de tehnologii noi și emergente în contextul stimulării cercetării de excelență în ULBS (TEHNE), </w:t>
      </w:r>
      <w:r w:rsidRPr="00E368F7">
        <w:rPr>
          <w:noProof/>
          <w:spacing w:val="-2"/>
          <w:u w:val="single"/>
          <w:lang w:val="en-US"/>
        </w:rPr>
        <w:t xml:space="preserve">competiția C1.2.PFE-CDI.2021 dedicată proiectelor de tipul “Proiecte de dezvoltare instituțională – Proiecte de finanțare a excelenței în CDI” (PFE-CDI) pentru Subprogramul 1.2 – Performanță instituțională din cadrul PNCDI III, </w:t>
      </w:r>
      <w:r w:rsidRPr="00E368F7">
        <w:rPr>
          <w:noProof/>
          <w:spacing w:val="-2"/>
          <w:u w:val="single"/>
        </w:rPr>
        <w:t>valoarea totală a proiectului: 6.634.000 lei,</w:t>
      </w:r>
      <w:r w:rsidRPr="00E368F7">
        <w:rPr>
          <w:rFonts w:ascii="Garamond" w:hAnsi="Garamond"/>
          <w:b/>
          <w:bCs/>
          <w:color w:val="000000"/>
          <w:sz w:val="32"/>
          <w:szCs w:val="32"/>
          <w:u w:val="single"/>
          <w:shd w:val="clear" w:color="auto" w:fill="F4F4F4"/>
          <w:lang w:val="en-US"/>
        </w:rPr>
        <w:t xml:space="preserve"> </w:t>
      </w:r>
      <w:r w:rsidRPr="00E368F7">
        <w:rPr>
          <w:noProof/>
          <w:spacing w:val="-2"/>
          <w:u w:val="single"/>
          <w:lang w:val="en-US"/>
        </w:rPr>
        <w:t>perioada de implementare: 30 de luni, ianuarie 2022 – iulie 2024</w:t>
      </w:r>
      <w:r w:rsidRPr="00E368F7">
        <w:rPr>
          <w:b/>
          <w:bCs/>
          <w:noProof/>
          <w:spacing w:val="-2"/>
          <w:u w:val="single"/>
          <w:lang w:val="en-US"/>
        </w:rPr>
        <w:t>,</w:t>
      </w:r>
      <w:r w:rsidRPr="00E368F7">
        <w:rPr>
          <w:noProof/>
          <w:spacing w:val="-2"/>
          <w:u w:val="single"/>
        </w:rPr>
        <w:t xml:space="preserve"> </w:t>
      </w:r>
      <w:r w:rsidRPr="00E368F7">
        <w:rPr>
          <w:rFonts w:ascii="Times New Roman" w:hAnsi="Times New Roman"/>
          <w:b/>
          <w:noProof/>
          <w:spacing w:val="-2"/>
          <w:u w:val="single"/>
          <w:lang w:val="en-US"/>
        </w:rPr>
        <w:t>membru în echipa de implementare</w:t>
      </w:r>
    </w:p>
    <w:p w14:paraId="394EB075" w14:textId="2C85529D" w:rsidR="0030648D" w:rsidRPr="00DE7E7D" w:rsidRDefault="0030648D" w:rsidP="0030648D">
      <w:pPr>
        <w:pStyle w:val="ListParagraph"/>
        <w:numPr>
          <w:ilvl w:val="0"/>
          <w:numId w:val="10"/>
        </w:numPr>
        <w:tabs>
          <w:tab w:val="left" w:pos="142"/>
        </w:tabs>
        <w:jc w:val="both"/>
        <w:rPr>
          <w:rFonts w:ascii="Times New Roman" w:hAnsi="Times New Roman"/>
          <w:noProof/>
          <w:spacing w:val="-2"/>
          <w:lang w:val="en-US"/>
        </w:rPr>
      </w:pPr>
      <w:r w:rsidRPr="00DE7E7D">
        <w:rPr>
          <w:rFonts w:ascii="Times New Roman" w:hAnsi="Times New Roman"/>
          <w:bCs/>
          <w:noProof/>
          <w:spacing w:val="-2"/>
          <w:lang w:val="en-US"/>
        </w:rPr>
        <w:t xml:space="preserve">Proiect UEFISCDI, Premierea rezultatelor cercetării - PRECISI-2020, </w:t>
      </w:r>
      <w:r w:rsidRPr="00DE7E7D">
        <w:rPr>
          <w:rFonts w:ascii="Times New Roman" w:hAnsi="Times New Roman"/>
          <w:noProof/>
          <w:spacing w:val="-2"/>
          <w:lang w:val="en-US"/>
        </w:rPr>
        <w:t xml:space="preserve">PN-III-P1-1.1-PRECISI-2020-51163 - Europe's War against COVID-19: A Map of Countries' Disease Vulnerability Using Mortality Indicators, </w:t>
      </w:r>
      <w:r w:rsidRPr="00DE7E7D">
        <w:rPr>
          <w:rFonts w:ascii="Times New Roman" w:hAnsi="Times New Roman"/>
          <w:bCs/>
          <w:noProof/>
          <w:spacing w:val="-2"/>
          <w:lang w:val="en-US"/>
        </w:rPr>
        <w:t xml:space="preserve">Instituție coordonatoare: Universitatea ”Lucian Blaga” din Sibiu, perioada 2020, obținut prin competiție, valoare 6000 RON, </w:t>
      </w:r>
      <w:r w:rsidRPr="00DE7E7D">
        <w:rPr>
          <w:rFonts w:ascii="Times New Roman" w:hAnsi="Times New Roman"/>
          <w:b/>
          <w:noProof/>
          <w:spacing w:val="-2"/>
          <w:lang w:val="en-US"/>
        </w:rPr>
        <w:t>membru în echipa de implementare</w:t>
      </w:r>
    </w:p>
    <w:p w14:paraId="0C6CA6F8" w14:textId="52A241E2" w:rsidR="0030648D" w:rsidRPr="00DE7E7D" w:rsidRDefault="00E56D4D" w:rsidP="0030648D">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Proiect UEFISCDI, Premierea rezultatelor cercetării - PRECISI-2020, PN-III-P1-1.1-PRECISI-2020-40978 </w:t>
      </w:r>
      <w:r w:rsidR="007274F9" w:rsidRPr="00DE7E7D">
        <w:rPr>
          <w:rFonts w:ascii="Times New Roman" w:hAnsi="Times New Roman"/>
          <w:bCs/>
          <w:noProof/>
          <w:spacing w:val="-2"/>
          <w:lang w:val="en-US"/>
        </w:rPr>
        <w:t xml:space="preserve">- </w:t>
      </w:r>
      <w:r w:rsidRPr="00DE7E7D">
        <w:rPr>
          <w:rFonts w:ascii="Times New Roman" w:hAnsi="Times New Roman"/>
          <w:bCs/>
          <w:noProof/>
          <w:spacing w:val="-2"/>
          <w:lang w:val="en-US"/>
        </w:rPr>
        <w:t>Improving Local Governments’ Financial Sustainability by Using Open Government Data: An Application of High-Granularity Estimates of Personal Income Levels in Romania</w:t>
      </w:r>
      <w:r w:rsidR="007274F9" w:rsidRPr="00DE7E7D">
        <w:rPr>
          <w:rFonts w:ascii="Times New Roman" w:hAnsi="Times New Roman"/>
          <w:bCs/>
          <w:noProof/>
          <w:spacing w:val="-2"/>
          <w:lang w:val="en-US"/>
        </w:rPr>
        <w:t xml:space="preserve">, Instituție coordonatoare: Universitatea </w:t>
      </w:r>
      <w:r w:rsidRPr="00DE7E7D">
        <w:rPr>
          <w:rFonts w:ascii="Times New Roman" w:hAnsi="Times New Roman"/>
          <w:bCs/>
          <w:noProof/>
          <w:spacing w:val="-2"/>
          <w:lang w:val="en-US"/>
        </w:rPr>
        <w:t>”</w:t>
      </w:r>
      <w:r w:rsidR="007274F9" w:rsidRPr="00DE7E7D">
        <w:rPr>
          <w:rFonts w:ascii="Times New Roman" w:hAnsi="Times New Roman"/>
          <w:bCs/>
          <w:noProof/>
          <w:spacing w:val="-2"/>
          <w:lang w:val="en-US"/>
        </w:rPr>
        <w:t>Lucian Blaga</w:t>
      </w:r>
      <w:r w:rsidRPr="00DE7E7D">
        <w:rPr>
          <w:rFonts w:ascii="Times New Roman" w:hAnsi="Times New Roman"/>
          <w:bCs/>
          <w:noProof/>
          <w:spacing w:val="-2"/>
          <w:lang w:val="en-US"/>
        </w:rPr>
        <w:t>”</w:t>
      </w:r>
      <w:r w:rsidR="007274F9" w:rsidRPr="00DE7E7D">
        <w:rPr>
          <w:rFonts w:ascii="Times New Roman" w:hAnsi="Times New Roman"/>
          <w:bCs/>
          <w:noProof/>
          <w:spacing w:val="-2"/>
          <w:lang w:val="en-US"/>
        </w:rPr>
        <w:t xml:space="preserve"> din Sibiu, </w:t>
      </w:r>
      <w:r w:rsidRPr="00DE7E7D">
        <w:rPr>
          <w:rFonts w:ascii="Times New Roman" w:hAnsi="Times New Roman"/>
          <w:bCs/>
          <w:noProof/>
          <w:spacing w:val="-2"/>
          <w:lang w:val="en-US"/>
        </w:rPr>
        <w:t>p</w:t>
      </w:r>
      <w:r w:rsidR="007274F9" w:rsidRPr="00DE7E7D">
        <w:rPr>
          <w:rFonts w:ascii="Times New Roman" w:hAnsi="Times New Roman"/>
          <w:bCs/>
          <w:noProof/>
          <w:spacing w:val="-2"/>
          <w:lang w:val="en-US"/>
        </w:rPr>
        <w:t>erioada 20</w:t>
      </w:r>
      <w:r w:rsidRPr="00DE7E7D">
        <w:rPr>
          <w:rFonts w:ascii="Times New Roman" w:hAnsi="Times New Roman"/>
          <w:bCs/>
          <w:noProof/>
          <w:spacing w:val="-2"/>
          <w:lang w:val="en-US"/>
        </w:rPr>
        <w:t>20</w:t>
      </w:r>
      <w:r w:rsidR="007274F9" w:rsidRPr="00DE7E7D">
        <w:rPr>
          <w:rFonts w:ascii="Times New Roman" w:hAnsi="Times New Roman"/>
          <w:bCs/>
          <w:noProof/>
          <w:spacing w:val="-2"/>
          <w:lang w:val="en-US"/>
        </w:rPr>
        <w:t xml:space="preserve">, obținut prin competiție, </w:t>
      </w:r>
      <w:r w:rsidRPr="00DE7E7D">
        <w:rPr>
          <w:rFonts w:ascii="Times New Roman" w:hAnsi="Times New Roman"/>
          <w:bCs/>
          <w:noProof/>
          <w:spacing w:val="-2"/>
          <w:lang w:val="en-US"/>
        </w:rPr>
        <w:t>v</w:t>
      </w:r>
      <w:r w:rsidR="007274F9" w:rsidRPr="00DE7E7D">
        <w:rPr>
          <w:rFonts w:ascii="Times New Roman" w:hAnsi="Times New Roman"/>
          <w:bCs/>
          <w:noProof/>
          <w:spacing w:val="-2"/>
          <w:lang w:val="en-US"/>
        </w:rPr>
        <w:t>aloare 2000 RON</w:t>
      </w:r>
      <w:r w:rsidRPr="00DE7E7D">
        <w:rPr>
          <w:rFonts w:ascii="Times New Roman" w:hAnsi="Times New Roman"/>
          <w:bCs/>
          <w:noProof/>
          <w:spacing w:val="-2"/>
          <w:lang w:val="en-US"/>
        </w:rPr>
        <w:t xml:space="preserve">, </w:t>
      </w:r>
      <w:r w:rsidR="0030648D" w:rsidRPr="00DE7E7D">
        <w:rPr>
          <w:rFonts w:ascii="Times New Roman" w:hAnsi="Times New Roman"/>
          <w:b/>
          <w:noProof/>
          <w:spacing w:val="-2"/>
          <w:lang w:val="en-US"/>
        </w:rPr>
        <w:t>d</w:t>
      </w:r>
      <w:r w:rsidRPr="00DE7E7D">
        <w:rPr>
          <w:rFonts w:ascii="Times New Roman" w:hAnsi="Times New Roman"/>
          <w:b/>
          <w:noProof/>
          <w:spacing w:val="-2"/>
          <w:lang w:val="en-US"/>
        </w:rPr>
        <w:t>irector de proiect</w:t>
      </w:r>
    </w:p>
    <w:p w14:paraId="356EE3A6" w14:textId="6C13999B" w:rsidR="00192C9B" w:rsidRPr="00DE7E7D" w:rsidRDefault="00192C9B" w:rsidP="00A175EE">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Proiect UEFISCDI PNIII Resurse umane – Proiecte de mobilitate pentru cercetători, </w:t>
      </w:r>
      <w:r w:rsidR="00A175EE" w:rsidRPr="00DE7E7D">
        <w:rPr>
          <w:rFonts w:ascii="Times New Roman" w:hAnsi="Times New Roman"/>
          <w:bCs/>
          <w:noProof/>
          <w:spacing w:val="-2"/>
          <w:lang w:val="en-US"/>
        </w:rPr>
        <w:t>PN-III-P1-1.1-MC-2019-0</w:t>
      </w:r>
      <w:r w:rsidR="00216631" w:rsidRPr="00DE7E7D">
        <w:rPr>
          <w:rFonts w:ascii="Times New Roman" w:hAnsi="Times New Roman"/>
          <w:bCs/>
          <w:noProof/>
          <w:spacing w:val="-2"/>
          <w:lang w:val="en-US"/>
        </w:rPr>
        <w:t>384</w:t>
      </w:r>
      <w:r w:rsidR="00A175EE" w:rsidRPr="00DE7E7D">
        <w:rPr>
          <w:rFonts w:ascii="Times New Roman" w:hAnsi="Times New Roman"/>
          <w:bCs/>
          <w:noProof/>
          <w:spacing w:val="-2"/>
          <w:lang w:val="en-US"/>
        </w:rPr>
        <w:t xml:space="preserve">, </w:t>
      </w:r>
      <w:r w:rsidRPr="00DE7E7D">
        <w:rPr>
          <w:rFonts w:ascii="Times New Roman" w:hAnsi="Times New Roman"/>
          <w:bCs/>
          <w:noProof/>
          <w:spacing w:val="-2"/>
          <w:lang w:val="en-US"/>
        </w:rPr>
        <w:t xml:space="preserve">câștigat în cadrul competiției </w:t>
      </w:r>
      <w:r w:rsidRPr="00DE7E7D">
        <w:rPr>
          <w:rFonts w:ascii="Times New Roman" w:hAnsi="Times New Roman"/>
          <w:bCs/>
          <w:i/>
          <w:noProof/>
          <w:spacing w:val="-2"/>
          <w:lang w:val="en-US"/>
        </w:rPr>
        <w:t>Proiecte de mobilitate pentru cercetători - Competiția 2019,</w:t>
      </w:r>
      <w:r w:rsidRPr="00DE7E7D">
        <w:rPr>
          <w:rFonts w:ascii="Times New Roman" w:hAnsi="Times New Roman"/>
          <w:bCs/>
          <w:noProof/>
          <w:spacing w:val="-2"/>
          <w:lang w:val="en-US"/>
        </w:rPr>
        <w:t xml:space="preserve"> valoare:</w:t>
      </w:r>
      <w:r w:rsidR="00A175EE" w:rsidRPr="00DE7E7D">
        <w:rPr>
          <w:rFonts w:ascii="Times New Roman" w:hAnsi="Times New Roman"/>
          <w:bCs/>
          <w:noProof/>
          <w:spacing w:val="-2"/>
          <w:lang w:val="en-US"/>
        </w:rPr>
        <w:t xml:space="preserve"> 6177 RON,</w:t>
      </w:r>
      <w:r w:rsidR="00216631" w:rsidRPr="00DE7E7D">
        <w:rPr>
          <w:rFonts w:ascii="Times New Roman" w:hAnsi="Times New Roman"/>
          <w:bCs/>
          <w:noProof/>
          <w:spacing w:val="-2"/>
          <w:lang w:val="en-US"/>
        </w:rPr>
        <w:t xml:space="preserve"> Participare la conferința științifică internațională – The 13th International Days of Statistics and Economics, septembrie 2018, Praga, Cehia, prezentarea și publicarea lucrării: </w:t>
      </w:r>
      <w:r w:rsidR="00216631" w:rsidRPr="00DE7E7D">
        <w:rPr>
          <w:rFonts w:ascii="Times New Roman" w:hAnsi="Times New Roman"/>
          <w:noProof/>
          <w:spacing w:val="-2"/>
          <w:lang w:val="en-US"/>
        </w:rPr>
        <w:t>Foreign versus local ownership and firm performance in the eu retail industry - an exploratory canonical correlation analysis</w:t>
      </w:r>
      <w:r w:rsidR="00216631" w:rsidRPr="00DE7E7D">
        <w:rPr>
          <w:rFonts w:ascii="Times New Roman" w:hAnsi="Times New Roman"/>
          <w:bCs/>
          <w:noProof/>
          <w:spacing w:val="-2"/>
          <w:lang w:val="en-US"/>
        </w:rPr>
        <w:t>,</w:t>
      </w:r>
      <w:r w:rsidR="00A175EE" w:rsidRPr="00DE7E7D">
        <w:rPr>
          <w:rFonts w:ascii="Times New Roman" w:hAnsi="Times New Roman"/>
          <w:bCs/>
          <w:noProof/>
          <w:spacing w:val="-2"/>
          <w:lang w:val="en-US"/>
        </w:rPr>
        <w:t xml:space="preserve"> </w:t>
      </w:r>
      <w:r w:rsidR="0030648D" w:rsidRPr="00DE7E7D">
        <w:rPr>
          <w:rFonts w:ascii="Times New Roman" w:hAnsi="Times New Roman"/>
          <w:b/>
          <w:noProof/>
          <w:spacing w:val="-2"/>
          <w:lang w:val="en-US"/>
        </w:rPr>
        <w:t>d</w:t>
      </w:r>
      <w:r w:rsidR="00A175EE" w:rsidRPr="00DE7E7D">
        <w:rPr>
          <w:rFonts w:ascii="Times New Roman" w:hAnsi="Times New Roman"/>
          <w:b/>
          <w:noProof/>
          <w:spacing w:val="-2"/>
          <w:lang w:val="en-US"/>
        </w:rPr>
        <w:t>irector de proiect</w:t>
      </w:r>
    </w:p>
    <w:p w14:paraId="297078E3" w14:textId="181C6C0A" w:rsidR="00192C9B" w:rsidRPr="00DE7E7D" w:rsidRDefault="00192C9B" w:rsidP="00A175EE">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Proiect UEFISCDI PNIII Resurse umane – Proiecte de mobilitate pentru cercetători, </w:t>
      </w:r>
      <w:r w:rsidR="00A175EE" w:rsidRPr="00DE7E7D">
        <w:rPr>
          <w:rFonts w:ascii="Times New Roman" w:hAnsi="Times New Roman"/>
          <w:bCs/>
          <w:noProof/>
          <w:spacing w:val="-2"/>
          <w:lang w:val="en-US"/>
        </w:rPr>
        <w:t>PN-III-P1-1.1-MC2019-0369</w:t>
      </w:r>
      <w:r w:rsidRPr="00DE7E7D">
        <w:rPr>
          <w:rFonts w:ascii="Times New Roman" w:hAnsi="Times New Roman"/>
          <w:bCs/>
          <w:noProof/>
          <w:spacing w:val="-2"/>
          <w:lang w:val="en-US"/>
        </w:rPr>
        <w:t xml:space="preserve">, câștigat în cadrul competiției </w:t>
      </w:r>
      <w:r w:rsidRPr="00DE7E7D">
        <w:rPr>
          <w:rFonts w:ascii="Times New Roman" w:hAnsi="Times New Roman"/>
          <w:bCs/>
          <w:i/>
          <w:noProof/>
          <w:spacing w:val="-2"/>
          <w:lang w:val="en-US"/>
        </w:rPr>
        <w:t>Proiecte de mobilitate pentru cercetători - Competiția 2019,</w:t>
      </w:r>
      <w:r w:rsidRPr="00DE7E7D">
        <w:rPr>
          <w:rFonts w:ascii="Times New Roman" w:hAnsi="Times New Roman"/>
          <w:bCs/>
          <w:noProof/>
          <w:spacing w:val="-2"/>
          <w:lang w:val="en-US"/>
        </w:rPr>
        <w:t xml:space="preserve"> valoare:</w:t>
      </w:r>
      <w:r w:rsidR="00A175EE" w:rsidRPr="00DE7E7D">
        <w:rPr>
          <w:rFonts w:ascii="Times New Roman" w:hAnsi="Times New Roman"/>
          <w:bCs/>
          <w:noProof/>
          <w:spacing w:val="-2"/>
          <w:lang w:val="en-US"/>
        </w:rPr>
        <w:t xml:space="preserve"> 8954 RON, </w:t>
      </w:r>
      <w:r w:rsidR="00216631" w:rsidRPr="00DE7E7D">
        <w:rPr>
          <w:rFonts w:ascii="Times New Roman" w:hAnsi="Times New Roman"/>
          <w:bCs/>
          <w:noProof/>
          <w:spacing w:val="-2"/>
          <w:lang w:val="en-US"/>
        </w:rPr>
        <w:t xml:space="preserve">Stagiu de cercetare, acces baze de date și infrastructură, </w:t>
      </w:r>
      <w:r w:rsidR="003F5F13" w:rsidRPr="00DE7E7D">
        <w:rPr>
          <w:rFonts w:ascii="Times New Roman" w:hAnsi="Times New Roman"/>
          <w:bCs/>
          <w:noProof/>
          <w:spacing w:val="-2"/>
          <w:lang w:val="en-US"/>
        </w:rPr>
        <w:t xml:space="preserve">ESSEC, Cergy-Pontoise, Franța, </w:t>
      </w:r>
      <w:r w:rsidR="0030648D" w:rsidRPr="00DE7E7D">
        <w:rPr>
          <w:rFonts w:ascii="Times New Roman" w:hAnsi="Times New Roman"/>
          <w:b/>
          <w:noProof/>
          <w:spacing w:val="-2"/>
          <w:lang w:val="en-US"/>
        </w:rPr>
        <w:t>d</w:t>
      </w:r>
      <w:r w:rsidR="00A175EE" w:rsidRPr="00DE7E7D">
        <w:rPr>
          <w:rFonts w:ascii="Times New Roman" w:hAnsi="Times New Roman"/>
          <w:b/>
          <w:noProof/>
          <w:spacing w:val="-2"/>
          <w:lang w:val="en-US"/>
        </w:rPr>
        <w:t>irector de proiect</w:t>
      </w:r>
    </w:p>
    <w:p w14:paraId="5EFC661E" w14:textId="0B5F19C0" w:rsidR="00F03A0E" w:rsidRPr="00DE7E7D" w:rsidRDefault="00E76E83" w:rsidP="00F03A0E">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Proiect UEFISCDI PNIII Resurse umane </w:t>
      </w:r>
      <w:r w:rsidR="00F03A0E" w:rsidRPr="00DE7E7D">
        <w:rPr>
          <w:rFonts w:ascii="Times New Roman" w:hAnsi="Times New Roman"/>
          <w:bCs/>
          <w:noProof/>
          <w:spacing w:val="-2"/>
          <w:lang w:val="en-US"/>
        </w:rPr>
        <w:t xml:space="preserve">– Proiecte de mobilitate pentru cercetători, </w:t>
      </w:r>
      <w:r w:rsidRPr="00DE7E7D">
        <w:rPr>
          <w:rFonts w:ascii="Times New Roman" w:hAnsi="Times New Roman"/>
          <w:bCs/>
          <w:noProof/>
          <w:spacing w:val="-2"/>
          <w:lang w:val="en-US"/>
        </w:rPr>
        <w:t>PN-III-P1-1.1-MC-2018-1077, câștigat în cadrul competiție</w:t>
      </w:r>
      <w:r w:rsidR="00F03A0E" w:rsidRPr="00DE7E7D">
        <w:rPr>
          <w:rFonts w:ascii="Times New Roman" w:hAnsi="Times New Roman"/>
          <w:bCs/>
          <w:noProof/>
          <w:spacing w:val="-2"/>
          <w:lang w:val="en-US"/>
        </w:rPr>
        <w:t>i</w:t>
      </w:r>
      <w:r w:rsidRPr="00DE7E7D">
        <w:rPr>
          <w:rFonts w:ascii="Times New Roman" w:hAnsi="Times New Roman"/>
          <w:bCs/>
          <w:noProof/>
          <w:spacing w:val="-2"/>
          <w:lang w:val="en-US"/>
        </w:rPr>
        <w:t xml:space="preserve"> </w:t>
      </w:r>
      <w:r w:rsidRPr="00DE7E7D">
        <w:rPr>
          <w:rFonts w:ascii="Times New Roman" w:hAnsi="Times New Roman"/>
          <w:bCs/>
          <w:i/>
          <w:noProof/>
          <w:spacing w:val="-2"/>
          <w:lang w:val="en-US"/>
        </w:rPr>
        <w:t>Proiecte de mobilitate pentru cercetători - Competiția 2018</w:t>
      </w:r>
      <w:r w:rsidR="00F03A0E" w:rsidRPr="00DE7E7D">
        <w:rPr>
          <w:rFonts w:ascii="Times New Roman" w:hAnsi="Times New Roman"/>
          <w:bCs/>
          <w:i/>
          <w:noProof/>
          <w:spacing w:val="-2"/>
          <w:lang w:val="en-US"/>
        </w:rPr>
        <w:t>,</w:t>
      </w:r>
      <w:r w:rsidRPr="00DE7E7D">
        <w:rPr>
          <w:rFonts w:ascii="Times New Roman" w:hAnsi="Times New Roman"/>
          <w:bCs/>
          <w:noProof/>
          <w:spacing w:val="-2"/>
          <w:lang w:val="en-US"/>
        </w:rPr>
        <w:t xml:space="preserve"> </w:t>
      </w:r>
      <w:r w:rsidR="00F03A0E" w:rsidRPr="00DE7E7D">
        <w:rPr>
          <w:rFonts w:ascii="Times New Roman" w:hAnsi="Times New Roman"/>
          <w:bCs/>
          <w:noProof/>
          <w:spacing w:val="-2"/>
          <w:lang w:val="en-US"/>
        </w:rPr>
        <w:t xml:space="preserve">valoare: 5637 RON, Stagiu de cercetare, acces baze de date și infrastructură, Université Clermont-Auvergne, Centre de Recherche Clermontois en Gestion et Management, Clermont-Ferrand, Franța, </w:t>
      </w:r>
      <w:r w:rsidR="0030648D" w:rsidRPr="00DE7E7D">
        <w:rPr>
          <w:rFonts w:ascii="Times New Roman" w:hAnsi="Times New Roman"/>
          <w:b/>
          <w:noProof/>
          <w:spacing w:val="-2"/>
          <w:lang w:val="en-US"/>
        </w:rPr>
        <w:t>d</w:t>
      </w:r>
      <w:r w:rsidR="00F03A0E" w:rsidRPr="00DE7E7D">
        <w:rPr>
          <w:rFonts w:ascii="Times New Roman" w:hAnsi="Times New Roman"/>
          <w:b/>
          <w:noProof/>
          <w:spacing w:val="-2"/>
          <w:lang w:val="en-US"/>
        </w:rPr>
        <w:t>irector de proiect</w:t>
      </w:r>
    </w:p>
    <w:p w14:paraId="3BA7C9CE" w14:textId="6A30C4C4" w:rsidR="00F03A0E" w:rsidRPr="00DE7E7D" w:rsidRDefault="00826AC7" w:rsidP="00F03A0E">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Proiect UEFI</w:t>
      </w:r>
      <w:r w:rsidR="00F03A0E" w:rsidRPr="00DE7E7D">
        <w:rPr>
          <w:rFonts w:ascii="Times New Roman" w:hAnsi="Times New Roman"/>
          <w:bCs/>
          <w:noProof/>
          <w:spacing w:val="-2"/>
          <w:lang w:val="en-US"/>
        </w:rPr>
        <w:t>S</w:t>
      </w:r>
      <w:r w:rsidRPr="00DE7E7D">
        <w:rPr>
          <w:rFonts w:ascii="Times New Roman" w:hAnsi="Times New Roman"/>
          <w:bCs/>
          <w:noProof/>
          <w:spacing w:val="-2"/>
          <w:lang w:val="en-US"/>
        </w:rPr>
        <w:t xml:space="preserve">CDI PNIII Resurse umane – Proiecte de mobilitate pentru cercetători, Proiect PN-III-P1-1.1-MC-2018-0249, </w:t>
      </w:r>
      <w:r w:rsidR="00F03A0E" w:rsidRPr="00DE7E7D">
        <w:rPr>
          <w:rFonts w:ascii="Times New Roman" w:hAnsi="Times New Roman"/>
          <w:bCs/>
          <w:noProof/>
          <w:spacing w:val="-2"/>
          <w:lang w:val="en-US"/>
        </w:rPr>
        <w:t xml:space="preserve">câștigat în cadrul competiției </w:t>
      </w:r>
      <w:r w:rsidR="00F03A0E" w:rsidRPr="00DE7E7D">
        <w:rPr>
          <w:rFonts w:ascii="Times New Roman" w:hAnsi="Times New Roman"/>
          <w:bCs/>
          <w:i/>
          <w:noProof/>
          <w:spacing w:val="-2"/>
          <w:lang w:val="en-US"/>
        </w:rPr>
        <w:t>Proiecte de mobilitate pentru cercetători - Competiția 2018</w:t>
      </w:r>
      <w:r w:rsidRPr="00DE7E7D">
        <w:rPr>
          <w:rFonts w:ascii="Times New Roman" w:hAnsi="Times New Roman"/>
          <w:bCs/>
          <w:noProof/>
          <w:spacing w:val="-2"/>
          <w:lang w:val="en-US"/>
        </w:rPr>
        <w:t xml:space="preserve">, </w:t>
      </w:r>
      <w:r w:rsidR="00F03A0E" w:rsidRPr="00DE7E7D">
        <w:rPr>
          <w:rFonts w:ascii="Times New Roman" w:hAnsi="Times New Roman"/>
          <w:bCs/>
          <w:noProof/>
          <w:spacing w:val="-2"/>
          <w:lang w:val="en-US"/>
        </w:rPr>
        <w:t>v</w:t>
      </w:r>
      <w:r w:rsidRPr="00DE7E7D">
        <w:rPr>
          <w:rFonts w:ascii="Times New Roman" w:hAnsi="Times New Roman"/>
          <w:bCs/>
          <w:noProof/>
          <w:spacing w:val="-2"/>
          <w:lang w:val="en-US"/>
        </w:rPr>
        <w:t xml:space="preserve">aloare 4655 lei, Participare la conferința științifică internațională – 10th International Conference The Economies of the Balkan and the Eastern European Countries in the changing World’, EBEEC, 2018, Prezentarea și publicarea lucrării “Drivers of competitiveness in European high-tech industries”, </w:t>
      </w:r>
      <w:r w:rsidR="0030648D" w:rsidRPr="00DE7E7D">
        <w:rPr>
          <w:rFonts w:ascii="Times New Roman" w:hAnsi="Times New Roman"/>
          <w:b/>
          <w:noProof/>
          <w:spacing w:val="-2"/>
          <w:lang w:val="en-US"/>
        </w:rPr>
        <w:t>d</w:t>
      </w:r>
      <w:r w:rsidRPr="00DE7E7D">
        <w:rPr>
          <w:rFonts w:ascii="Times New Roman" w:hAnsi="Times New Roman"/>
          <w:b/>
          <w:noProof/>
          <w:spacing w:val="-2"/>
          <w:lang w:val="en-US"/>
        </w:rPr>
        <w:t>irector de proiect</w:t>
      </w:r>
    </w:p>
    <w:p w14:paraId="22E21C6C" w14:textId="60792FE0" w:rsidR="00F03A0E" w:rsidRPr="00DE7E7D" w:rsidRDefault="00826AC7" w:rsidP="00F03A0E">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Proiect UEFI</w:t>
      </w:r>
      <w:r w:rsidR="00F03A0E" w:rsidRPr="00DE7E7D">
        <w:rPr>
          <w:rFonts w:ascii="Times New Roman" w:hAnsi="Times New Roman"/>
          <w:bCs/>
          <w:noProof/>
          <w:spacing w:val="-2"/>
          <w:lang w:val="en-US"/>
        </w:rPr>
        <w:t>S</w:t>
      </w:r>
      <w:r w:rsidRPr="00DE7E7D">
        <w:rPr>
          <w:rFonts w:ascii="Times New Roman" w:hAnsi="Times New Roman"/>
          <w:bCs/>
          <w:noProof/>
          <w:spacing w:val="-2"/>
          <w:lang w:val="en-US"/>
        </w:rPr>
        <w:t xml:space="preserve">CDI PNIII Resurse umane – Proiecte de mobilitate pentru cercetători, Proiect PN-III-P1-1.1-MC-2017-1923, </w:t>
      </w:r>
      <w:r w:rsidR="00192C9B" w:rsidRPr="00DE7E7D">
        <w:rPr>
          <w:rFonts w:ascii="Times New Roman" w:hAnsi="Times New Roman"/>
          <w:bCs/>
          <w:noProof/>
          <w:spacing w:val="-2"/>
          <w:lang w:val="en-US"/>
        </w:rPr>
        <w:t xml:space="preserve">câștigat în cadrul competiției </w:t>
      </w:r>
      <w:r w:rsidR="00192C9B" w:rsidRPr="00DE7E7D">
        <w:rPr>
          <w:rFonts w:ascii="Times New Roman" w:hAnsi="Times New Roman"/>
          <w:bCs/>
          <w:i/>
          <w:noProof/>
          <w:spacing w:val="-2"/>
          <w:lang w:val="en-US"/>
        </w:rPr>
        <w:t xml:space="preserve">Proiecte de mobilitate pentru cercetători - Competiția </w:t>
      </w:r>
      <w:r w:rsidR="00192C9B" w:rsidRPr="00DE7E7D">
        <w:rPr>
          <w:rFonts w:ascii="Times New Roman" w:hAnsi="Times New Roman"/>
          <w:bCs/>
          <w:iCs/>
          <w:noProof/>
          <w:spacing w:val="-2"/>
          <w:lang w:val="en-US"/>
        </w:rPr>
        <w:t xml:space="preserve">2017, </w:t>
      </w:r>
      <w:r w:rsidR="00192C9B" w:rsidRPr="00DE7E7D">
        <w:rPr>
          <w:rFonts w:ascii="Times New Roman" w:hAnsi="Times New Roman"/>
          <w:bCs/>
          <w:noProof/>
          <w:spacing w:val="-2"/>
          <w:lang w:val="en-US"/>
        </w:rPr>
        <w:t xml:space="preserve">valoare 7.217 lei, </w:t>
      </w:r>
      <w:r w:rsidRPr="00DE7E7D">
        <w:rPr>
          <w:rFonts w:ascii="Times New Roman" w:hAnsi="Times New Roman"/>
          <w:bCs/>
          <w:iCs/>
          <w:noProof/>
          <w:spacing w:val="-2"/>
          <w:lang w:val="en-US"/>
        </w:rPr>
        <w:t>Cercetarea</w:t>
      </w:r>
      <w:r w:rsidRPr="00DE7E7D">
        <w:rPr>
          <w:rFonts w:ascii="Times New Roman" w:hAnsi="Times New Roman"/>
          <w:bCs/>
          <w:noProof/>
          <w:spacing w:val="-2"/>
          <w:lang w:val="en-US"/>
        </w:rPr>
        <w:t xml:space="preserve"> universitară în domeniul parteneriatului public-privat și adaptarea la cerințele societale, </w:t>
      </w:r>
      <w:r w:rsidR="0030648D" w:rsidRPr="00DE7E7D">
        <w:rPr>
          <w:rFonts w:ascii="Times New Roman" w:hAnsi="Times New Roman"/>
          <w:b/>
          <w:noProof/>
          <w:spacing w:val="-2"/>
          <w:lang w:val="en-US"/>
        </w:rPr>
        <w:t>d</w:t>
      </w:r>
      <w:r w:rsidRPr="00DE7E7D">
        <w:rPr>
          <w:rFonts w:ascii="Times New Roman" w:hAnsi="Times New Roman"/>
          <w:b/>
          <w:noProof/>
          <w:spacing w:val="-2"/>
          <w:lang w:val="en-US"/>
        </w:rPr>
        <w:t>irector de proiect</w:t>
      </w:r>
    </w:p>
    <w:p w14:paraId="0C96CCE5" w14:textId="27A9CA46" w:rsidR="003F5F13" w:rsidRPr="00DE7E7D" w:rsidRDefault="00826AC7"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Proiect UEFI</w:t>
      </w:r>
      <w:r w:rsidR="00F03A0E" w:rsidRPr="00DE7E7D">
        <w:rPr>
          <w:rFonts w:ascii="Times New Roman" w:hAnsi="Times New Roman"/>
          <w:bCs/>
          <w:noProof/>
          <w:spacing w:val="-2"/>
          <w:lang w:val="en-US"/>
        </w:rPr>
        <w:t>S</w:t>
      </w:r>
      <w:r w:rsidRPr="00DE7E7D">
        <w:rPr>
          <w:rFonts w:ascii="Times New Roman" w:hAnsi="Times New Roman"/>
          <w:bCs/>
          <w:noProof/>
          <w:spacing w:val="-2"/>
          <w:lang w:val="en-US"/>
        </w:rPr>
        <w:t xml:space="preserve">CDI PNIII Resurse umane – Proiecte de mobilitate pentru cercetători, Proiect PN-III-P1-1.1-MC-2017-1526, </w:t>
      </w:r>
      <w:r w:rsidR="00192C9B" w:rsidRPr="00DE7E7D">
        <w:rPr>
          <w:rFonts w:ascii="Times New Roman" w:hAnsi="Times New Roman"/>
          <w:bCs/>
          <w:noProof/>
          <w:spacing w:val="-2"/>
          <w:lang w:val="en-US"/>
        </w:rPr>
        <w:t xml:space="preserve">câștigat în cadrul competiției </w:t>
      </w:r>
      <w:r w:rsidR="00192C9B" w:rsidRPr="00DE7E7D">
        <w:rPr>
          <w:rFonts w:ascii="Times New Roman" w:hAnsi="Times New Roman"/>
          <w:bCs/>
          <w:i/>
          <w:noProof/>
          <w:spacing w:val="-2"/>
          <w:lang w:val="en-US"/>
        </w:rPr>
        <w:t xml:space="preserve">Proiecte de mobilitate pentru cercetători - Competiția </w:t>
      </w:r>
      <w:r w:rsidR="00192C9B" w:rsidRPr="00DE7E7D">
        <w:rPr>
          <w:rFonts w:ascii="Times New Roman" w:hAnsi="Times New Roman"/>
          <w:bCs/>
          <w:iCs/>
          <w:noProof/>
          <w:spacing w:val="-2"/>
          <w:lang w:val="en-US"/>
        </w:rPr>
        <w:t xml:space="preserve">2017, </w:t>
      </w:r>
      <w:r w:rsidR="00192C9B" w:rsidRPr="00DE7E7D">
        <w:rPr>
          <w:rFonts w:ascii="Times New Roman" w:hAnsi="Times New Roman"/>
          <w:bCs/>
          <w:noProof/>
          <w:spacing w:val="-2"/>
          <w:lang w:val="en-US"/>
        </w:rPr>
        <w:t xml:space="preserve">valoare 4709 lei, </w:t>
      </w:r>
      <w:r w:rsidRPr="00DE7E7D">
        <w:rPr>
          <w:rFonts w:ascii="Times New Roman" w:hAnsi="Times New Roman"/>
          <w:bCs/>
          <w:noProof/>
          <w:spacing w:val="-2"/>
          <w:lang w:val="en-US"/>
        </w:rPr>
        <w:t xml:space="preserve">Participare la a 27a Conferință Științifică Internațională "Economic and Social Development", </w:t>
      </w:r>
      <w:r w:rsidR="0030648D" w:rsidRPr="00DE7E7D">
        <w:rPr>
          <w:rFonts w:ascii="Times New Roman" w:hAnsi="Times New Roman"/>
          <w:b/>
          <w:noProof/>
          <w:spacing w:val="-2"/>
          <w:lang w:val="en-US"/>
        </w:rPr>
        <w:t>d</w:t>
      </w:r>
      <w:r w:rsidRPr="00DE7E7D">
        <w:rPr>
          <w:rFonts w:ascii="Times New Roman" w:hAnsi="Times New Roman"/>
          <w:b/>
          <w:noProof/>
          <w:spacing w:val="-2"/>
          <w:lang w:val="en-US"/>
        </w:rPr>
        <w:t>irector de proiect</w:t>
      </w:r>
    </w:p>
    <w:p w14:paraId="2FA72A77" w14:textId="3B008C9C" w:rsidR="003F5F13" w:rsidRPr="00DE7E7D" w:rsidRDefault="003F5F13"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Proiect </w:t>
      </w:r>
      <w:r w:rsidR="006029CE" w:rsidRPr="00DE7E7D">
        <w:rPr>
          <w:rFonts w:ascii="Times New Roman" w:hAnsi="Times New Roman"/>
          <w:bCs/>
          <w:noProof/>
          <w:spacing w:val="-2"/>
          <w:lang w:val="en-US"/>
        </w:rPr>
        <w:t>Învăţământ superior inovativ în managementul proiectelor prin utilizarea tehnicilor educaţionale moderne, Contract POSDRU156/1.2/G/141729, 2014-2015, contract obţinut prin competiţie,</w:t>
      </w:r>
      <w:r w:rsidR="00E56D4D" w:rsidRPr="00DE7E7D">
        <w:rPr>
          <w:rFonts w:ascii="Times New Roman" w:hAnsi="Times New Roman"/>
          <w:bCs/>
          <w:noProof/>
          <w:spacing w:val="-2"/>
          <w:lang w:val="en-US"/>
        </w:rPr>
        <w:t xml:space="preserve"> </w:t>
      </w:r>
      <w:r w:rsidR="00E56D4D" w:rsidRPr="00DE7E7D">
        <w:rPr>
          <w:rFonts w:ascii="Times New Roman" w:hAnsi="Times New Roman"/>
          <w:b/>
          <w:noProof/>
          <w:spacing w:val="-2"/>
          <w:lang w:val="en-US"/>
        </w:rPr>
        <w:t>membru</w:t>
      </w:r>
      <w:r w:rsidR="00E56D4D" w:rsidRPr="00DE7E7D">
        <w:rPr>
          <w:rFonts w:ascii="Times New Roman" w:hAnsi="Times New Roman"/>
          <w:bCs/>
          <w:noProof/>
          <w:spacing w:val="-2"/>
          <w:lang w:val="en-US"/>
        </w:rPr>
        <w:t xml:space="preserve"> </w:t>
      </w:r>
      <w:r w:rsidR="00E56D4D" w:rsidRPr="00DE7E7D">
        <w:rPr>
          <w:rFonts w:ascii="Times New Roman" w:hAnsi="Times New Roman"/>
          <w:b/>
          <w:noProof/>
          <w:spacing w:val="-2"/>
          <w:lang w:val="en-US"/>
        </w:rPr>
        <w:t>în echipa de implementare,</w:t>
      </w:r>
      <w:r w:rsidR="00E56D4D" w:rsidRPr="00DE7E7D">
        <w:rPr>
          <w:rFonts w:ascii="Times New Roman" w:hAnsi="Times New Roman"/>
          <w:bCs/>
          <w:noProof/>
          <w:spacing w:val="-2"/>
          <w:lang w:val="en-US"/>
        </w:rPr>
        <w:t xml:space="preserve"> </w:t>
      </w:r>
      <w:r w:rsidR="006029CE" w:rsidRPr="00DE7E7D">
        <w:rPr>
          <w:rFonts w:ascii="Times New Roman" w:hAnsi="Times New Roman"/>
          <w:bCs/>
          <w:noProof/>
          <w:spacing w:val="-2"/>
          <w:lang w:val="en-US"/>
        </w:rPr>
        <w:t xml:space="preserve"> Expert în proiectare curriculară</w:t>
      </w:r>
    </w:p>
    <w:p w14:paraId="0B748946" w14:textId="13458849" w:rsidR="003F5F13" w:rsidRPr="00DE7E7D" w:rsidRDefault="00E76E83"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Proiect FP7-PEOPLE, VALUES (Value Analysis of Local Utilities of Enterprises from Social sector), Comisia Europeană –Marie-Curie Actions –International Research Staff Exchange Scheme – FP7 –PEOPLE – 2010, proiect obținut prin competiție, Grant de cercetare nr. 269228, 2011-2014, Proiect în parteneriat Universite des Sciences et Technologies (Lille 1) din Franţa, Universite de Lille II (Droit et Sante) din Franţa, Universite Mohammed V –Suissi, Rabat, Maroc și Universitatea Lucian Blaga din Sibiu, Directorul proiectului - prof. Philippe Vaesken de la Universite de Lille I, Valoare 200.000 euro, </w:t>
      </w:r>
      <w:r w:rsidRPr="00DE7E7D">
        <w:rPr>
          <w:rFonts w:ascii="Times New Roman" w:hAnsi="Times New Roman"/>
          <w:b/>
          <w:noProof/>
          <w:spacing w:val="-2"/>
          <w:lang w:val="en-US"/>
        </w:rPr>
        <w:t>membru</w:t>
      </w:r>
      <w:r w:rsidRPr="00DE7E7D">
        <w:rPr>
          <w:rFonts w:ascii="Times New Roman" w:hAnsi="Times New Roman"/>
          <w:bCs/>
          <w:noProof/>
          <w:spacing w:val="-2"/>
          <w:lang w:val="en-US"/>
        </w:rPr>
        <w:t xml:space="preserve"> </w:t>
      </w:r>
      <w:r w:rsidRPr="00DE7E7D">
        <w:rPr>
          <w:rFonts w:ascii="Times New Roman" w:hAnsi="Times New Roman"/>
          <w:b/>
          <w:noProof/>
          <w:spacing w:val="-2"/>
          <w:lang w:val="en-US"/>
        </w:rPr>
        <w:t>în echipa de implementare</w:t>
      </w:r>
    </w:p>
    <w:p w14:paraId="30E052AA" w14:textId="6D8A0267" w:rsidR="003F5F13" w:rsidRPr="00DE7E7D" w:rsidRDefault="00E76E83"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CNCSIS/PN II/Premiere/265 - Searching new paradigms in a globalized world: business ethics as a management strategy, director de proiect: conf.univ.dr. Claudia Ogrean, Instituție coordonatoare: Universitatea Lucian Blaga din Sibiu, Perioada 2008-2009, obținut prin competiție, </w:t>
      </w:r>
      <w:r w:rsidRPr="00DE7E7D">
        <w:rPr>
          <w:rFonts w:ascii="Times New Roman" w:hAnsi="Times New Roman"/>
          <w:b/>
          <w:noProof/>
          <w:spacing w:val="-2"/>
          <w:lang w:val="en-US"/>
        </w:rPr>
        <w:t>membru în echipa de implementare</w:t>
      </w:r>
      <w:r w:rsidRPr="00DE7E7D">
        <w:rPr>
          <w:rFonts w:ascii="Times New Roman" w:hAnsi="Times New Roman"/>
          <w:bCs/>
          <w:noProof/>
          <w:spacing w:val="-2"/>
          <w:lang w:val="en-US"/>
        </w:rPr>
        <w:t>, Valoare 2000 RON</w:t>
      </w:r>
    </w:p>
    <w:p w14:paraId="4B0810BA" w14:textId="6DD7D36A" w:rsidR="003F5F13" w:rsidRPr="00DE7E7D" w:rsidRDefault="00E76E83"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Program prioritar de cercetare al Academiei Române - Economia României şi euro și Proiect de cercetare al Centrului de Cercetări Financiare şi Monetare Victor Slăvescu - Politici macroeconomice optime pentru adoptarea monedei euro în România,  capitolul: Diagnoza şi prognoza nivelului indicatorilor macroeconomici ai României în contextul dobândirii statutului de membru al UE, Perioada: 2006 – 2007, coordonatori proiect: Dr. Silviu-Marius Şeitan, Dr. Mihail Vincenţiu Ivan, Instituția coordonatoare: Centrul de Cercetări Financiare şi Monetare Victor Slăvescu, </w:t>
      </w:r>
      <w:r w:rsidRPr="00DE7E7D">
        <w:rPr>
          <w:rFonts w:ascii="Times New Roman" w:hAnsi="Times New Roman"/>
          <w:b/>
          <w:noProof/>
          <w:spacing w:val="-2"/>
          <w:lang w:val="en-US"/>
        </w:rPr>
        <w:t xml:space="preserve">membru </w:t>
      </w:r>
      <w:r w:rsidR="00662248" w:rsidRPr="00DE7E7D">
        <w:rPr>
          <w:rFonts w:ascii="Times New Roman" w:hAnsi="Times New Roman"/>
          <w:b/>
          <w:noProof/>
          <w:spacing w:val="-2"/>
          <w:lang w:val="en-US"/>
        </w:rPr>
        <w:t xml:space="preserve">al </w:t>
      </w:r>
      <w:r w:rsidRPr="00DE7E7D">
        <w:rPr>
          <w:rFonts w:ascii="Times New Roman" w:hAnsi="Times New Roman"/>
          <w:b/>
          <w:noProof/>
          <w:spacing w:val="-2"/>
          <w:lang w:val="en-US"/>
        </w:rPr>
        <w:t>echip</w:t>
      </w:r>
      <w:r w:rsidR="00662248" w:rsidRPr="00DE7E7D">
        <w:rPr>
          <w:rFonts w:ascii="Times New Roman" w:hAnsi="Times New Roman"/>
          <w:b/>
          <w:noProof/>
          <w:spacing w:val="-2"/>
          <w:lang w:val="en-US"/>
        </w:rPr>
        <w:t>ei</w:t>
      </w:r>
      <w:r w:rsidRPr="00DE7E7D">
        <w:rPr>
          <w:rFonts w:ascii="Times New Roman" w:hAnsi="Times New Roman"/>
          <w:b/>
          <w:noProof/>
          <w:spacing w:val="-2"/>
          <w:lang w:val="en-US"/>
        </w:rPr>
        <w:t xml:space="preserve"> de cercetare</w:t>
      </w:r>
      <w:r w:rsidRPr="00DE7E7D">
        <w:rPr>
          <w:rFonts w:ascii="Times New Roman" w:hAnsi="Times New Roman"/>
          <w:bCs/>
          <w:noProof/>
          <w:spacing w:val="-2"/>
          <w:lang w:val="en-US"/>
        </w:rPr>
        <w:t>, valoare proiect 265.115 RON</w:t>
      </w:r>
    </w:p>
    <w:p w14:paraId="1A9B0A05" w14:textId="0C5CD76F" w:rsidR="003F5F13" w:rsidRPr="00DE7E7D" w:rsidRDefault="00E76E83"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Proiect CNCSIS/AT/8,  Dezvoltarea unui model optim de integrare monetară a României prin crearea unui sistem de indicatori pentru monitorizarea convergenţei reale şi simularea costurilor şi beneficiilor adoptării euro, director de proiect: conf.univ.dr. Ramona Toma, Instituție coordonatoare: Universitatea Lucian Blaga din Sibiu, Perioada 2007-2009, obținut prin competiție, </w:t>
      </w:r>
      <w:r w:rsidRPr="00DE7E7D">
        <w:rPr>
          <w:rFonts w:ascii="Times New Roman" w:hAnsi="Times New Roman"/>
          <w:b/>
          <w:noProof/>
          <w:spacing w:val="-2"/>
          <w:lang w:val="en-US"/>
        </w:rPr>
        <w:t>membru în echipa de implementare</w:t>
      </w:r>
      <w:r w:rsidRPr="00DE7E7D">
        <w:rPr>
          <w:rFonts w:ascii="Times New Roman" w:hAnsi="Times New Roman"/>
          <w:bCs/>
          <w:noProof/>
          <w:spacing w:val="-2"/>
          <w:lang w:val="en-US"/>
        </w:rPr>
        <w:t>, valoare 60.750 RON</w:t>
      </w:r>
    </w:p>
    <w:p w14:paraId="3006BF81" w14:textId="3FA696E2" w:rsidR="003F5F13" w:rsidRPr="00DE7E7D" w:rsidRDefault="00E76E83"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Proiect CEEX 06-8-101/25.10.2006, Evaluarea strategiilor de management al riscurilor in companiile romaneşti. Recomandări de politici de crestere a competitivitatii in perspectiva post-aderare, director proiect: prof. dr. Costea Munteanu, Instituţie coordonatoare: Academia de Studii Economice, Bucureşti; Partener: Universitatea Lucian Blaga din Sibiu; Director partener: prof. dr. Livia Ilie; Perioada: 2006 – 2008; obţinut prin competiţie</w:t>
      </w:r>
      <w:r w:rsidR="00E56D4D" w:rsidRPr="00DE7E7D">
        <w:rPr>
          <w:rFonts w:ascii="Times New Roman" w:hAnsi="Times New Roman"/>
          <w:b/>
          <w:noProof/>
          <w:spacing w:val="-2"/>
          <w:lang w:val="en-US"/>
        </w:rPr>
        <w:t>,</w:t>
      </w:r>
      <w:r w:rsidRPr="00DE7E7D">
        <w:rPr>
          <w:rFonts w:ascii="Times New Roman" w:hAnsi="Times New Roman"/>
          <w:b/>
          <w:noProof/>
          <w:spacing w:val="-2"/>
          <w:lang w:val="en-US"/>
        </w:rPr>
        <w:t xml:space="preserve"> membru </w:t>
      </w:r>
      <w:r w:rsidR="00662248" w:rsidRPr="00DE7E7D">
        <w:rPr>
          <w:rFonts w:ascii="Times New Roman" w:hAnsi="Times New Roman"/>
          <w:b/>
          <w:noProof/>
          <w:spacing w:val="-2"/>
          <w:lang w:val="en-US"/>
        </w:rPr>
        <w:t>al</w:t>
      </w:r>
      <w:r w:rsidRPr="00DE7E7D">
        <w:rPr>
          <w:rFonts w:ascii="Times New Roman" w:hAnsi="Times New Roman"/>
          <w:b/>
          <w:noProof/>
          <w:spacing w:val="-2"/>
          <w:lang w:val="en-US"/>
        </w:rPr>
        <w:t xml:space="preserve"> echip</w:t>
      </w:r>
      <w:r w:rsidR="00662248" w:rsidRPr="00DE7E7D">
        <w:rPr>
          <w:rFonts w:ascii="Times New Roman" w:hAnsi="Times New Roman"/>
          <w:b/>
          <w:noProof/>
          <w:spacing w:val="-2"/>
          <w:lang w:val="en-US"/>
        </w:rPr>
        <w:t xml:space="preserve">ei </w:t>
      </w:r>
      <w:r w:rsidRPr="00DE7E7D">
        <w:rPr>
          <w:rFonts w:ascii="Times New Roman" w:hAnsi="Times New Roman"/>
          <w:b/>
          <w:noProof/>
          <w:spacing w:val="-2"/>
          <w:lang w:val="en-US"/>
        </w:rPr>
        <w:t>de cercetare</w:t>
      </w:r>
      <w:r w:rsidRPr="00DE7E7D">
        <w:rPr>
          <w:rFonts w:ascii="Times New Roman" w:hAnsi="Times New Roman"/>
          <w:bCs/>
          <w:noProof/>
          <w:spacing w:val="-2"/>
          <w:lang w:val="en-US"/>
        </w:rPr>
        <w:t>, valoare proiect 930.000 lei</w:t>
      </w:r>
    </w:p>
    <w:p w14:paraId="0648048A" w14:textId="5D6843CE" w:rsidR="003F5F13" w:rsidRPr="00DE7E7D" w:rsidRDefault="00E76E83"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Proiect 1471-CEEX-M2, Sistem complex de indicatori pentru evaluarea riscului politic în ţările candidate la integrarea în Uniunea Europeană, director proiect: lector dr. Aniela Danciu, Instituţie coordonatoare: Academia de Studii Economice, Bucureşti; Perioada: 2006 – 2008</w:t>
      </w:r>
      <w:r w:rsidR="00E56D4D" w:rsidRPr="00DE7E7D">
        <w:rPr>
          <w:rFonts w:ascii="Times New Roman" w:hAnsi="Times New Roman"/>
          <w:bCs/>
          <w:noProof/>
          <w:spacing w:val="-2"/>
          <w:lang w:val="en-US"/>
        </w:rPr>
        <w:t>,</w:t>
      </w:r>
      <w:r w:rsidRPr="00DE7E7D">
        <w:rPr>
          <w:rFonts w:ascii="Times New Roman" w:hAnsi="Times New Roman"/>
          <w:bCs/>
          <w:noProof/>
          <w:spacing w:val="-2"/>
          <w:lang w:val="en-US"/>
        </w:rPr>
        <w:t xml:space="preserve"> obţinut prin competiţie</w:t>
      </w:r>
      <w:r w:rsidR="00E56D4D" w:rsidRPr="00DE7E7D">
        <w:rPr>
          <w:rFonts w:ascii="Times New Roman" w:hAnsi="Times New Roman"/>
          <w:bCs/>
          <w:noProof/>
          <w:spacing w:val="-2"/>
          <w:lang w:val="en-US"/>
        </w:rPr>
        <w:t>,</w:t>
      </w:r>
      <w:r w:rsidRPr="00DE7E7D">
        <w:rPr>
          <w:rFonts w:ascii="Times New Roman" w:hAnsi="Times New Roman"/>
          <w:bCs/>
          <w:noProof/>
          <w:spacing w:val="-2"/>
          <w:lang w:val="en-US"/>
        </w:rPr>
        <w:t xml:space="preserve"> </w:t>
      </w:r>
      <w:r w:rsidRPr="00DE7E7D">
        <w:rPr>
          <w:rFonts w:ascii="Times New Roman" w:hAnsi="Times New Roman"/>
          <w:b/>
          <w:noProof/>
          <w:spacing w:val="-2"/>
          <w:lang w:val="en-US"/>
        </w:rPr>
        <w:t xml:space="preserve">membru </w:t>
      </w:r>
      <w:r w:rsidR="00662248" w:rsidRPr="00DE7E7D">
        <w:rPr>
          <w:rFonts w:ascii="Times New Roman" w:hAnsi="Times New Roman"/>
          <w:b/>
          <w:noProof/>
          <w:spacing w:val="-2"/>
          <w:lang w:val="en-US"/>
        </w:rPr>
        <w:t>al</w:t>
      </w:r>
      <w:r w:rsidRPr="00DE7E7D">
        <w:rPr>
          <w:rFonts w:ascii="Times New Roman" w:hAnsi="Times New Roman"/>
          <w:b/>
          <w:noProof/>
          <w:spacing w:val="-2"/>
          <w:lang w:val="en-US"/>
        </w:rPr>
        <w:t xml:space="preserve"> echip</w:t>
      </w:r>
      <w:r w:rsidR="00662248" w:rsidRPr="00DE7E7D">
        <w:rPr>
          <w:rFonts w:ascii="Times New Roman" w:hAnsi="Times New Roman"/>
          <w:b/>
          <w:noProof/>
          <w:spacing w:val="-2"/>
          <w:lang w:val="en-US"/>
        </w:rPr>
        <w:t>ei</w:t>
      </w:r>
      <w:r w:rsidRPr="00DE7E7D">
        <w:rPr>
          <w:rFonts w:ascii="Times New Roman" w:hAnsi="Times New Roman"/>
          <w:b/>
          <w:noProof/>
          <w:spacing w:val="-2"/>
          <w:lang w:val="en-US"/>
        </w:rPr>
        <w:t xml:space="preserve"> de cercetare</w:t>
      </w:r>
      <w:r w:rsidR="00E56D4D" w:rsidRPr="00DE7E7D">
        <w:rPr>
          <w:rFonts w:ascii="Times New Roman" w:hAnsi="Times New Roman"/>
          <w:bCs/>
          <w:noProof/>
          <w:spacing w:val="-2"/>
          <w:lang w:val="en-US"/>
        </w:rPr>
        <w:t>,</w:t>
      </w:r>
      <w:r w:rsidRPr="00DE7E7D">
        <w:rPr>
          <w:rFonts w:ascii="Times New Roman" w:hAnsi="Times New Roman"/>
          <w:bCs/>
          <w:noProof/>
          <w:spacing w:val="-2"/>
          <w:lang w:val="en-US"/>
        </w:rPr>
        <w:t xml:space="preserve"> valoare proiect 95.000 lei</w:t>
      </w:r>
    </w:p>
    <w:p w14:paraId="449E1CCC" w14:textId="570EFFE1" w:rsidR="003F5F13" w:rsidRPr="00DE7E7D" w:rsidRDefault="00E76E83"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Proiect 126_CNCSIS_AT / A.A.7GR-2 Elaborarea unui sistem statistic de indicatori pentru caracterizarea calitatii vietii, adecvat specificului Romaniei si armonizat cerinţelor Uniunii Europene, director proiect: lector dr. Dragan Isaic Irina, Instituţie coordonatoare: Academia de Studii Economice, Bucureşti; Perioada: 2007 – 2008</w:t>
      </w:r>
      <w:r w:rsidR="00E56D4D" w:rsidRPr="00DE7E7D">
        <w:rPr>
          <w:rFonts w:ascii="Times New Roman" w:hAnsi="Times New Roman"/>
          <w:bCs/>
          <w:noProof/>
          <w:spacing w:val="-2"/>
          <w:lang w:val="en-US"/>
        </w:rPr>
        <w:t>,</w:t>
      </w:r>
      <w:r w:rsidRPr="00DE7E7D">
        <w:rPr>
          <w:rFonts w:ascii="Times New Roman" w:hAnsi="Times New Roman"/>
          <w:bCs/>
          <w:noProof/>
          <w:spacing w:val="-2"/>
          <w:lang w:val="en-US"/>
        </w:rPr>
        <w:t xml:space="preserve"> obţinut prin competiţie</w:t>
      </w:r>
      <w:r w:rsidR="00E56D4D" w:rsidRPr="00DE7E7D">
        <w:rPr>
          <w:rFonts w:ascii="Times New Roman" w:hAnsi="Times New Roman"/>
          <w:bCs/>
          <w:noProof/>
          <w:spacing w:val="-2"/>
          <w:lang w:val="en-US"/>
        </w:rPr>
        <w:t>,</w:t>
      </w:r>
      <w:r w:rsidRPr="00DE7E7D">
        <w:rPr>
          <w:rFonts w:ascii="Times New Roman" w:hAnsi="Times New Roman"/>
          <w:bCs/>
          <w:noProof/>
          <w:spacing w:val="-2"/>
          <w:lang w:val="en-US"/>
        </w:rPr>
        <w:t xml:space="preserve"> </w:t>
      </w:r>
      <w:r w:rsidRPr="00DE7E7D">
        <w:rPr>
          <w:rFonts w:ascii="Times New Roman" w:hAnsi="Times New Roman"/>
          <w:b/>
          <w:noProof/>
          <w:spacing w:val="-2"/>
          <w:lang w:val="en-US"/>
        </w:rPr>
        <w:t xml:space="preserve">membru </w:t>
      </w:r>
      <w:r w:rsidR="00662248" w:rsidRPr="00DE7E7D">
        <w:rPr>
          <w:rFonts w:ascii="Times New Roman" w:hAnsi="Times New Roman"/>
          <w:b/>
          <w:noProof/>
          <w:spacing w:val="-2"/>
          <w:lang w:val="en-US"/>
        </w:rPr>
        <w:t>al</w:t>
      </w:r>
      <w:r w:rsidRPr="00DE7E7D">
        <w:rPr>
          <w:rFonts w:ascii="Times New Roman" w:hAnsi="Times New Roman"/>
          <w:b/>
          <w:noProof/>
          <w:spacing w:val="-2"/>
          <w:lang w:val="en-US"/>
        </w:rPr>
        <w:t xml:space="preserve"> echip</w:t>
      </w:r>
      <w:r w:rsidR="00662248" w:rsidRPr="00DE7E7D">
        <w:rPr>
          <w:rFonts w:ascii="Times New Roman" w:hAnsi="Times New Roman"/>
          <w:b/>
          <w:noProof/>
          <w:spacing w:val="-2"/>
          <w:lang w:val="en-US"/>
        </w:rPr>
        <w:t>ei</w:t>
      </w:r>
      <w:r w:rsidRPr="00DE7E7D">
        <w:rPr>
          <w:rFonts w:ascii="Times New Roman" w:hAnsi="Times New Roman"/>
          <w:b/>
          <w:noProof/>
          <w:spacing w:val="-2"/>
          <w:lang w:val="en-US"/>
        </w:rPr>
        <w:t xml:space="preserve"> de cercetare</w:t>
      </w:r>
      <w:r w:rsidRPr="00DE7E7D">
        <w:rPr>
          <w:rFonts w:ascii="Times New Roman" w:hAnsi="Times New Roman"/>
          <w:bCs/>
          <w:noProof/>
          <w:spacing w:val="-2"/>
          <w:lang w:val="en-US"/>
        </w:rPr>
        <w:t>, valoare proiect 17.500 lei</w:t>
      </w:r>
    </w:p>
    <w:p w14:paraId="0CF7BF8F" w14:textId="543B2845" w:rsidR="003F5F13" w:rsidRPr="00DE7E7D" w:rsidRDefault="00E76E83"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Proiect 1135_CNCSIS_A / A.A 107 GR-2 - Evaluarea riscului politic şi a impactului acestuia asupra investiţiilor străine directe în ţările din Europa Centrală şi de Est în condiţiile integrării în structurile euro-atlantice, Perioada: 2005 – 2006, director de proiect: prof.dr. Virgil Voineagu, Instituția coordonatoare: Academia de Studii Economice din București, </w:t>
      </w:r>
      <w:r w:rsidRPr="00DE7E7D">
        <w:rPr>
          <w:rFonts w:ascii="Times New Roman" w:hAnsi="Times New Roman"/>
          <w:b/>
          <w:noProof/>
          <w:spacing w:val="-2"/>
          <w:lang w:val="en-US"/>
        </w:rPr>
        <w:t xml:space="preserve">membru </w:t>
      </w:r>
      <w:r w:rsidR="00662248" w:rsidRPr="00DE7E7D">
        <w:rPr>
          <w:rFonts w:ascii="Times New Roman" w:hAnsi="Times New Roman"/>
          <w:b/>
          <w:noProof/>
          <w:spacing w:val="-2"/>
          <w:lang w:val="en-US"/>
        </w:rPr>
        <w:t>al</w:t>
      </w:r>
      <w:r w:rsidRPr="00DE7E7D">
        <w:rPr>
          <w:rFonts w:ascii="Times New Roman" w:hAnsi="Times New Roman"/>
          <w:b/>
          <w:noProof/>
          <w:spacing w:val="-2"/>
          <w:lang w:val="en-US"/>
        </w:rPr>
        <w:t xml:space="preserve"> echip</w:t>
      </w:r>
      <w:r w:rsidR="00662248" w:rsidRPr="00DE7E7D">
        <w:rPr>
          <w:rFonts w:ascii="Times New Roman" w:hAnsi="Times New Roman"/>
          <w:b/>
          <w:noProof/>
          <w:spacing w:val="-2"/>
          <w:lang w:val="en-US"/>
        </w:rPr>
        <w:t xml:space="preserve">ei </w:t>
      </w:r>
      <w:r w:rsidRPr="00DE7E7D">
        <w:rPr>
          <w:rFonts w:ascii="Times New Roman" w:hAnsi="Times New Roman"/>
          <w:b/>
          <w:noProof/>
          <w:spacing w:val="-2"/>
          <w:lang w:val="en-US"/>
        </w:rPr>
        <w:t>de cercetare</w:t>
      </w:r>
      <w:r w:rsidRPr="00DE7E7D">
        <w:rPr>
          <w:rFonts w:ascii="Times New Roman" w:hAnsi="Times New Roman"/>
          <w:bCs/>
          <w:noProof/>
          <w:spacing w:val="-2"/>
          <w:lang w:val="en-US"/>
        </w:rPr>
        <w:t>, valoare proiect 15.500 RON</w:t>
      </w:r>
    </w:p>
    <w:p w14:paraId="3F9261AB" w14:textId="141974ED" w:rsidR="00E31AE9" w:rsidRPr="00DE7E7D" w:rsidRDefault="00E76E83" w:rsidP="003F5F13">
      <w:pPr>
        <w:pStyle w:val="ListParagraph"/>
        <w:numPr>
          <w:ilvl w:val="0"/>
          <w:numId w:val="10"/>
        </w:numPr>
        <w:tabs>
          <w:tab w:val="left" w:pos="142"/>
        </w:tabs>
        <w:jc w:val="both"/>
        <w:rPr>
          <w:rFonts w:ascii="Times New Roman" w:hAnsi="Times New Roman"/>
          <w:bCs/>
          <w:noProof/>
          <w:spacing w:val="-2"/>
          <w:lang w:val="en-US"/>
        </w:rPr>
      </w:pPr>
      <w:r w:rsidRPr="00DE7E7D">
        <w:rPr>
          <w:rFonts w:ascii="Times New Roman" w:hAnsi="Times New Roman"/>
          <w:bCs/>
          <w:noProof/>
          <w:spacing w:val="-2"/>
          <w:lang w:val="en-US"/>
        </w:rPr>
        <w:t xml:space="preserve">Proiect 112_CNCSIS_AT / 307 GR-1- Modele complexe de evaluare a riscului de ţară‚ al României în condiţiile aderării la Uniunea Europeană, Perioada: 2004 – 2005, director de proiect: lector dr. Aniela Raluca Danciu, Instituția coordonatoare: Academia de Studii Economice din București, </w:t>
      </w:r>
      <w:r w:rsidRPr="00DE7E7D">
        <w:rPr>
          <w:rFonts w:ascii="Times New Roman" w:hAnsi="Times New Roman"/>
          <w:b/>
          <w:noProof/>
          <w:spacing w:val="-2"/>
          <w:lang w:val="en-US"/>
        </w:rPr>
        <w:t>membru al echipei de cercetare</w:t>
      </w:r>
      <w:r w:rsidRPr="00DE7E7D">
        <w:rPr>
          <w:rFonts w:ascii="Times New Roman" w:hAnsi="Times New Roman"/>
          <w:bCs/>
          <w:noProof/>
          <w:spacing w:val="-2"/>
          <w:lang w:val="en-US"/>
        </w:rPr>
        <w:t>, valoare proiect 7.300 RON</w:t>
      </w:r>
    </w:p>
    <w:p w14:paraId="75817FBC" w14:textId="77777777" w:rsidR="005F0F20" w:rsidRPr="00DE7E7D" w:rsidRDefault="005F0F20" w:rsidP="0094173C">
      <w:pPr>
        <w:tabs>
          <w:tab w:val="left" w:pos="142"/>
        </w:tabs>
        <w:jc w:val="both"/>
        <w:rPr>
          <w:b/>
          <w:noProof/>
          <w:spacing w:val="-2"/>
          <w:sz w:val="22"/>
          <w:szCs w:val="22"/>
        </w:rPr>
      </w:pPr>
    </w:p>
    <w:p w14:paraId="3CF4DC13" w14:textId="46641967" w:rsidR="0057001A" w:rsidRPr="00DE7E7D" w:rsidRDefault="007740EC" w:rsidP="00BF5705">
      <w:pPr>
        <w:pStyle w:val="ListParagraph"/>
        <w:numPr>
          <w:ilvl w:val="0"/>
          <w:numId w:val="14"/>
        </w:numPr>
        <w:tabs>
          <w:tab w:val="left" w:pos="142"/>
        </w:tabs>
        <w:jc w:val="both"/>
        <w:rPr>
          <w:rFonts w:ascii="Times New Roman" w:hAnsi="Times New Roman"/>
          <w:b/>
          <w:noProof/>
          <w:spacing w:val="-2"/>
          <w:lang w:val="en-US"/>
        </w:rPr>
      </w:pPr>
      <w:r w:rsidRPr="00DE7E7D">
        <w:rPr>
          <w:rFonts w:ascii="Times New Roman" w:hAnsi="Times New Roman"/>
          <w:b/>
          <w:noProof/>
          <w:spacing w:val="-2"/>
          <w:lang w:val="en-US"/>
        </w:rPr>
        <w:t>Recunoașterea realizărilor științifice și profesionale</w:t>
      </w:r>
      <w:r w:rsidR="00D87DD7" w:rsidRPr="00DE7E7D">
        <w:rPr>
          <w:rFonts w:ascii="Times New Roman" w:hAnsi="Times New Roman"/>
          <w:b/>
          <w:noProof/>
          <w:spacing w:val="-2"/>
          <w:lang w:val="en-US"/>
        </w:rPr>
        <w:t>:</w:t>
      </w:r>
    </w:p>
    <w:p w14:paraId="1BB6DB64" w14:textId="510B4493" w:rsidR="00D87DD7" w:rsidRPr="00DE7E7D" w:rsidRDefault="00D87DD7" w:rsidP="0094173C">
      <w:pPr>
        <w:tabs>
          <w:tab w:val="left" w:pos="142"/>
        </w:tabs>
        <w:jc w:val="both"/>
        <w:rPr>
          <w:b/>
          <w:i/>
          <w:iCs/>
          <w:noProof/>
          <w:spacing w:val="-2"/>
          <w:sz w:val="22"/>
          <w:szCs w:val="22"/>
        </w:rPr>
      </w:pPr>
    </w:p>
    <w:p w14:paraId="0E65E1C5" w14:textId="6C80D6D2" w:rsidR="00F867FD" w:rsidRPr="00DE7E7D" w:rsidRDefault="00F867FD" w:rsidP="00BF5705">
      <w:pPr>
        <w:pStyle w:val="ListParagraph"/>
        <w:numPr>
          <w:ilvl w:val="1"/>
          <w:numId w:val="14"/>
        </w:numPr>
        <w:tabs>
          <w:tab w:val="left" w:pos="142"/>
          <w:tab w:val="num" w:pos="1724"/>
        </w:tabs>
        <w:ind w:left="1134" w:hanging="283"/>
        <w:jc w:val="both"/>
        <w:rPr>
          <w:rFonts w:ascii="Times New Roman" w:hAnsi="Times New Roman"/>
          <w:bCs/>
          <w:i/>
          <w:iCs/>
          <w:noProof/>
          <w:spacing w:val="-2"/>
          <w:lang w:val="en-US"/>
        </w:rPr>
      </w:pPr>
      <w:r w:rsidRPr="00DE7E7D">
        <w:rPr>
          <w:rFonts w:ascii="Times New Roman" w:hAnsi="Times New Roman"/>
          <w:bCs/>
          <w:i/>
          <w:iCs/>
          <w:noProof/>
          <w:spacing w:val="-2"/>
          <w:lang w:val="en-US"/>
        </w:rPr>
        <w:t>Indici Hirsh</w:t>
      </w:r>
    </w:p>
    <w:p w14:paraId="60157BEB" w14:textId="1472E50E" w:rsidR="00F867FD" w:rsidRPr="00DE7E7D" w:rsidRDefault="00F867FD" w:rsidP="00F867FD">
      <w:pPr>
        <w:tabs>
          <w:tab w:val="left" w:pos="142"/>
        </w:tabs>
        <w:ind w:left="1440"/>
        <w:jc w:val="both"/>
        <w:rPr>
          <w:bCs/>
          <w:noProof/>
          <w:spacing w:val="-2"/>
          <w:sz w:val="22"/>
          <w:szCs w:val="22"/>
        </w:rPr>
      </w:pPr>
      <w:r w:rsidRPr="00DE7E7D">
        <w:rPr>
          <w:bCs/>
          <w:noProof/>
          <w:spacing w:val="-2"/>
          <w:sz w:val="22"/>
          <w:szCs w:val="22"/>
        </w:rPr>
        <w:t>Google Scholar</w:t>
      </w:r>
      <w:r w:rsidR="00083B7D" w:rsidRPr="00DE7E7D">
        <w:rPr>
          <w:bCs/>
          <w:noProof/>
          <w:spacing w:val="-2"/>
          <w:sz w:val="22"/>
          <w:szCs w:val="22"/>
        </w:rPr>
        <w:t>: h-index</w:t>
      </w:r>
      <w:r w:rsidR="00826AC7" w:rsidRPr="00DE7E7D">
        <w:rPr>
          <w:bCs/>
          <w:noProof/>
          <w:spacing w:val="-2"/>
          <w:sz w:val="22"/>
          <w:szCs w:val="22"/>
        </w:rPr>
        <w:t>:</w:t>
      </w:r>
      <w:r w:rsidR="00083B7D" w:rsidRPr="00DE7E7D">
        <w:rPr>
          <w:bCs/>
          <w:noProof/>
          <w:spacing w:val="-2"/>
          <w:sz w:val="22"/>
          <w:szCs w:val="22"/>
        </w:rPr>
        <w:t xml:space="preserve"> </w:t>
      </w:r>
      <w:r w:rsidR="0089612C">
        <w:rPr>
          <w:b/>
          <w:noProof/>
          <w:spacing w:val="-2"/>
          <w:sz w:val="22"/>
          <w:szCs w:val="22"/>
        </w:rPr>
        <w:t>17</w:t>
      </w:r>
      <w:r w:rsidR="00083B7D" w:rsidRPr="00DE7E7D">
        <w:rPr>
          <w:b/>
          <w:noProof/>
          <w:spacing w:val="-2"/>
          <w:sz w:val="22"/>
          <w:szCs w:val="22"/>
        </w:rPr>
        <w:t xml:space="preserve"> </w:t>
      </w:r>
    </w:p>
    <w:p w14:paraId="333FD5CA" w14:textId="2D276AB7" w:rsidR="00F867FD" w:rsidRPr="00DE7E7D" w:rsidRDefault="00F867FD" w:rsidP="00F867FD">
      <w:pPr>
        <w:tabs>
          <w:tab w:val="left" w:pos="142"/>
        </w:tabs>
        <w:ind w:left="1440"/>
        <w:jc w:val="both"/>
        <w:rPr>
          <w:bCs/>
          <w:noProof/>
          <w:spacing w:val="-2"/>
          <w:sz w:val="22"/>
          <w:szCs w:val="22"/>
        </w:rPr>
      </w:pPr>
      <w:r w:rsidRPr="00DE7E7D">
        <w:rPr>
          <w:bCs/>
          <w:noProof/>
          <w:spacing w:val="-2"/>
          <w:sz w:val="22"/>
          <w:szCs w:val="22"/>
        </w:rPr>
        <w:t>ResearcherID Publons WoS</w:t>
      </w:r>
      <w:r w:rsidR="00083B7D" w:rsidRPr="00DE7E7D">
        <w:rPr>
          <w:bCs/>
          <w:noProof/>
          <w:spacing w:val="-2"/>
          <w:sz w:val="22"/>
          <w:szCs w:val="22"/>
        </w:rPr>
        <w:t>: H-INDEX</w:t>
      </w:r>
      <w:r w:rsidR="00826AC7" w:rsidRPr="00DE7E7D">
        <w:rPr>
          <w:bCs/>
          <w:noProof/>
          <w:spacing w:val="-2"/>
          <w:sz w:val="22"/>
          <w:szCs w:val="22"/>
        </w:rPr>
        <w:t>:</w:t>
      </w:r>
      <w:r w:rsidR="00083B7D" w:rsidRPr="00DE7E7D">
        <w:rPr>
          <w:bCs/>
          <w:noProof/>
          <w:spacing w:val="-2"/>
          <w:sz w:val="22"/>
          <w:szCs w:val="22"/>
        </w:rPr>
        <w:t xml:space="preserve"> </w:t>
      </w:r>
      <w:r w:rsidR="0089612C">
        <w:rPr>
          <w:b/>
          <w:noProof/>
          <w:spacing w:val="-2"/>
          <w:sz w:val="22"/>
          <w:szCs w:val="22"/>
        </w:rPr>
        <w:t>9</w:t>
      </w:r>
    </w:p>
    <w:p w14:paraId="085B3BD2" w14:textId="14E893C2" w:rsidR="00826AC7" w:rsidRPr="00DE7E7D" w:rsidRDefault="00BF5705" w:rsidP="00F867FD">
      <w:pPr>
        <w:tabs>
          <w:tab w:val="left" w:pos="142"/>
        </w:tabs>
        <w:ind w:left="1440"/>
        <w:jc w:val="both"/>
        <w:rPr>
          <w:bCs/>
          <w:noProof/>
          <w:spacing w:val="-2"/>
          <w:sz w:val="22"/>
          <w:szCs w:val="22"/>
        </w:rPr>
      </w:pPr>
      <w:r w:rsidRPr="00DE7E7D">
        <w:rPr>
          <w:bCs/>
          <w:noProof/>
          <w:spacing w:val="-2"/>
          <w:sz w:val="22"/>
          <w:szCs w:val="22"/>
        </w:rPr>
        <w:t>SCOPUS</w:t>
      </w:r>
      <w:r w:rsidR="00083B7D" w:rsidRPr="00DE7E7D">
        <w:rPr>
          <w:bCs/>
          <w:noProof/>
          <w:spacing w:val="-2"/>
          <w:sz w:val="22"/>
          <w:szCs w:val="22"/>
        </w:rPr>
        <w:t>: h-index</w:t>
      </w:r>
      <w:r w:rsidR="00826AC7" w:rsidRPr="00DE7E7D">
        <w:rPr>
          <w:bCs/>
          <w:noProof/>
          <w:spacing w:val="-2"/>
          <w:sz w:val="22"/>
          <w:szCs w:val="22"/>
        </w:rPr>
        <w:t xml:space="preserve">: </w:t>
      </w:r>
      <w:r w:rsidR="0089612C">
        <w:rPr>
          <w:b/>
          <w:noProof/>
          <w:spacing w:val="-2"/>
          <w:sz w:val="22"/>
          <w:szCs w:val="22"/>
        </w:rPr>
        <w:t>11</w:t>
      </w:r>
    </w:p>
    <w:p w14:paraId="15384257" w14:textId="2A55CF5C" w:rsidR="00F867FD" w:rsidRPr="00DE7E7D" w:rsidRDefault="00F867FD" w:rsidP="00F867FD">
      <w:pPr>
        <w:tabs>
          <w:tab w:val="left" w:pos="142"/>
        </w:tabs>
        <w:jc w:val="both"/>
        <w:rPr>
          <w:bCs/>
          <w:noProof/>
          <w:spacing w:val="-2"/>
          <w:sz w:val="22"/>
          <w:szCs w:val="22"/>
        </w:rPr>
      </w:pPr>
    </w:p>
    <w:p w14:paraId="3DF1A139" w14:textId="58580D64" w:rsidR="00826AC7" w:rsidRPr="00DE7E7D" w:rsidRDefault="00BF5705" w:rsidP="00826AC7">
      <w:pPr>
        <w:pStyle w:val="ListParagraph"/>
        <w:numPr>
          <w:ilvl w:val="1"/>
          <w:numId w:val="14"/>
        </w:numPr>
        <w:tabs>
          <w:tab w:val="left" w:pos="142"/>
          <w:tab w:val="num" w:pos="1724"/>
        </w:tabs>
        <w:ind w:left="1134" w:hanging="283"/>
        <w:jc w:val="both"/>
        <w:rPr>
          <w:rFonts w:ascii="Times New Roman" w:hAnsi="Times New Roman"/>
          <w:bCs/>
          <w:i/>
          <w:iCs/>
          <w:noProof/>
          <w:spacing w:val="-2"/>
          <w:lang w:val="en-US"/>
        </w:rPr>
      </w:pPr>
      <w:r w:rsidRPr="00DE7E7D">
        <w:rPr>
          <w:rFonts w:ascii="Times New Roman" w:hAnsi="Times New Roman"/>
          <w:bCs/>
          <w:i/>
          <w:iCs/>
          <w:noProof/>
          <w:spacing w:val="-2"/>
          <w:lang w:val="en-US"/>
        </w:rPr>
        <w:t>Membru comitet editorial</w:t>
      </w:r>
    </w:p>
    <w:p w14:paraId="6825D0F8" w14:textId="4759DCC0" w:rsidR="0089612C" w:rsidRPr="0089612C" w:rsidRDefault="0089612C" w:rsidP="0089612C">
      <w:pPr>
        <w:pStyle w:val="ListParagraph"/>
        <w:numPr>
          <w:ilvl w:val="2"/>
          <w:numId w:val="14"/>
        </w:numPr>
        <w:tabs>
          <w:tab w:val="left" w:pos="142"/>
        </w:tabs>
        <w:ind w:left="1418"/>
        <w:jc w:val="both"/>
        <w:rPr>
          <w:rFonts w:ascii="Times New Roman" w:hAnsi="Times New Roman"/>
          <w:bCs/>
          <w:noProof/>
          <w:spacing w:val="-2"/>
          <w:lang w:val="en-US"/>
        </w:rPr>
      </w:pPr>
      <w:bookmarkStart w:id="1" w:name="_Hlk68353518"/>
      <w:r>
        <w:rPr>
          <w:rFonts w:ascii="Times New Roman" w:hAnsi="Times New Roman"/>
          <w:bCs/>
          <w:noProof/>
          <w:spacing w:val="-2"/>
          <w:lang w:val="en-US"/>
        </w:rPr>
        <w:t xml:space="preserve">European Journal of Interdisciplinary Studies (SCOPUS), ISSN: 2067-3795, </w:t>
      </w:r>
      <w:r w:rsidRPr="0089612C">
        <w:rPr>
          <w:rFonts w:ascii="Times New Roman" w:hAnsi="Times New Roman"/>
          <w:bCs/>
          <w:noProof/>
          <w:spacing w:val="-2"/>
          <w:lang w:val="en-US"/>
        </w:rPr>
        <w:t>https://www.ejist.ro/</w:t>
      </w:r>
    </w:p>
    <w:p w14:paraId="62DCBE46" w14:textId="5468C271" w:rsidR="00AA23C7" w:rsidRPr="00DE7E7D" w:rsidRDefault="00AA23C7" w:rsidP="00AA23C7">
      <w:pPr>
        <w:pStyle w:val="ListParagraph"/>
        <w:numPr>
          <w:ilvl w:val="2"/>
          <w:numId w:val="14"/>
        </w:numPr>
        <w:tabs>
          <w:tab w:val="left" w:pos="142"/>
        </w:tabs>
        <w:ind w:left="1418"/>
        <w:jc w:val="both"/>
        <w:rPr>
          <w:rFonts w:ascii="Times New Roman" w:hAnsi="Times New Roman"/>
          <w:bCs/>
          <w:noProof/>
          <w:spacing w:val="-2"/>
          <w:lang w:val="en-US"/>
        </w:rPr>
      </w:pPr>
      <w:r w:rsidRPr="00DE7E7D">
        <w:rPr>
          <w:rFonts w:ascii="Times New Roman" w:hAnsi="Times New Roman"/>
          <w:bCs/>
          <w:noProof/>
          <w:spacing w:val="-2"/>
          <w:lang w:val="en-US"/>
        </w:rPr>
        <w:t xml:space="preserve">International Journal of Business and Economic Sciences Applied Research (DOAJ, EBSCO, RePEc, CEEOL, SSRN, EconBiz, EconLit, Google Scholar), </w:t>
      </w:r>
      <w:r w:rsidRPr="00DE7E7D">
        <w:rPr>
          <w:rFonts w:ascii="Times New Roman" w:hAnsi="Times New Roman"/>
          <w:noProof/>
          <w:spacing w:val="-2"/>
          <w:lang w:val="en-US"/>
        </w:rPr>
        <w:t>Online ISSN: 2408-0101</w:t>
      </w:r>
      <w:r w:rsidRPr="00DE7E7D">
        <w:rPr>
          <w:rFonts w:ascii="Times New Roman" w:hAnsi="Times New Roman"/>
          <w:noProof/>
          <w:spacing w:val="-2"/>
          <w:lang w:val="en-US"/>
        </w:rPr>
        <w:br/>
        <w:t xml:space="preserve">Print ISSN: 2408-0098, </w:t>
      </w:r>
      <w:hyperlink r:id="rId100" w:history="1">
        <w:r w:rsidRPr="00DE7E7D">
          <w:rPr>
            <w:rStyle w:val="Hyperlink"/>
            <w:rFonts w:ascii="Times New Roman" w:hAnsi="Times New Roman"/>
            <w:noProof/>
            <w:color w:val="auto"/>
            <w:spacing w:val="-2"/>
            <w:lang w:val="en-US"/>
          </w:rPr>
          <w:t>http://ijbesar.teiemt.gr/board.php</w:t>
        </w:r>
      </w:hyperlink>
    </w:p>
    <w:p w14:paraId="1B045F93" w14:textId="77777777" w:rsidR="00192C9B" w:rsidRPr="00DE7E7D" w:rsidRDefault="007720FE" w:rsidP="00192C9B">
      <w:pPr>
        <w:pStyle w:val="ListParagraph"/>
        <w:numPr>
          <w:ilvl w:val="2"/>
          <w:numId w:val="14"/>
        </w:numPr>
        <w:tabs>
          <w:tab w:val="left" w:pos="142"/>
        </w:tabs>
        <w:ind w:left="1418"/>
        <w:jc w:val="both"/>
        <w:rPr>
          <w:rFonts w:ascii="Times New Roman" w:hAnsi="Times New Roman"/>
          <w:bCs/>
          <w:noProof/>
          <w:spacing w:val="-2"/>
          <w:lang w:val="en-US"/>
        </w:rPr>
      </w:pPr>
      <w:r w:rsidRPr="00DE7E7D">
        <w:rPr>
          <w:rFonts w:ascii="Times New Roman" w:hAnsi="Times New Roman"/>
          <w:bCs/>
          <w:noProof/>
          <w:spacing w:val="-2"/>
          <w:lang w:val="en-US"/>
        </w:rPr>
        <w:t>Expert journal of Economics RePEc, DOAJ, EconLit, EconBiz</w:t>
      </w:r>
      <w:r w:rsidR="00AA23C7" w:rsidRPr="00DE7E7D">
        <w:rPr>
          <w:rFonts w:ascii="Times New Roman" w:hAnsi="Times New Roman"/>
          <w:bCs/>
          <w:noProof/>
          <w:spacing w:val="-2"/>
          <w:lang w:val="en-US"/>
        </w:rPr>
        <w:t xml:space="preserve">, </w:t>
      </w:r>
      <w:r w:rsidR="00AA23C7" w:rsidRPr="00DE7E7D">
        <w:rPr>
          <w:rFonts w:ascii="Times New Roman" w:hAnsi="Times New Roman"/>
          <w:noProof/>
          <w:spacing w:val="-2"/>
          <w:lang w:val="en-US"/>
        </w:rPr>
        <w:t>ISSN:</w:t>
      </w:r>
      <w:r w:rsidR="00AA23C7" w:rsidRPr="00DE7E7D">
        <w:rPr>
          <w:rFonts w:ascii="Times New Roman" w:hAnsi="Times New Roman"/>
          <w:b/>
          <w:bCs/>
          <w:noProof/>
          <w:spacing w:val="-2"/>
          <w:lang w:val="en-US"/>
        </w:rPr>
        <w:t> </w:t>
      </w:r>
      <w:r w:rsidR="00AA23C7" w:rsidRPr="00DE7E7D">
        <w:rPr>
          <w:rFonts w:ascii="Times New Roman" w:hAnsi="Times New Roman"/>
          <w:bCs/>
          <w:noProof/>
          <w:spacing w:val="-2"/>
          <w:lang w:val="en-US"/>
        </w:rPr>
        <w:t xml:space="preserve">2359-7704, </w:t>
      </w:r>
      <w:hyperlink r:id="rId101" w:history="1">
        <w:r w:rsidR="00192C9B" w:rsidRPr="00DE7E7D">
          <w:rPr>
            <w:rStyle w:val="Hyperlink"/>
            <w:rFonts w:ascii="Times New Roman" w:hAnsi="Times New Roman"/>
            <w:bCs/>
            <w:noProof/>
            <w:color w:val="auto"/>
            <w:spacing w:val="-2"/>
            <w:lang w:val="en-US"/>
          </w:rPr>
          <w:t>https://economics.expertjournals.com/</w:t>
        </w:r>
      </w:hyperlink>
    </w:p>
    <w:p w14:paraId="1B413C85" w14:textId="1BEDE75F" w:rsidR="0030648D" w:rsidRPr="00DE7E7D" w:rsidRDefault="00AA23C7" w:rsidP="0030648D">
      <w:pPr>
        <w:pStyle w:val="ListParagraph"/>
        <w:numPr>
          <w:ilvl w:val="2"/>
          <w:numId w:val="14"/>
        </w:numPr>
        <w:tabs>
          <w:tab w:val="left" w:pos="142"/>
        </w:tabs>
        <w:ind w:left="1418"/>
        <w:jc w:val="both"/>
        <w:rPr>
          <w:rFonts w:ascii="Times New Roman" w:hAnsi="Times New Roman"/>
          <w:bCs/>
          <w:noProof/>
          <w:spacing w:val="-2"/>
          <w:lang w:val="en-US"/>
        </w:rPr>
      </w:pPr>
      <w:r w:rsidRPr="00DE7E7D">
        <w:rPr>
          <w:rFonts w:ascii="Times New Roman" w:hAnsi="Times New Roman"/>
          <w:bCs/>
          <w:noProof/>
          <w:spacing w:val="-2"/>
          <w:lang w:val="en-US"/>
        </w:rPr>
        <w:t>Expert journal of Business and Management, RePEc, DOAJ, EconPapers, EconBiz,</w:t>
      </w:r>
      <w:r w:rsidRPr="00DE7E7D">
        <w:rPr>
          <w:rFonts w:ascii="Times New Roman" w:hAnsi="Times New Roman"/>
          <w:noProof/>
          <w:spacing w:val="-2"/>
          <w:lang w:val="en-US"/>
        </w:rPr>
        <w:t xml:space="preserve">ISSN: 2344-6781, </w:t>
      </w:r>
      <w:hyperlink r:id="rId102" w:history="1">
        <w:r w:rsidR="00192C9B" w:rsidRPr="00DE7E7D">
          <w:rPr>
            <w:rStyle w:val="Hyperlink"/>
            <w:rFonts w:ascii="Times New Roman" w:hAnsi="Times New Roman"/>
            <w:noProof/>
            <w:color w:val="auto"/>
            <w:spacing w:val="-2"/>
            <w:lang w:val="en-US"/>
          </w:rPr>
          <w:t>https://business.expertjournals.com/</w:t>
        </w:r>
      </w:hyperlink>
    </w:p>
    <w:bookmarkEnd w:id="1"/>
    <w:p w14:paraId="0C5966A6" w14:textId="77777777" w:rsidR="00AA23C7" w:rsidRPr="00DE7E7D" w:rsidRDefault="00AA23C7" w:rsidP="00192C9B">
      <w:pPr>
        <w:pStyle w:val="ListParagraph"/>
        <w:tabs>
          <w:tab w:val="left" w:pos="142"/>
        </w:tabs>
        <w:ind w:left="1418"/>
        <w:jc w:val="both"/>
        <w:rPr>
          <w:rFonts w:ascii="Times New Roman" w:hAnsi="Times New Roman"/>
          <w:bCs/>
          <w:noProof/>
          <w:spacing w:val="-2"/>
          <w:lang w:val="en-US"/>
        </w:rPr>
      </w:pPr>
    </w:p>
    <w:p w14:paraId="114F2FF8" w14:textId="0454370E" w:rsidR="00B66CE8" w:rsidRPr="00DE7E7D" w:rsidRDefault="00F867FD" w:rsidP="00192C9B">
      <w:pPr>
        <w:pStyle w:val="ListParagraph"/>
        <w:numPr>
          <w:ilvl w:val="1"/>
          <w:numId w:val="14"/>
        </w:numPr>
        <w:tabs>
          <w:tab w:val="left" w:pos="142"/>
          <w:tab w:val="num" w:pos="1724"/>
        </w:tabs>
        <w:ind w:left="1134" w:hanging="283"/>
        <w:jc w:val="both"/>
        <w:rPr>
          <w:rStyle w:val="Emphasis"/>
          <w:rFonts w:ascii="Times New Roman" w:hAnsi="Times New Roman"/>
          <w:bCs/>
          <w:noProof/>
          <w:spacing w:val="-2"/>
          <w:lang w:val="en-US"/>
        </w:rPr>
      </w:pPr>
      <w:r w:rsidRPr="00DE7E7D">
        <w:rPr>
          <w:rFonts w:ascii="Times New Roman" w:hAnsi="Times New Roman"/>
          <w:bCs/>
          <w:i/>
          <w:iCs/>
          <w:noProof/>
          <w:spacing w:val="-2"/>
          <w:lang w:val="en-US"/>
        </w:rPr>
        <w:t>Recenzo</w:t>
      </w:r>
      <w:r w:rsidR="00BF5705" w:rsidRPr="00DE7E7D">
        <w:rPr>
          <w:rFonts w:ascii="Times New Roman" w:hAnsi="Times New Roman"/>
          <w:bCs/>
          <w:i/>
          <w:iCs/>
          <w:noProof/>
          <w:spacing w:val="-2"/>
          <w:lang w:val="en-US"/>
        </w:rPr>
        <w:t>r</w:t>
      </w:r>
      <w:r w:rsidRPr="00DE7E7D">
        <w:rPr>
          <w:rFonts w:ascii="Times New Roman" w:hAnsi="Times New Roman"/>
          <w:bCs/>
          <w:i/>
          <w:iCs/>
          <w:noProof/>
          <w:spacing w:val="-2"/>
          <w:lang w:val="en-US"/>
        </w:rPr>
        <w:t xml:space="preserve"> reviste cotate ISI</w:t>
      </w:r>
      <w:r w:rsidR="00B75E1F" w:rsidRPr="00DE7E7D">
        <w:rPr>
          <w:rFonts w:ascii="Times New Roman" w:hAnsi="Times New Roman"/>
          <w:bCs/>
          <w:i/>
          <w:iCs/>
          <w:noProof/>
          <w:spacing w:val="-2"/>
          <w:lang w:val="en-US"/>
        </w:rPr>
        <w:t xml:space="preserve"> și BDI</w:t>
      </w:r>
    </w:p>
    <w:p w14:paraId="003007AE" w14:textId="0725728D" w:rsidR="0030648D" w:rsidRPr="00DE7E7D" w:rsidRDefault="006029CE" w:rsidP="0030648D">
      <w:pPr>
        <w:pStyle w:val="ListParagraph"/>
        <w:numPr>
          <w:ilvl w:val="0"/>
          <w:numId w:val="18"/>
        </w:numPr>
        <w:tabs>
          <w:tab w:val="left" w:pos="142"/>
        </w:tabs>
        <w:jc w:val="both"/>
        <w:rPr>
          <w:rFonts w:ascii="Times New Roman" w:hAnsi="Times New Roman"/>
          <w:noProof/>
          <w:spacing w:val="-2"/>
          <w:lang w:val="en-US"/>
        </w:rPr>
      </w:pPr>
      <w:r w:rsidRPr="00DE7E7D">
        <w:rPr>
          <w:rFonts w:ascii="Times New Roman" w:hAnsi="Times New Roman"/>
          <w:i/>
          <w:iCs/>
          <w:noProof/>
          <w:spacing w:val="-2"/>
          <w:lang w:val="en-US"/>
        </w:rPr>
        <w:t>Journal of Risk and Financial Management</w:t>
      </w:r>
      <w:r w:rsidR="00894095" w:rsidRPr="00DE7E7D">
        <w:rPr>
          <w:rFonts w:ascii="Times New Roman" w:hAnsi="Times New Roman"/>
          <w:noProof/>
          <w:spacing w:val="-2"/>
          <w:lang w:val="en-US"/>
        </w:rPr>
        <w:t>,</w:t>
      </w:r>
      <w:r w:rsidRPr="00DE7E7D">
        <w:rPr>
          <w:rFonts w:ascii="Times New Roman" w:hAnsi="Times New Roman"/>
          <w:noProof/>
          <w:spacing w:val="-2"/>
          <w:lang w:val="en-US"/>
        </w:rPr>
        <w:t> </w:t>
      </w:r>
      <w:r w:rsidR="00894095" w:rsidRPr="00DE7E7D">
        <w:rPr>
          <w:rFonts w:ascii="Times New Roman" w:hAnsi="Times New Roman"/>
          <w:noProof/>
          <w:spacing w:val="-2"/>
          <w:lang w:val="en-US"/>
        </w:rPr>
        <w:t xml:space="preserve">revistă indexată </w:t>
      </w:r>
      <w:r w:rsidR="00B66CE8" w:rsidRPr="00DE7E7D">
        <w:rPr>
          <w:rFonts w:ascii="Times New Roman" w:hAnsi="Times New Roman"/>
          <w:noProof/>
          <w:spacing w:val="-2"/>
          <w:lang w:val="en-US"/>
        </w:rPr>
        <w:t>Emerging Sources Citation Index—Web of Science, ABDC - Australian Business Deans Council, EconBiz/ECONIS, EconLit, EconPapers (RePEc), IDEAS (RePEc), DOAJ, Genamics JournalSeek, RePEc, and NSD - Norwegian Centre for Research Data</w:t>
      </w:r>
      <w:r w:rsidR="00894095" w:rsidRPr="00DE7E7D">
        <w:rPr>
          <w:rFonts w:ascii="Times New Roman" w:hAnsi="Times New Roman"/>
          <w:noProof/>
          <w:spacing w:val="-2"/>
          <w:lang w:val="en-US"/>
        </w:rPr>
        <w:t>, ISSN: 1911-8074</w:t>
      </w:r>
      <w:r w:rsidR="0030648D" w:rsidRPr="00DE7E7D">
        <w:rPr>
          <w:rFonts w:ascii="Times New Roman" w:hAnsi="Times New Roman"/>
          <w:noProof/>
          <w:spacing w:val="-2"/>
          <w:lang w:val="en-US"/>
        </w:rPr>
        <w:t xml:space="preserve"> </w:t>
      </w:r>
      <w:hyperlink r:id="rId103" w:history="1">
        <w:r w:rsidR="0030648D" w:rsidRPr="00DE7E7D">
          <w:rPr>
            <w:rStyle w:val="Hyperlink"/>
            <w:rFonts w:ascii="Times New Roman" w:hAnsi="Times New Roman"/>
            <w:noProof/>
            <w:color w:val="auto"/>
            <w:spacing w:val="-2"/>
            <w:lang w:val="en-US"/>
          </w:rPr>
          <w:t>https://www.mdpi.com/journal/jrfm/submission_reviewers</w:t>
        </w:r>
      </w:hyperlink>
    </w:p>
    <w:p w14:paraId="5D5BF91D" w14:textId="6B78FCD6" w:rsidR="00192C9B" w:rsidRPr="00DE7E7D" w:rsidRDefault="00192C9B" w:rsidP="00894095">
      <w:pPr>
        <w:pStyle w:val="ListParagraph"/>
        <w:numPr>
          <w:ilvl w:val="0"/>
          <w:numId w:val="17"/>
        </w:numPr>
        <w:tabs>
          <w:tab w:val="left" w:pos="142"/>
        </w:tabs>
        <w:jc w:val="both"/>
        <w:rPr>
          <w:rFonts w:ascii="Times New Roman" w:hAnsi="Times New Roman"/>
          <w:noProof/>
          <w:spacing w:val="-2"/>
          <w:lang w:val="en-US"/>
        </w:rPr>
      </w:pPr>
      <w:r w:rsidRPr="00DE7E7D">
        <w:rPr>
          <w:rStyle w:val="Emphasis"/>
          <w:rFonts w:ascii="Times New Roman" w:hAnsi="Times New Roman"/>
          <w:shd w:val="clear" w:color="auto" w:fill="FFFFFF"/>
          <w:lang w:val="en-US"/>
        </w:rPr>
        <w:t>Sustainability</w:t>
      </w:r>
      <w:r w:rsidR="0030648D" w:rsidRPr="00DE7E7D">
        <w:rPr>
          <w:rFonts w:ascii="Times New Roman" w:hAnsi="Times New Roman"/>
          <w:shd w:val="clear" w:color="auto" w:fill="FFFFFF"/>
          <w:lang w:val="en-US"/>
        </w:rPr>
        <w:t>,</w:t>
      </w:r>
      <w:r w:rsidR="00894095" w:rsidRPr="00DE7E7D">
        <w:rPr>
          <w:rFonts w:ascii="Times New Roman" w:hAnsi="Times New Roman"/>
          <w:shd w:val="clear" w:color="auto" w:fill="FFFFFF"/>
          <w:lang w:val="en-US"/>
        </w:rPr>
        <w:t xml:space="preserve"> revistă indexată Scopus, SCIE and SSCI (Web of Science), GEOBASE, Inspec, AGRIS, RePEc, CAPlus / SciFinder, ISSN 2071-1050</w:t>
      </w:r>
      <w:r w:rsidR="00894095" w:rsidRPr="00DE7E7D">
        <w:rPr>
          <w:rFonts w:ascii="Times New Roman" w:hAnsi="Times New Roman"/>
          <w:noProof/>
          <w:spacing w:val="-2"/>
          <w:lang w:val="en-US"/>
        </w:rPr>
        <w:t xml:space="preserve">, </w:t>
      </w:r>
      <w:r w:rsidR="00894095" w:rsidRPr="00DE7E7D">
        <w:rPr>
          <w:rFonts w:ascii="Times New Roman" w:hAnsi="Times New Roman"/>
          <w:shd w:val="clear" w:color="auto" w:fill="FFFFFF"/>
          <w:lang w:val="en-US"/>
        </w:rPr>
        <w:t xml:space="preserve"> </w:t>
      </w:r>
      <w:hyperlink r:id="rId104" w:history="1">
        <w:r w:rsidR="0030648D" w:rsidRPr="00DE7E7D">
          <w:rPr>
            <w:rStyle w:val="Hyperlink"/>
            <w:rFonts w:ascii="Times New Roman" w:hAnsi="Times New Roman"/>
            <w:color w:val="auto"/>
            <w:shd w:val="clear" w:color="auto" w:fill="FFFFFF"/>
            <w:lang w:val="en-US"/>
          </w:rPr>
          <w:t>https://publons.com/journal/27615/sustainability/</w:t>
        </w:r>
      </w:hyperlink>
      <w:r w:rsidR="0030648D" w:rsidRPr="00DE7E7D">
        <w:rPr>
          <w:rFonts w:ascii="Times New Roman" w:hAnsi="Times New Roman"/>
          <w:shd w:val="clear" w:color="auto" w:fill="FFFFFF"/>
          <w:lang w:val="en-US"/>
        </w:rPr>
        <w:t xml:space="preserve">, </w:t>
      </w:r>
      <w:r w:rsidRPr="00DE7E7D">
        <w:rPr>
          <w:rFonts w:ascii="Times New Roman" w:hAnsi="Times New Roman"/>
          <w:shd w:val="clear" w:color="auto" w:fill="FFFFFF"/>
          <w:lang w:val="en-US"/>
        </w:rPr>
        <w:t>ISSN 2071-1050</w:t>
      </w:r>
    </w:p>
    <w:p w14:paraId="764C7572" w14:textId="29C8CF58" w:rsidR="0030648D" w:rsidRPr="00DE7E7D" w:rsidRDefault="0030648D" w:rsidP="00192C9B">
      <w:pPr>
        <w:pStyle w:val="ListParagraph"/>
        <w:numPr>
          <w:ilvl w:val="0"/>
          <w:numId w:val="17"/>
        </w:numPr>
        <w:tabs>
          <w:tab w:val="left" w:pos="142"/>
        </w:tabs>
        <w:jc w:val="both"/>
        <w:rPr>
          <w:rFonts w:ascii="Times New Roman" w:hAnsi="Times New Roman"/>
          <w:noProof/>
          <w:spacing w:val="-2"/>
          <w:lang w:val="en-US"/>
        </w:rPr>
      </w:pPr>
      <w:r w:rsidRPr="00DE7E7D">
        <w:rPr>
          <w:rFonts w:ascii="Times New Roman" w:hAnsi="Times New Roman"/>
          <w:i/>
          <w:iCs/>
          <w:shd w:val="clear" w:color="auto" w:fill="FFFFFF"/>
          <w:lang w:val="en-US"/>
        </w:rPr>
        <w:t>Games</w:t>
      </w:r>
      <w:r w:rsidR="00894095" w:rsidRPr="00DE7E7D">
        <w:rPr>
          <w:rFonts w:ascii="Times New Roman" w:hAnsi="Times New Roman"/>
          <w:shd w:val="clear" w:color="auto" w:fill="FFFFFF"/>
          <w:lang w:val="en-US"/>
        </w:rPr>
        <w:t xml:space="preserve">, revistă indexată Scopus, ESCI (Web of Science), MathSciNet, zbMATH, RePEc, EconLit, EconBiz ISSN 2073-4336, </w:t>
      </w:r>
      <w:hyperlink r:id="rId105" w:history="1">
        <w:r w:rsidR="00894095" w:rsidRPr="00DE7E7D">
          <w:rPr>
            <w:rStyle w:val="Hyperlink"/>
            <w:rFonts w:ascii="Times New Roman" w:hAnsi="Times New Roman"/>
            <w:color w:val="auto"/>
            <w:shd w:val="clear" w:color="auto" w:fill="FFFFFF"/>
            <w:lang w:val="en-US"/>
          </w:rPr>
          <w:t>https://publons.com/journal/28353/games/</w:t>
        </w:r>
      </w:hyperlink>
    </w:p>
    <w:p w14:paraId="15222C65" w14:textId="77777777" w:rsidR="00894095" w:rsidRPr="00DE7E7D" w:rsidRDefault="0030648D" w:rsidP="00894095">
      <w:pPr>
        <w:pStyle w:val="ListParagraph"/>
        <w:numPr>
          <w:ilvl w:val="0"/>
          <w:numId w:val="17"/>
        </w:numPr>
        <w:tabs>
          <w:tab w:val="left" w:pos="142"/>
        </w:tabs>
        <w:jc w:val="both"/>
        <w:rPr>
          <w:rFonts w:ascii="Times New Roman" w:hAnsi="Times New Roman"/>
          <w:noProof/>
          <w:spacing w:val="-2"/>
          <w:lang w:val="en-US"/>
        </w:rPr>
      </w:pPr>
      <w:r w:rsidRPr="00DE7E7D">
        <w:rPr>
          <w:rFonts w:ascii="Times New Roman" w:hAnsi="Times New Roman"/>
          <w:i/>
          <w:iCs/>
          <w:shd w:val="clear" w:color="auto" w:fill="FFFFFF"/>
          <w:lang w:val="en-US"/>
        </w:rPr>
        <w:t>Applied Economics</w:t>
      </w:r>
      <w:r w:rsidR="00894095" w:rsidRPr="00DE7E7D">
        <w:rPr>
          <w:rFonts w:ascii="Times New Roman" w:hAnsi="Times New Roman"/>
          <w:shd w:val="clear" w:color="auto" w:fill="FFFFFF"/>
          <w:lang w:val="en-US"/>
        </w:rPr>
        <w:t xml:space="preserve">, revistă indexată ISI (Social Sciences Citation Index (SSCI), Current Contents/Social and Behavioral Sciences, Research Alerts), IBZ, IBSS, Business Periodicals Index and Wilson Business Abstracts, Elsevier GEOAbstracts, ABI Inform, Current Index to Statistics, CSA (Environmental Science and Pollution Management, Risk Abstracts, Ageline), Econlit, EBSCO, ISSN: 1466-4283,  </w:t>
      </w:r>
      <w:hyperlink r:id="rId106" w:history="1">
        <w:r w:rsidR="00894095" w:rsidRPr="00DE7E7D">
          <w:rPr>
            <w:rStyle w:val="Hyperlink"/>
            <w:rFonts w:ascii="Times New Roman" w:hAnsi="Times New Roman"/>
            <w:color w:val="auto"/>
            <w:shd w:val="clear" w:color="auto" w:fill="FFFFFF"/>
            <w:lang w:val="en-US"/>
          </w:rPr>
          <w:t>https://publons.com/journal/6513/applied-economics/</w:t>
        </w:r>
      </w:hyperlink>
    </w:p>
    <w:p w14:paraId="49A0C8C1" w14:textId="0F17BF46" w:rsidR="00C47DC8" w:rsidRPr="00DE7E7D" w:rsidRDefault="0030648D" w:rsidP="00C47DC8">
      <w:pPr>
        <w:pStyle w:val="ListParagraph"/>
        <w:numPr>
          <w:ilvl w:val="0"/>
          <w:numId w:val="17"/>
        </w:numPr>
        <w:tabs>
          <w:tab w:val="left" w:pos="142"/>
        </w:tabs>
        <w:jc w:val="both"/>
        <w:rPr>
          <w:rFonts w:ascii="Times New Roman" w:hAnsi="Times New Roman"/>
          <w:noProof/>
          <w:spacing w:val="-2"/>
          <w:lang w:val="en-US"/>
        </w:rPr>
      </w:pPr>
      <w:r w:rsidRPr="00DE7E7D">
        <w:rPr>
          <w:rFonts w:ascii="Times New Roman" w:hAnsi="Times New Roman"/>
          <w:shd w:val="clear" w:color="auto" w:fill="FFFFFF"/>
          <w:lang w:val="en-US"/>
        </w:rPr>
        <w:t>Journal of Open Innovation: Technology, Market, and Complexity</w:t>
      </w:r>
      <w:r w:rsidR="00C47DC8" w:rsidRPr="00DE7E7D">
        <w:rPr>
          <w:rFonts w:ascii="Times New Roman" w:hAnsi="Times New Roman"/>
          <w:shd w:val="clear" w:color="auto" w:fill="FFFFFF"/>
          <w:lang w:val="en-US"/>
        </w:rPr>
        <w:t xml:space="preserve">, revistă indexată </w:t>
      </w:r>
      <w:hyperlink r:id="rId107" w:history="1">
        <w:r w:rsidR="00C47DC8" w:rsidRPr="00DE7E7D">
          <w:rPr>
            <w:rFonts w:ascii="Times New Roman" w:hAnsi="Times New Roman"/>
            <w:lang w:val="en-US"/>
          </w:rPr>
          <w:t>Scopus</w:t>
        </w:r>
      </w:hyperlink>
      <w:r w:rsidR="00C47DC8" w:rsidRPr="00DE7E7D">
        <w:rPr>
          <w:rFonts w:ascii="Times New Roman" w:hAnsi="Times New Roman"/>
          <w:shd w:val="clear" w:color="auto" w:fill="FFFFFF"/>
          <w:lang w:val="en-US"/>
        </w:rPr>
        <w:t>, </w:t>
      </w:r>
      <w:hyperlink r:id="rId108" w:history="1">
        <w:r w:rsidR="00C47DC8" w:rsidRPr="00DE7E7D">
          <w:rPr>
            <w:rFonts w:ascii="Times New Roman" w:hAnsi="Times New Roman"/>
            <w:lang w:val="en-US"/>
          </w:rPr>
          <w:t>RePEc</w:t>
        </w:r>
      </w:hyperlink>
      <w:r w:rsidR="00C47DC8" w:rsidRPr="00DE7E7D">
        <w:rPr>
          <w:rFonts w:ascii="Times New Roman" w:hAnsi="Times New Roman"/>
          <w:shd w:val="clear" w:color="auto" w:fill="FFFFFF"/>
          <w:lang w:val="en-US"/>
        </w:rPr>
        <w:t>, </w:t>
      </w:r>
      <w:hyperlink r:id="rId109" w:history="1">
        <w:r w:rsidR="00C47DC8" w:rsidRPr="00DE7E7D">
          <w:rPr>
            <w:rFonts w:ascii="Times New Roman" w:hAnsi="Times New Roman"/>
            <w:lang w:val="en-US"/>
          </w:rPr>
          <w:t>EconBiz</w:t>
        </w:r>
      </w:hyperlink>
      <w:r w:rsidR="00C47DC8" w:rsidRPr="00DE7E7D">
        <w:rPr>
          <w:rFonts w:ascii="Times New Roman" w:hAnsi="Times New Roman"/>
          <w:shd w:val="clear" w:color="auto" w:fill="FFFFFF"/>
          <w:lang w:val="en-US"/>
        </w:rPr>
        <w:t xml:space="preserve">, ISSN 2199-8531, </w:t>
      </w:r>
      <w:hyperlink r:id="rId110" w:history="1">
        <w:r w:rsidR="00C47DC8" w:rsidRPr="00DE7E7D">
          <w:rPr>
            <w:rStyle w:val="Hyperlink"/>
            <w:rFonts w:ascii="Times New Roman" w:hAnsi="Times New Roman"/>
            <w:color w:val="auto"/>
            <w:shd w:val="clear" w:color="auto" w:fill="FFFFFF"/>
            <w:lang w:val="en-US"/>
          </w:rPr>
          <w:t>https://www.mdpi.com/journal/JOItmC</w:t>
        </w:r>
      </w:hyperlink>
    </w:p>
    <w:p w14:paraId="41D992AF" w14:textId="52DD23DB" w:rsidR="00894095" w:rsidRPr="00DE7E7D" w:rsidRDefault="00894095" w:rsidP="00C47DC8">
      <w:pPr>
        <w:pStyle w:val="ListParagraph"/>
        <w:numPr>
          <w:ilvl w:val="0"/>
          <w:numId w:val="17"/>
        </w:numPr>
        <w:tabs>
          <w:tab w:val="left" w:pos="142"/>
        </w:tabs>
        <w:jc w:val="both"/>
        <w:rPr>
          <w:rFonts w:ascii="Times New Roman" w:hAnsi="Times New Roman"/>
          <w:noProof/>
          <w:spacing w:val="-2"/>
          <w:lang w:val="en-US"/>
        </w:rPr>
      </w:pPr>
      <w:r w:rsidRPr="00DE7E7D">
        <w:rPr>
          <w:rFonts w:ascii="Times New Roman" w:hAnsi="Times New Roman"/>
          <w:i/>
          <w:iCs/>
          <w:noProof/>
          <w:spacing w:val="-2"/>
          <w:lang w:val="en-US"/>
        </w:rPr>
        <w:t>Revista Economica</w:t>
      </w:r>
      <w:r w:rsidRPr="00DE7E7D">
        <w:rPr>
          <w:rFonts w:ascii="Times New Roman" w:hAnsi="Times New Roman"/>
          <w:noProof/>
          <w:spacing w:val="-2"/>
          <w:lang w:val="en-US"/>
        </w:rPr>
        <w:t xml:space="preserve">, revistă BDI, ISSN: 2344-5424, CNCSIS reference: B+, Code 478 </w:t>
      </w:r>
      <w:hyperlink r:id="rId111" w:history="1">
        <w:r w:rsidRPr="00DE7E7D">
          <w:rPr>
            <w:rStyle w:val="Hyperlink"/>
            <w:rFonts w:ascii="Times New Roman" w:hAnsi="Times New Roman"/>
            <w:noProof/>
            <w:color w:val="auto"/>
            <w:spacing w:val="-2"/>
            <w:lang w:val="en-US"/>
          </w:rPr>
          <w:t>http://economice.ulbsibiu.ro/revista.economica/editorialboard.php</w:t>
        </w:r>
      </w:hyperlink>
    </w:p>
    <w:p w14:paraId="35294685" w14:textId="6F99A7E7" w:rsidR="0019383E" w:rsidRPr="00DE7E7D" w:rsidRDefault="0019383E" w:rsidP="00894095">
      <w:pPr>
        <w:pStyle w:val="ListParagraph"/>
        <w:tabs>
          <w:tab w:val="left" w:pos="142"/>
        </w:tabs>
        <w:ind w:left="1494"/>
        <w:jc w:val="both"/>
        <w:rPr>
          <w:rFonts w:ascii="Times New Roman" w:hAnsi="Times New Roman"/>
          <w:shd w:val="clear" w:color="auto" w:fill="FFFFFF"/>
          <w:lang w:val="en-US"/>
        </w:rPr>
      </w:pPr>
    </w:p>
    <w:p w14:paraId="35AFBCC9" w14:textId="0F0A020E" w:rsidR="00662248" w:rsidRPr="00DE7E7D" w:rsidRDefault="00662248" w:rsidP="00662248">
      <w:pPr>
        <w:pStyle w:val="ListParagraph"/>
        <w:numPr>
          <w:ilvl w:val="1"/>
          <w:numId w:val="14"/>
        </w:numPr>
        <w:tabs>
          <w:tab w:val="left" w:pos="142"/>
          <w:tab w:val="num" w:pos="1724"/>
        </w:tabs>
        <w:ind w:left="1134" w:hanging="283"/>
        <w:jc w:val="both"/>
        <w:rPr>
          <w:rFonts w:ascii="Times New Roman" w:hAnsi="Times New Roman"/>
          <w:bCs/>
          <w:i/>
          <w:iCs/>
          <w:noProof/>
          <w:spacing w:val="-2"/>
          <w:lang w:val="en-US"/>
        </w:rPr>
      </w:pPr>
      <w:r w:rsidRPr="00DE7E7D">
        <w:rPr>
          <w:rFonts w:ascii="Times New Roman" w:hAnsi="Times New Roman"/>
          <w:bCs/>
          <w:i/>
          <w:iCs/>
          <w:noProof/>
          <w:spacing w:val="-2"/>
          <w:lang w:val="en-US"/>
        </w:rPr>
        <w:t>Premii obținute în cadrul conferințelor internaționale</w:t>
      </w:r>
    </w:p>
    <w:p w14:paraId="358987FA" w14:textId="0ED857D8" w:rsidR="00662248" w:rsidRPr="00DE7E7D" w:rsidRDefault="004C19E6" w:rsidP="004C19E6">
      <w:pPr>
        <w:numPr>
          <w:ilvl w:val="0"/>
          <w:numId w:val="28"/>
        </w:numPr>
        <w:tabs>
          <w:tab w:val="left" w:pos="142"/>
        </w:tabs>
        <w:jc w:val="both"/>
        <w:rPr>
          <w:sz w:val="22"/>
          <w:szCs w:val="22"/>
          <w:shd w:val="clear" w:color="auto" w:fill="FFFFFF"/>
        </w:rPr>
      </w:pPr>
      <w:r w:rsidRPr="00DE7E7D">
        <w:rPr>
          <w:sz w:val="22"/>
          <w:szCs w:val="22"/>
          <w:shd w:val="clear" w:color="auto" w:fill="FFFFFF"/>
        </w:rPr>
        <w:t xml:space="preserve">The 4th International Conference On Economics And Social Sciences - </w:t>
      </w:r>
      <w:r w:rsidR="00662248" w:rsidRPr="00DE7E7D">
        <w:rPr>
          <w:sz w:val="22"/>
          <w:szCs w:val="22"/>
          <w:shd w:val="clear" w:color="auto" w:fill="FFFFFF"/>
        </w:rPr>
        <w:t>Resilience and Economic Intelligence Through Digitalization and Big Data Analytics</w:t>
      </w:r>
      <w:r w:rsidRPr="00DE7E7D">
        <w:rPr>
          <w:sz w:val="22"/>
          <w:szCs w:val="22"/>
          <w:shd w:val="clear" w:color="auto" w:fill="FFFFFF"/>
        </w:rPr>
        <w:t>, Bucharest University of Economic Studies, București, România, 10-11 iunie</w:t>
      </w:r>
      <w:r w:rsidR="00662248" w:rsidRPr="00DE7E7D">
        <w:rPr>
          <w:sz w:val="22"/>
          <w:szCs w:val="22"/>
          <w:shd w:val="clear" w:color="auto" w:fill="FFFFFF"/>
        </w:rPr>
        <w:t>, 2021</w:t>
      </w:r>
      <w:r w:rsidRPr="00DE7E7D">
        <w:rPr>
          <w:sz w:val="22"/>
          <w:szCs w:val="22"/>
          <w:shd w:val="clear" w:color="auto" w:fill="FFFFFF"/>
        </w:rPr>
        <w:t>,</w:t>
      </w:r>
      <w:r w:rsidR="00662248" w:rsidRPr="00DE7E7D">
        <w:rPr>
          <w:b/>
          <w:bCs/>
          <w:sz w:val="22"/>
          <w:szCs w:val="22"/>
          <w:shd w:val="clear" w:color="auto" w:fill="FFFFFF"/>
        </w:rPr>
        <w:t xml:space="preserve"> BEST PAPER AWARD</w:t>
      </w:r>
      <w:r w:rsidR="00662248" w:rsidRPr="00DE7E7D">
        <w:rPr>
          <w:sz w:val="22"/>
          <w:szCs w:val="22"/>
          <w:shd w:val="clear" w:color="auto" w:fill="FFFFFF"/>
        </w:rPr>
        <w:t xml:space="preserve"> pentru lucrarea științifică </w:t>
      </w:r>
      <w:r w:rsidR="00662248" w:rsidRPr="00DE7E7D">
        <w:rPr>
          <w:i/>
          <w:iCs/>
          <w:sz w:val="22"/>
          <w:szCs w:val="22"/>
          <w:shd w:val="clear" w:color="auto" w:fill="FFFFFF"/>
        </w:rPr>
        <w:t>Volatility Episodes and Patterns in Currency Returns,</w:t>
      </w:r>
      <w:r w:rsidR="00662248" w:rsidRPr="00DE7E7D">
        <w:rPr>
          <w:sz w:val="22"/>
          <w:szCs w:val="22"/>
          <w:shd w:val="clear" w:color="auto" w:fill="FFFFFF"/>
        </w:rPr>
        <w:t xml:space="preserve"> Alexandra HOROBET, Radu LUPU, Aleksandar SHIVAROV, </w:t>
      </w:r>
      <w:r w:rsidR="00662248" w:rsidRPr="00DE7E7D">
        <w:rPr>
          <w:b/>
          <w:bCs/>
          <w:sz w:val="22"/>
          <w:szCs w:val="22"/>
          <w:shd w:val="clear" w:color="auto" w:fill="FFFFFF"/>
        </w:rPr>
        <w:t>Lucian BELASCU</w:t>
      </w:r>
      <w:r w:rsidR="00662248" w:rsidRPr="00DE7E7D">
        <w:rPr>
          <w:sz w:val="22"/>
          <w:szCs w:val="22"/>
          <w:shd w:val="clear" w:color="auto" w:fill="FFFFFF"/>
        </w:rPr>
        <w:t>, Iulia LUPU, https://icess.ase.ro/publication-opportunities/awards/</w:t>
      </w:r>
    </w:p>
    <w:p w14:paraId="4220A0F5" w14:textId="1E84FCF6" w:rsidR="0019383E" w:rsidRPr="00DE7E7D" w:rsidRDefault="004C19E6" w:rsidP="004C19E6">
      <w:pPr>
        <w:pStyle w:val="ListParagraph"/>
        <w:numPr>
          <w:ilvl w:val="0"/>
          <w:numId w:val="27"/>
        </w:numPr>
        <w:tabs>
          <w:tab w:val="left" w:pos="142"/>
        </w:tabs>
        <w:jc w:val="both"/>
        <w:rPr>
          <w:shd w:val="clear" w:color="auto" w:fill="FFFFFF"/>
          <w:lang w:val="en-US"/>
        </w:rPr>
      </w:pPr>
      <w:r w:rsidRPr="00DE7E7D">
        <w:rPr>
          <w:rFonts w:ascii="Times New Roman" w:hAnsi="Times New Roman"/>
          <w:shd w:val="clear" w:color="auto" w:fill="FFFFFF"/>
          <w:lang w:val="en-US"/>
        </w:rPr>
        <w:t xml:space="preserve">The 15th International Conference on Business Excellence - Digital Economy and New Value Creation, 18-19 martie 2021, București România, </w:t>
      </w:r>
      <w:r w:rsidRPr="00DE7E7D">
        <w:rPr>
          <w:rFonts w:ascii="Times New Roman" w:hAnsi="Times New Roman"/>
          <w:b/>
          <w:bCs/>
          <w:shd w:val="clear" w:color="auto" w:fill="FFFFFF"/>
          <w:lang w:val="en-US"/>
        </w:rPr>
        <w:t xml:space="preserve">Best Paper Award and of the Management &amp; Marketing Award </w:t>
      </w:r>
      <w:r w:rsidRPr="00DE7E7D">
        <w:rPr>
          <w:rFonts w:ascii="Times New Roman" w:hAnsi="Times New Roman"/>
          <w:shd w:val="clear" w:color="auto" w:fill="FFFFFF"/>
          <w:lang w:val="en-US"/>
        </w:rPr>
        <w:t xml:space="preserve">pentru întreg panelul conferinței unde a fost prezentată lucrarea: </w:t>
      </w:r>
      <w:r w:rsidRPr="00DE7E7D">
        <w:rPr>
          <w:shd w:val="clear" w:color="auto" w:fill="FFFFFF"/>
          <w:lang w:val="en-US"/>
        </w:rPr>
        <w:t xml:space="preserve">Taxing the digital economy – rethinking Romania’s prospects, Alexandra SMEDOIU POPOVICIU, Alexandra HOROBET, Bucharest University of Economic Studies, Bucharest, Romania, </w:t>
      </w:r>
      <w:r w:rsidRPr="00DE7E7D">
        <w:rPr>
          <w:b/>
          <w:bCs/>
          <w:shd w:val="clear" w:color="auto" w:fill="FFFFFF"/>
          <w:lang w:val="en-US"/>
        </w:rPr>
        <w:t>Lucian BELASCU, “Lucian Blaga” University of Sibiu</w:t>
      </w:r>
      <w:r w:rsidRPr="00DE7E7D">
        <w:rPr>
          <w:shd w:val="clear" w:color="auto" w:fill="FFFFFF"/>
          <w:lang w:val="en-US"/>
        </w:rPr>
        <w:t>, Sibiu, Romania</w:t>
      </w:r>
    </w:p>
    <w:p w14:paraId="60AD145D" w14:textId="16CA1504" w:rsidR="007740EC" w:rsidRPr="00DE7E7D" w:rsidRDefault="007740EC" w:rsidP="0089612C">
      <w:pPr>
        <w:pStyle w:val="ListParagraph"/>
        <w:tabs>
          <w:tab w:val="left" w:pos="142"/>
        </w:tabs>
        <w:ind w:left="1080"/>
        <w:jc w:val="both"/>
        <w:rPr>
          <w:rFonts w:ascii="Times New Roman" w:hAnsi="Times New Roman"/>
          <w:b/>
          <w:i/>
          <w:iCs/>
          <w:noProof/>
          <w:spacing w:val="-2"/>
          <w:lang w:val="en-US"/>
        </w:rPr>
      </w:pPr>
    </w:p>
    <w:p w14:paraId="4447D384" w14:textId="32EA444B" w:rsidR="00B00E64" w:rsidRPr="00DE7E7D" w:rsidRDefault="00B00E64" w:rsidP="00B00E64">
      <w:pPr>
        <w:pStyle w:val="ListParagraph"/>
        <w:tabs>
          <w:tab w:val="left" w:pos="142"/>
        </w:tabs>
        <w:ind w:left="1080"/>
        <w:jc w:val="both"/>
        <w:rPr>
          <w:rFonts w:ascii="Times New Roman" w:hAnsi="Times New Roman"/>
          <w:b/>
          <w:noProof/>
          <w:spacing w:val="-2"/>
          <w:lang w:val="en-US"/>
        </w:rPr>
      </w:pPr>
    </w:p>
    <w:p w14:paraId="03D0B27C" w14:textId="415552DB" w:rsidR="00B00E64" w:rsidRPr="00DE7E7D" w:rsidRDefault="00B00E64" w:rsidP="00B00E64">
      <w:pPr>
        <w:pStyle w:val="ListParagraph"/>
        <w:numPr>
          <w:ilvl w:val="0"/>
          <w:numId w:val="25"/>
        </w:numPr>
        <w:tabs>
          <w:tab w:val="left" w:pos="142"/>
        </w:tabs>
        <w:jc w:val="both"/>
        <w:rPr>
          <w:rFonts w:ascii="Times New Roman" w:hAnsi="Times New Roman"/>
          <w:b/>
          <w:noProof/>
          <w:spacing w:val="-2"/>
          <w:lang w:val="en-US"/>
        </w:rPr>
      </w:pPr>
      <w:r w:rsidRPr="00DE7E7D">
        <w:rPr>
          <w:rFonts w:ascii="Times New Roman" w:hAnsi="Times New Roman"/>
          <w:b/>
          <w:noProof/>
          <w:spacing w:val="-2"/>
          <w:lang w:val="en-US"/>
        </w:rPr>
        <w:t>calitatea de membru în comitetele științifice ale publicațiilor și conferințelor internaționale:</w:t>
      </w:r>
    </w:p>
    <w:p w14:paraId="015864FE" w14:textId="77777777" w:rsidR="004C19E6" w:rsidRPr="00DE7E7D" w:rsidRDefault="004C19E6" w:rsidP="004C19E6">
      <w:pPr>
        <w:pStyle w:val="ListParagraph"/>
        <w:tabs>
          <w:tab w:val="left" w:pos="142"/>
        </w:tabs>
        <w:ind w:left="1800"/>
        <w:jc w:val="both"/>
        <w:rPr>
          <w:rFonts w:ascii="Times New Roman" w:hAnsi="Times New Roman"/>
          <w:b/>
          <w:noProof/>
          <w:spacing w:val="-2"/>
          <w:lang w:val="en-US"/>
        </w:rPr>
      </w:pPr>
    </w:p>
    <w:p w14:paraId="3CCEA3C8" w14:textId="77777777" w:rsidR="00ED620F" w:rsidRDefault="006F7296" w:rsidP="00ED620F">
      <w:pPr>
        <w:pStyle w:val="ListParagraph"/>
        <w:numPr>
          <w:ilvl w:val="0"/>
          <w:numId w:val="26"/>
        </w:numPr>
        <w:tabs>
          <w:tab w:val="left" w:pos="142"/>
        </w:tabs>
        <w:ind w:left="1418"/>
        <w:jc w:val="both"/>
        <w:rPr>
          <w:rStyle w:val="Hyperlink"/>
          <w:rFonts w:ascii="Times New Roman" w:hAnsi="Times New Roman"/>
          <w:color w:val="auto"/>
          <w:u w:val="none"/>
          <w:lang w:val="en-US"/>
        </w:rPr>
      </w:pPr>
      <w:r w:rsidRPr="00DE7E7D">
        <w:rPr>
          <w:rFonts w:ascii="Times New Roman" w:hAnsi="Times New Roman"/>
          <w:lang w:val="en-US"/>
        </w:rPr>
        <w:t xml:space="preserve">EBEEC – International Conference Economies of the Balkan and Eastern  European Countries, </w:t>
      </w:r>
      <w:hyperlink r:id="rId112" w:history="1">
        <w:r w:rsidR="00B00E64" w:rsidRPr="00DE7E7D">
          <w:rPr>
            <w:rStyle w:val="Hyperlink"/>
            <w:rFonts w:ascii="Times New Roman" w:hAnsi="Times New Roman"/>
            <w:color w:val="auto"/>
            <w:lang w:val="en-US"/>
          </w:rPr>
          <w:t>http://ebeec.ihu.gr/index.php/programme-information/scientific-committee</w:t>
        </w:r>
      </w:hyperlink>
    </w:p>
    <w:p w14:paraId="5687276C" w14:textId="4AE0ED0D" w:rsidR="0089612C" w:rsidRPr="00ED620F" w:rsidRDefault="00ED620F" w:rsidP="00ED620F">
      <w:pPr>
        <w:pStyle w:val="ListParagraph"/>
        <w:numPr>
          <w:ilvl w:val="0"/>
          <w:numId w:val="26"/>
        </w:numPr>
        <w:tabs>
          <w:tab w:val="left" w:pos="142"/>
        </w:tabs>
        <w:ind w:left="1418"/>
        <w:jc w:val="both"/>
        <w:rPr>
          <w:rStyle w:val="Hyperlink"/>
          <w:rFonts w:ascii="Times New Roman" w:hAnsi="Times New Roman"/>
          <w:color w:val="auto"/>
          <w:u w:val="none"/>
          <w:lang w:val="en-US"/>
        </w:rPr>
      </w:pPr>
      <w:r>
        <w:rPr>
          <w:rFonts w:ascii="Times New Roman" w:hAnsi="Times New Roman"/>
          <w:lang w:val="en-US"/>
        </w:rPr>
        <w:t xml:space="preserve">IDSC </w:t>
      </w:r>
      <w:r w:rsidRPr="00ED620F">
        <w:rPr>
          <w:rFonts w:ascii="Times New Roman" w:hAnsi="Times New Roman"/>
          <w:lang w:val="en-US"/>
        </w:rPr>
        <w:t>-  </w:t>
      </w:r>
      <w:r>
        <w:rPr>
          <w:rFonts w:ascii="Times New Roman" w:hAnsi="Times New Roman"/>
          <w:lang w:val="en-US"/>
        </w:rPr>
        <w:t>I</w:t>
      </w:r>
      <w:r w:rsidRPr="00ED620F">
        <w:rPr>
          <w:rFonts w:ascii="Times New Roman" w:hAnsi="Times New Roman"/>
          <w:lang w:val="en-US"/>
        </w:rPr>
        <w:t>nternational scientific conference </w:t>
      </w:r>
      <w:hyperlink r:id="rId113" w:tgtFrame="_blank" w:history="1">
        <w:r w:rsidRPr="00ED620F">
          <w:rPr>
            <w:rStyle w:val="Hyperlink"/>
            <w:rFonts w:ascii="Times New Roman" w:hAnsi="Times New Roman"/>
            <w:color w:val="auto"/>
            <w:u w:val="none"/>
            <w:lang w:val="en-US"/>
          </w:rPr>
          <w:t>“Development Through Research And Innovation”</w:t>
        </w:r>
      </w:hyperlink>
      <w:r w:rsidRPr="00ED620F">
        <w:rPr>
          <w:rFonts w:ascii="Times New Roman" w:hAnsi="Times New Roman"/>
          <w:lang w:val="en-US"/>
        </w:rPr>
        <w:t xml:space="preserve"> </w:t>
      </w:r>
      <w:r w:rsidRPr="00ED620F">
        <w:rPr>
          <w:rStyle w:val="Hyperlink"/>
          <w:rFonts w:ascii="Times New Roman" w:hAnsi="Times New Roman"/>
          <w:color w:val="auto"/>
          <w:u w:val="none"/>
          <w:lang w:val="en-US"/>
        </w:rPr>
        <w:t>https://ase.md/development-through-research-and-innovation-idsc-2025/</w:t>
      </w:r>
    </w:p>
    <w:p w14:paraId="5D76904F" w14:textId="397848A1" w:rsidR="0089612C" w:rsidRPr="0089612C" w:rsidRDefault="0089612C" w:rsidP="0089612C">
      <w:pPr>
        <w:pStyle w:val="ListParagraph"/>
        <w:numPr>
          <w:ilvl w:val="0"/>
          <w:numId w:val="26"/>
        </w:numPr>
        <w:tabs>
          <w:tab w:val="left" w:pos="142"/>
        </w:tabs>
        <w:ind w:left="1418"/>
        <w:jc w:val="both"/>
        <w:rPr>
          <w:rFonts w:ascii="Times New Roman" w:hAnsi="Times New Roman"/>
          <w:lang w:val="en-US"/>
        </w:rPr>
      </w:pPr>
      <w:r w:rsidRPr="0089612C">
        <w:rPr>
          <w:rFonts w:ascii="Times New Roman" w:hAnsi="Times New Roman"/>
          <w:lang w:val="en-US"/>
        </w:rPr>
        <w:t>IECS – International Economic Conference of Sibiu, https://iecs.ro/</w:t>
      </w:r>
    </w:p>
    <w:p w14:paraId="5D7BE659" w14:textId="77777777" w:rsidR="00601D58" w:rsidRPr="00DE7E7D" w:rsidRDefault="00375D59" w:rsidP="00601D58">
      <w:pPr>
        <w:pStyle w:val="ListParagraph"/>
        <w:numPr>
          <w:ilvl w:val="0"/>
          <w:numId w:val="26"/>
        </w:numPr>
        <w:tabs>
          <w:tab w:val="left" w:pos="142"/>
        </w:tabs>
        <w:ind w:left="1418"/>
        <w:jc w:val="both"/>
        <w:rPr>
          <w:rFonts w:ascii="Times New Roman" w:hAnsi="Times New Roman"/>
          <w:lang w:val="en-US"/>
        </w:rPr>
      </w:pPr>
      <w:r w:rsidRPr="00DE7E7D">
        <w:rPr>
          <w:rFonts w:ascii="Times New Roman" w:hAnsi="Times New Roman"/>
          <w:lang w:val="en-US"/>
        </w:rPr>
        <w:t xml:space="preserve">International E-Conference Enterprises in the global economy, </w:t>
      </w:r>
      <w:hyperlink r:id="rId114" w:history="1">
        <w:r w:rsidR="00601D58" w:rsidRPr="00DE7E7D">
          <w:rPr>
            <w:rStyle w:val="Hyperlink"/>
            <w:rFonts w:ascii="Times New Roman" w:hAnsi="Times New Roman"/>
            <w:color w:val="auto"/>
            <w:lang w:val="en-US"/>
          </w:rPr>
          <w:t>https://stec.univ-ovidius.ro/images/2018/conferinte/Call%20for%20papers%20.pdf</w:t>
        </w:r>
      </w:hyperlink>
    </w:p>
    <w:p w14:paraId="5F389036" w14:textId="77777777" w:rsidR="00601D58" w:rsidRPr="00DE7E7D" w:rsidRDefault="00601D58" w:rsidP="00601D58">
      <w:pPr>
        <w:pStyle w:val="ListParagraph"/>
        <w:tabs>
          <w:tab w:val="left" w:pos="142"/>
        </w:tabs>
        <w:ind w:left="1418"/>
        <w:jc w:val="both"/>
        <w:rPr>
          <w:rFonts w:ascii="Times New Roman" w:hAnsi="Times New Roman"/>
          <w:lang w:val="en-US"/>
        </w:rPr>
      </w:pPr>
    </w:p>
    <w:p w14:paraId="7571F720" w14:textId="77777777" w:rsidR="00601D58" w:rsidRPr="00DE7E7D" w:rsidRDefault="00601D58" w:rsidP="00601D58">
      <w:pPr>
        <w:pStyle w:val="ListParagraph"/>
        <w:tabs>
          <w:tab w:val="left" w:pos="142"/>
        </w:tabs>
        <w:ind w:left="1418"/>
        <w:jc w:val="both"/>
        <w:rPr>
          <w:rFonts w:ascii="Times New Roman" w:hAnsi="Times New Roman"/>
          <w:lang w:val="en-US"/>
        </w:rPr>
      </w:pPr>
    </w:p>
    <w:p w14:paraId="367E77A2" w14:textId="77777777" w:rsidR="00B00E64" w:rsidRPr="00DE7E7D" w:rsidRDefault="00B00E64" w:rsidP="00375D59">
      <w:pPr>
        <w:pStyle w:val="ListParagraph"/>
        <w:tabs>
          <w:tab w:val="left" w:pos="142"/>
        </w:tabs>
        <w:ind w:left="1418"/>
        <w:jc w:val="both"/>
        <w:rPr>
          <w:rFonts w:ascii="Times New Roman" w:hAnsi="Times New Roman"/>
          <w:lang w:val="en-US"/>
        </w:rPr>
      </w:pPr>
    </w:p>
    <w:p w14:paraId="21D2C8FB" w14:textId="77777777" w:rsidR="00B00E64" w:rsidRPr="00DE7E7D" w:rsidRDefault="00B00E64" w:rsidP="00B00E64">
      <w:pPr>
        <w:pStyle w:val="ListParagraph"/>
        <w:tabs>
          <w:tab w:val="left" w:pos="142"/>
        </w:tabs>
        <w:ind w:left="1800"/>
        <w:jc w:val="both"/>
        <w:rPr>
          <w:rFonts w:ascii="Times New Roman" w:hAnsi="Times New Roman"/>
          <w:lang w:val="en-US"/>
        </w:rPr>
      </w:pPr>
    </w:p>
    <w:p w14:paraId="56245B98" w14:textId="78CBA021" w:rsidR="007740EC" w:rsidRPr="00DE7E7D" w:rsidRDefault="007740EC" w:rsidP="0094173C">
      <w:pPr>
        <w:tabs>
          <w:tab w:val="left" w:pos="142"/>
        </w:tabs>
        <w:jc w:val="both"/>
        <w:rPr>
          <w:b/>
          <w:noProof/>
          <w:spacing w:val="-2"/>
          <w:sz w:val="22"/>
          <w:szCs w:val="22"/>
        </w:rPr>
      </w:pPr>
    </w:p>
    <w:p w14:paraId="0C27D2E3" w14:textId="77777777" w:rsidR="0057001A" w:rsidRPr="00DE7E7D" w:rsidRDefault="0057001A" w:rsidP="0094173C">
      <w:pPr>
        <w:tabs>
          <w:tab w:val="left" w:pos="142"/>
        </w:tabs>
        <w:jc w:val="both"/>
        <w:rPr>
          <w:b/>
          <w:noProof/>
          <w:spacing w:val="-2"/>
          <w:sz w:val="22"/>
          <w:szCs w:val="22"/>
        </w:rPr>
      </w:pPr>
    </w:p>
    <w:p w14:paraId="1172092B" w14:textId="6405A479" w:rsidR="009C1B6C" w:rsidRPr="00DE7E7D" w:rsidRDefault="003A3805" w:rsidP="00192C9B">
      <w:pPr>
        <w:tabs>
          <w:tab w:val="left" w:pos="142"/>
        </w:tabs>
        <w:jc w:val="both"/>
        <w:rPr>
          <w:b/>
          <w:noProof/>
          <w:spacing w:val="-2"/>
          <w:sz w:val="22"/>
          <w:szCs w:val="22"/>
        </w:rPr>
      </w:pPr>
      <w:r w:rsidRPr="00DE7E7D">
        <w:rPr>
          <w:b/>
          <w:noProof/>
          <w:spacing w:val="-2"/>
          <w:sz w:val="22"/>
          <w:szCs w:val="22"/>
        </w:rPr>
        <w:tab/>
      </w:r>
      <w:r w:rsidRPr="00DE7E7D">
        <w:rPr>
          <w:b/>
          <w:noProof/>
          <w:spacing w:val="-2"/>
          <w:sz w:val="22"/>
          <w:szCs w:val="22"/>
        </w:rPr>
        <w:tab/>
        <w:t>Data:</w:t>
      </w:r>
      <w:r w:rsidRPr="00DE7E7D">
        <w:rPr>
          <w:b/>
          <w:noProof/>
          <w:spacing w:val="-2"/>
          <w:sz w:val="22"/>
          <w:szCs w:val="22"/>
        </w:rPr>
        <w:tab/>
      </w:r>
      <w:r w:rsidRPr="00DE7E7D">
        <w:rPr>
          <w:b/>
          <w:noProof/>
          <w:spacing w:val="-2"/>
          <w:sz w:val="22"/>
          <w:szCs w:val="22"/>
        </w:rPr>
        <w:tab/>
      </w:r>
      <w:r w:rsidR="00192C9B" w:rsidRPr="00DE7E7D">
        <w:rPr>
          <w:b/>
          <w:noProof/>
          <w:spacing w:val="-2"/>
          <w:sz w:val="22"/>
          <w:szCs w:val="22"/>
        </w:rPr>
        <w:tab/>
      </w:r>
      <w:r w:rsidR="00192C9B" w:rsidRPr="00DE7E7D">
        <w:rPr>
          <w:b/>
          <w:noProof/>
          <w:spacing w:val="-2"/>
          <w:sz w:val="22"/>
          <w:szCs w:val="22"/>
        </w:rPr>
        <w:tab/>
      </w:r>
      <w:r w:rsidR="00192C9B" w:rsidRPr="00DE7E7D">
        <w:rPr>
          <w:b/>
          <w:noProof/>
          <w:spacing w:val="-2"/>
          <w:sz w:val="22"/>
          <w:szCs w:val="22"/>
        </w:rPr>
        <w:tab/>
      </w:r>
      <w:r w:rsidR="00192C9B" w:rsidRPr="00DE7E7D">
        <w:rPr>
          <w:b/>
          <w:noProof/>
          <w:spacing w:val="-2"/>
          <w:sz w:val="22"/>
          <w:szCs w:val="22"/>
        </w:rPr>
        <w:tab/>
      </w:r>
      <w:r w:rsidR="00192C9B" w:rsidRPr="00DE7E7D">
        <w:rPr>
          <w:b/>
          <w:noProof/>
          <w:spacing w:val="-2"/>
          <w:sz w:val="22"/>
          <w:szCs w:val="22"/>
        </w:rPr>
        <w:tab/>
      </w:r>
      <w:r w:rsidR="00192C9B" w:rsidRPr="00DE7E7D">
        <w:rPr>
          <w:b/>
          <w:noProof/>
          <w:spacing w:val="-2"/>
          <w:sz w:val="22"/>
          <w:szCs w:val="22"/>
        </w:rPr>
        <w:tab/>
      </w:r>
      <w:r w:rsidR="00192C9B" w:rsidRPr="00DE7E7D">
        <w:rPr>
          <w:b/>
          <w:noProof/>
          <w:spacing w:val="-2"/>
          <w:sz w:val="22"/>
          <w:szCs w:val="22"/>
        </w:rPr>
        <w:tab/>
      </w:r>
      <w:r w:rsidR="00192C9B" w:rsidRPr="00DE7E7D">
        <w:rPr>
          <w:b/>
          <w:noProof/>
          <w:spacing w:val="-2"/>
          <w:sz w:val="22"/>
          <w:szCs w:val="22"/>
        </w:rPr>
        <w:tab/>
      </w:r>
      <w:r w:rsidRPr="00DE7E7D">
        <w:rPr>
          <w:b/>
          <w:noProof/>
          <w:spacing w:val="-2"/>
          <w:sz w:val="22"/>
          <w:szCs w:val="22"/>
        </w:rPr>
        <w:t>Semnătura:</w:t>
      </w:r>
    </w:p>
    <w:p w14:paraId="4783AE11" w14:textId="21711372" w:rsidR="00192C9B" w:rsidRPr="00DE7E7D" w:rsidRDefault="00192C9B" w:rsidP="00192C9B">
      <w:pPr>
        <w:tabs>
          <w:tab w:val="left" w:pos="142"/>
        </w:tabs>
        <w:jc w:val="both"/>
        <w:rPr>
          <w:b/>
          <w:noProof/>
          <w:spacing w:val="-2"/>
          <w:sz w:val="22"/>
          <w:szCs w:val="22"/>
        </w:rPr>
      </w:pPr>
      <w:r w:rsidRPr="00DE7E7D">
        <w:rPr>
          <w:b/>
          <w:noProof/>
          <w:spacing w:val="-2"/>
          <w:sz w:val="22"/>
          <w:szCs w:val="22"/>
        </w:rPr>
        <w:tab/>
      </w:r>
      <w:r w:rsidRPr="00DE7E7D">
        <w:rPr>
          <w:b/>
          <w:noProof/>
          <w:spacing w:val="-2"/>
          <w:sz w:val="22"/>
          <w:szCs w:val="22"/>
        </w:rPr>
        <w:tab/>
      </w:r>
      <w:r w:rsidRPr="00DE7E7D">
        <w:rPr>
          <w:b/>
          <w:noProof/>
          <w:spacing w:val="-2"/>
          <w:sz w:val="22"/>
          <w:szCs w:val="22"/>
        </w:rPr>
        <w:tab/>
      </w:r>
      <w:r w:rsidRPr="00DE7E7D">
        <w:rPr>
          <w:b/>
          <w:noProof/>
          <w:spacing w:val="-2"/>
          <w:sz w:val="22"/>
          <w:szCs w:val="22"/>
        </w:rPr>
        <w:tab/>
      </w:r>
      <w:r w:rsidRPr="00DE7E7D">
        <w:rPr>
          <w:b/>
          <w:noProof/>
          <w:spacing w:val="-2"/>
          <w:sz w:val="22"/>
          <w:szCs w:val="22"/>
        </w:rPr>
        <w:tab/>
      </w:r>
      <w:r w:rsidRPr="00DE7E7D">
        <w:rPr>
          <w:b/>
          <w:noProof/>
          <w:spacing w:val="-2"/>
          <w:sz w:val="22"/>
          <w:szCs w:val="22"/>
        </w:rPr>
        <w:tab/>
      </w:r>
      <w:r w:rsidRPr="00DE7E7D">
        <w:rPr>
          <w:b/>
          <w:noProof/>
          <w:spacing w:val="-2"/>
          <w:sz w:val="22"/>
          <w:szCs w:val="22"/>
        </w:rPr>
        <w:tab/>
      </w:r>
      <w:r w:rsidRPr="00DE7E7D">
        <w:rPr>
          <w:b/>
          <w:noProof/>
          <w:spacing w:val="-2"/>
          <w:sz w:val="22"/>
          <w:szCs w:val="22"/>
        </w:rPr>
        <w:tab/>
      </w:r>
      <w:r w:rsidRPr="00DE7E7D">
        <w:rPr>
          <w:b/>
          <w:noProof/>
          <w:spacing w:val="-2"/>
          <w:sz w:val="22"/>
          <w:szCs w:val="22"/>
        </w:rPr>
        <w:tab/>
      </w:r>
      <w:r w:rsidRPr="00DE7E7D">
        <w:rPr>
          <w:b/>
          <w:noProof/>
          <w:spacing w:val="-2"/>
          <w:sz w:val="22"/>
          <w:szCs w:val="22"/>
        </w:rPr>
        <w:tab/>
      </w:r>
      <w:r w:rsidRPr="00DE7E7D">
        <w:rPr>
          <w:b/>
          <w:noProof/>
          <w:spacing w:val="-2"/>
          <w:sz w:val="22"/>
          <w:szCs w:val="22"/>
        </w:rPr>
        <w:tab/>
      </w:r>
      <w:r w:rsidRPr="00DE7E7D">
        <w:rPr>
          <w:b/>
          <w:noProof/>
          <w:spacing w:val="-2"/>
          <w:sz w:val="22"/>
          <w:szCs w:val="22"/>
        </w:rPr>
        <w:tab/>
      </w:r>
    </w:p>
    <w:p w14:paraId="404B241E" w14:textId="70220408" w:rsidR="00192C9B" w:rsidRPr="00DE7E7D" w:rsidRDefault="00192C9B" w:rsidP="00192C9B">
      <w:pPr>
        <w:tabs>
          <w:tab w:val="left" w:pos="142"/>
        </w:tabs>
        <w:jc w:val="both"/>
        <w:rPr>
          <w:bCs/>
          <w:noProof/>
          <w:spacing w:val="-2"/>
          <w:sz w:val="22"/>
          <w:szCs w:val="22"/>
        </w:rPr>
      </w:pPr>
      <w:r w:rsidRPr="00DE7E7D">
        <w:rPr>
          <w:b/>
          <w:noProof/>
          <w:spacing w:val="-2"/>
          <w:sz w:val="22"/>
          <w:szCs w:val="22"/>
        </w:rPr>
        <w:tab/>
      </w:r>
      <w:r w:rsidRPr="00DE7E7D">
        <w:rPr>
          <w:b/>
          <w:noProof/>
          <w:spacing w:val="-2"/>
          <w:sz w:val="22"/>
          <w:szCs w:val="22"/>
        </w:rPr>
        <w:tab/>
      </w:r>
      <w:r w:rsidR="00ED620F">
        <w:rPr>
          <w:bCs/>
          <w:noProof/>
          <w:spacing w:val="-2"/>
          <w:sz w:val="22"/>
          <w:szCs w:val="22"/>
        </w:rPr>
        <w:t>0</w:t>
      </w:r>
      <w:r w:rsidR="004C19E6" w:rsidRPr="00DE7E7D">
        <w:rPr>
          <w:bCs/>
          <w:noProof/>
          <w:spacing w:val="-2"/>
          <w:sz w:val="22"/>
          <w:szCs w:val="22"/>
        </w:rPr>
        <w:t>1</w:t>
      </w:r>
      <w:r w:rsidR="00ED620F">
        <w:rPr>
          <w:bCs/>
          <w:noProof/>
          <w:spacing w:val="-2"/>
          <w:sz w:val="22"/>
          <w:szCs w:val="22"/>
        </w:rPr>
        <w:t>/10/2025</w:t>
      </w:r>
    </w:p>
    <w:sectPr w:rsidR="00192C9B" w:rsidRPr="00DE7E7D" w:rsidSect="0019383E">
      <w:pgSz w:w="11909" w:h="16834"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30E1"/>
    <w:multiLevelType w:val="hybridMultilevel"/>
    <w:tmpl w:val="8A042FFC"/>
    <w:lvl w:ilvl="0" w:tplc="54D4DB7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55A1C"/>
    <w:multiLevelType w:val="hybridMultilevel"/>
    <w:tmpl w:val="4BDA50D4"/>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D7336"/>
    <w:multiLevelType w:val="hybridMultilevel"/>
    <w:tmpl w:val="905CA000"/>
    <w:lvl w:ilvl="0" w:tplc="8A7AD6A4">
      <w:start w:val="1"/>
      <w:numFmt w:val="decimal"/>
      <w:lvlText w:val="%1."/>
      <w:lvlJc w:val="left"/>
      <w:pPr>
        <w:ind w:left="164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F471F"/>
    <w:multiLevelType w:val="hybridMultilevel"/>
    <w:tmpl w:val="F7F89834"/>
    <w:lvl w:ilvl="0" w:tplc="9CF4B3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02915"/>
    <w:multiLevelType w:val="hybridMultilevel"/>
    <w:tmpl w:val="AFEEED2A"/>
    <w:lvl w:ilvl="0" w:tplc="2E303330">
      <w:start w:val="1"/>
      <w:numFmt w:val="decimal"/>
      <w:lvlText w:val="%1."/>
      <w:lvlJc w:val="left"/>
      <w:pPr>
        <w:ind w:left="720" w:hanging="360"/>
      </w:pPr>
      <w:rPr>
        <w:rFonts w:ascii="Times New Roman" w:hAnsi="Times New Roman" w:hint="default"/>
        <w:b w:val="0"/>
        <w:i w:val="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952FCF"/>
    <w:multiLevelType w:val="hybridMultilevel"/>
    <w:tmpl w:val="A72CCD1E"/>
    <w:lvl w:ilvl="0" w:tplc="B4FCD24C">
      <w:start w:val="1"/>
      <w:numFmt w:val="upperLetter"/>
      <w:lvlText w:val="%1."/>
      <w:lvlJc w:val="left"/>
      <w:pPr>
        <w:ind w:left="1004" w:hanging="360"/>
      </w:pPr>
      <w:rPr>
        <w:rFonts w:ascii="Times New Roman" w:hAnsi="Times New Roman" w:cs="Times New Roman" w:hint="default"/>
        <w:sz w:val="24"/>
        <w:szCs w:val="24"/>
      </w:rPr>
    </w:lvl>
    <w:lvl w:ilvl="1" w:tplc="1E8EA130">
      <w:numFmt w:val="bullet"/>
      <w:lvlText w:val="-"/>
      <w:lvlJc w:val="left"/>
      <w:pPr>
        <w:tabs>
          <w:tab w:val="num" w:pos="1724"/>
        </w:tabs>
        <w:ind w:left="1724" w:hanging="360"/>
      </w:pPr>
      <w:rPr>
        <w:rFonts w:ascii="Times New Roman" w:eastAsia="Times New Roman" w:hAnsi="Times New Roman" w:cs="Times New Roman"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334C2D3B"/>
    <w:multiLevelType w:val="hybridMultilevel"/>
    <w:tmpl w:val="E140E908"/>
    <w:lvl w:ilvl="0" w:tplc="2EB2D322">
      <w:start w:val="5"/>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F76465"/>
    <w:multiLevelType w:val="hybridMultilevel"/>
    <w:tmpl w:val="26E0A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CD4BA9"/>
    <w:multiLevelType w:val="hybridMultilevel"/>
    <w:tmpl w:val="8A042FFC"/>
    <w:lvl w:ilvl="0" w:tplc="54D4DB7E">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AF7DE7"/>
    <w:multiLevelType w:val="hybridMultilevel"/>
    <w:tmpl w:val="B96A935C"/>
    <w:lvl w:ilvl="0" w:tplc="2EB2D322">
      <w:start w:val="5"/>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140C9"/>
    <w:multiLevelType w:val="hybridMultilevel"/>
    <w:tmpl w:val="2168117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9E3563"/>
    <w:multiLevelType w:val="hybridMultilevel"/>
    <w:tmpl w:val="4BDA50D4"/>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53164"/>
    <w:multiLevelType w:val="hybridMultilevel"/>
    <w:tmpl w:val="7A30F2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7A0C44"/>
    <w:multiLevelType w:val="hybridMultilevel"/>
    <w:tmpl w:val="790C44B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4ABA077F"/>
    <w:multiLevelType w:val="hybridMultilevel"/>
    <w:tmpl w:val="632E4660"/>
    <w:lvl w:ilvl="0" w:tplc="0409000D">
      <w:start w:val="1"/>
      <w:numFmt w:val="bullet"/>
      <w:lvlText w:val=""/>
      <w:lvlJc w:val="left"/>
      <w:pPr>
        <w:ind w:left="1434" w:hanging="360"/>
      </w:pPr>
      <w:rPr>
        <w:rFonts w:ascii="Wingdings" w:hAnsi="Wingdings"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5" w15:restartNumberingAfterBreak="0">
    <w:nsid w:val="4C04758B"/>
    <w:multiLevelType w:val="hybridMultilevel"/>
    <w:tmpl w:val="6C1A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831DC6"/>
    <w:multiLevelType w:val="hybridMultilevel"/>
    <w:tmpl w:val="7B7A9BF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7" w15:restartNumberingAfterBreak="0">
    <w:nsid w:val="57EB2823"/>
    <w:multiLevelType w:val="hybridMultilevel"/>
    <w:tmpl w:val="E140E908"/>
    <w:lvl w:ilvl="0" w:tplc="2EB2D322">
      <w:start w:val="5"/>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86758"/>
    <w:multiLevelType w:val="hybridMultilevel"/>
    <w:tmpl w:val="E9E45468"/>
    <w:lvl w:ilvl="0" w:tplc="5E123B7C">
      <w:start w:val="1"/>
      <w:numFmt w:val="upperLetter"/>
      <w:lvlText w:val="%1."/>
      <w:lvlJc w:val="left"/>
      <w:pPr>
        <w:tabs>
          <w:tab w:val="num" w:pos="360"/>
        </w:tabs>
        <w:ind w:left="360" w:hanging="360"/>
      </w:pPr>
      <w:rPr>
        <w:rFonts w:hint="default"/>
        <w:b/>
        <w:bCs w:val="0"/>
      </w:rPr>
    </w:lvl>
    <w:lvl w:ilvl="1" w:tplc="0409000F">
      <w:start w:val="1"/>
      <w:numFmt w:val="decimal"/>
      <w:lvlText w:val="%2."/>
      <w:lvlJc w:val="left"/>
      <w:pPr>
        <w:tabs>
          <w:tab w:val="num" w:pos="1440"/>
        </w:tabs>
        <w:ind w:left="1440" w:hanging="360"/>
      </w:pPr>
      <w:rPr>
        <w:rFonts w:hint="default"/>
        <w:i w:val="0"/>
        <w:iCs w:val="0"/>
        <w:color w:val="auto"/>
        <w:sz w:val="20"/>
        <w:szCs w:val="20"/>
      </w:rPr>
    </w:lvl>
    <w:lvl w:ilvl="2" w:tplc="3BC086C0">
      <w:start w:val="1"/>
      <w:numFmt w:val="decimal"/>
      <w:lvlText w:val="%3."/>
      <w:lvlJc w:val="left"/>
      <w:pPr>
        <w:tabs>
          <w:tab w:val="num" w:pos="2340"/>
        </w:tabs>
        <w:ind w:left="2340" w:hanging="360"/>
      </w:pPr>
      <w:rPr>
        <w:rFonts w:hint="default"/>
        <w:b w:val="0"/>
        <w:bCs w:val="0"/>
      </w:rPr>
    </w:lvl>
    <w:lvl w:ilvl="3" w:tplc="53CE7C9E">
      <w:start w:val="1"/>
      <w:numFmt w:val="upp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58F7458"/>
    <w:multiLevelType w:val="hybridMultilevel"/>
    <w:tmpl w:val="5CE8B54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8002730"/>
    <w:multiLevelType w:val="hybridMultilevel"/>
    <w:tmpl w:val="2CDC54F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1" w15:restartNumberingAfterBreak="0">
    <w:nsid w:val="68664D77"/>
    <w:multiLevelType w:val="hybridMultilevel"/>
    <w:tmpl w:val="6C406B5A"/>
    <w:lvl w:ilvl="0" w:tplc="C27A33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9834E5"/>
    <w:multiLevelType w:val="hybridMultilevel"/>
    <w:tmpl w:val="88467E4A"/>
    <w:lvl w:ilvl="0" w:tplc="C1A0BE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B16ED8"/>
    <w:multiLevelType w:val="hybridMultilevel"/>
    <w:tmpl w:val="66425A36"/>
    <w:lvl w:ilvl="0" w:tplc="04180009">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BB3F0A"/>
    <w:multiLevelType w:val="hybridMultilevel"/>
    <w:tmpl w:val="9D28B29C"/>
    <w:lvl w:ilvl="0" w:tplc="AE487EDE">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885E5C"/>
    <w:multiLevelType w:val="hybridMultilevel"/>
    <w:tmpl w:val="F8965E86"/>
    <w:lvl w:ilvl="0" w:tplc="0612304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D03954"/>
    <w:multiLevelType w:val="hybridMultilevel"/>
    <w:tmpl w:val="03D41B0A"/>
    <w:lvl w:ilvl="0" w:tplc="1B96B31E">
      <w:start w:val="1991"/>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B7745B"/>
    <w:multiLevelType w:val="hybridMultilevel"/>
    <w:tmpl w:val="2A6CCB38"/>
    <w:lvl w:ilvl="0" w:tplc="7A14EDB8">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8" w15:restartNumberingAfterBreak="0">
    <w:nsid w:val="788B3752"/>
    <w:multiLevelType w:val="hybridMultilevel"/>
    <w:tmpl w:val="1C403B2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9" w15:restartNumberingAfterBreak="0">
    <w:nsid w:val="78C90C7C"/>
    <w:multiLevelType w:val="hybridMultilevel"/>
    <w:tmpl w:val="37E6F4B2"/>
    <w:lvl w:ilvl="0" w:tplc="1E8EA130">
      <w:numFmt w:val="bullet"/>
      <w:lvlText w:val="-"/>
      <w:lvlJc w:val="left"/>
      <w:pPr>
        <w:tabs>
          <w:tab w:val="num" w:pos="720"/>
        </w:tabs>
        <w:ind w:left="720" w:hanging="360"/>
      </w:pPr>
      <w:rPr>
        <w:rFonts w:ascii="Times New Roman" w:eastAsia="Times New Roman" w:hAnsi="Times New Roman" w:cs="Times New Roman" w:hint="default"/>
      </w:rPr>
    </w:lvl>
    <w:lvl w:ilvl="1" w:tplc="1E8EA13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A74F25"/>
    <w:multiLevelType w:val="hybridMultilevel"/>
    <w:tmpl w:val="26E0A8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1F4FE7"/>
    <w:multiLevelType w:val="multilevel"/>
    <w:tmpl w:val="54080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9"/>
  </w:num>
  <w:num w:numId="3">
    <w:abstractNumId w:val="18"/>
  </w:num>
  <w:num w:numId="4">
    <w:abstractNumId w:val="30"/>
  </w:num>
  <w:num w:numId="5">
    <w:abstractNumId w:val="6"/>
  </w:num>
  <w:num w:numId="6">
    <w:abstractNumId w:val="8"/>
  </w:num>
  <w:num w:numId="7">
    <w:abstractNumId w:val="3"/>
  </w:num>
  <w:num w:numId="8">
    <w:abstractNumId w:val="17"/>
  </w:num>
  <w:num w:numId="9">
    <w:abstractNumId w:val="9"/>
  </w:num>
  <w:num w:numId="10">
    <w:abstractNumId w:val="1"/>
  </w:num>
  <w:num w:numId="11">
    <w:abstractNumId w:val="26"/>
  </w:num>
  <w:num w:numId="12">
    <w:abstractNumId w:val="15"/>
  </w:num>
  <w:num w:numId="13">
    <w:abstractNumId w:val="24"/>
  </w:num>
  <w:num w:numId="14">
    <w:abstractNumId w:val="22"/>
  </w:num>
  <w:num w:numId="15">
    <w:abstractNumId w:val="12"/>
  </w:num>
  <w:num w:numId="16">
    <w:abstractNumId w:val="7"/>
  </w:num>
  <w:num w:numId="17">
    <w:abstractNumId w:val="13"/>
  </w:num>
  <w:num w:numId="18">
    <w:abstractNumId w:val="20"/>
  </w:num>
  <w:num w:numId="19">
    <w:abstractNumId w:val="23"/>
  </w:num>
  <w:num w:numId="20">
    <w:abstractNumId w:val="11"/>
  </w:num>
  <w:num w:numId="21">
    <w:abstractNumId w:val="2"/>
  </w:num>
  <w:num w:numId="22">
    <w:abstractNumId w:val="14"/>
  </w:num>
  <w:num w:numId="23">
    <w:abstractNumId w:val="0"/>
  </w:num>
  <w:num w:numId="24">
    <w:abstractNumId w:val="25"/>
  </w:num>
  <w:num w:numId="25">
    <w:abstractNumId w:val="19"/>
  </w:num>
  <w:num w:numId="26">
    <w:abstractNumId w:val="10"/>
  </w:num>
  <w:num w:numId="27">
    <w:abstractNumId w:val="16"/>
  </w:num>
  <w:num w:numId="28">
    <w:abstractNumId w:val="28"/>
  </w:num>
  <w:num w:numId="29">
    <w:abstractNumId w:val="31"/>
  </w:num>
  <w:num w:numId="30">
    <w:abstractNumId w:val="4"/>
  </w:num>
  <w:num w:numId="31">
    <w:abstractNumId w:val="21"/>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FBC"/>
    <w:rsid w:val="00014CA8"/>
    <w:rsid w:val="00071D5B"/>
    <w:rsid w:val="00083B7D"/>
    <w:rsid w:val="000A474A"/>
    <w:rsid w:val="000C1FBC"/>
    <w:rsid w:val="000D3D4D"/>
    <w:rsid w:val="00101E64"/>
    <w:rsid w:val="00192C9B"/>
    <w:rsid w:val="0019383E"/>
    <w:rsid w:val="001958A8"/>
    <w:rsid w:val="001E5EED"/>
    <w:rsid w:val="00213455"/>
    <w:rsid w:val="00216631"/>
    <w:rsid w:val="00252099"/>
    <w:rsid w:val="00283517"/>
    <w:rsid w:val="002E6AA8"/>
    <w:rsid w:val="002F5948"/>
    <w:rsid w:val="0030648D"/>
    <w:rsid w:val="003529B7"/>
    <w:rsid w:val="00356C89"/>
    <w:rsid w:val="00367D7D"/>
    <w:rsid w:val="00375D59"/>
    <w:rsid w:val="00384FCD"/>
    <w:rsid w:val="00385DE8"/>
    <w:rsid w:val="00386B2E"/>
    <w:rsid w:val="003A3805"/>
    <w:rsid w:val="003C0E63"/>
    <w:rsid w:val="003D1B2D"/>
    <w:rsid w:val="003D64DC"/>
    <w:rsid w:val="003F5F13"/>
    <w:rsid w:val="003F6D64"/>
    <w:rsid w:val="00404E13"/>
    <w:rsid w:val="00415793"/>
    <w:rsid w:val="00436347"/>
    <w:rsid w:val="0045501E"/>
    <w:rsid w:val="004960A5"/>
    <w:rsid w:val="004C19E6"/>
    <w:rsid w:val="00521D57"/>
    <w:rsid w:val="00544EB3"/>
    <w:rsid w:val="0054648D"/>
    <w:rsid w:val="00547EF1"/>
    <w:rsid w:val="0057001A"/>
    <w:rsid w:val="005A233D"/>
    <w:rsid w:val="005F0F20"/>
    <w:rsid w:val="00601D58"/>
    <w:rsid w:val="006029CE"/>
    <w:rsid w:val="00616FF6"/>
    <w:rsid w:val="00623C4E"/>
    <w:rsid w:val="006564A7"/>
    <w:rsid w:val="00662248"/>
    <w:rsid w:val="00670811"/>
    <w:rsid w:val="00692746"/>
    <w:rsid w:val="00695067"/>
    <w:rsid w:val="006A4635"/>
    <w:rsid w:val="006B4DB8"/>
    <w:rsid w:val="006F6EAF"/>
    <w:rsid w:val="006F7296"/>
    <w:rsid w:val="00724035"/>
    <w:rsid w:val="007274F9"/>
    <w:rsid w:val="00734CD8"/>
    <w:rsid w:val="00746E48"/>
    <w:rsid w:val="007720FE"/>
    <w:rsid w:val="007740EC"/>
    <w:rsid w:val="00791163"/>
    <w:rsid w:val="00826AC7"/>
    <w:rsid w:val="008445E3"/>
    <w:rsid w:val="00862F37"/>
    <w:rsid w:val="00894095"/>
    <w:rsid w:val="0089612C"/>
    <w:rsid w:val="008C117D"/>
    <w:rsid w:val="008D585E"/>
    <w:rsid w:val="008F7989"/>
    <w:rsid w:val="00910DBE"/>
    <w:rsid w:val="0094173C"/>
    <w:rsid w:val="009632EB"/>
    <w:rsid w:val="00984830"/>
    <w:rsid w:val="009C0A01"/>
    <w:rsid w:val="009C1B6C"/>
    <w:rsid w:val="009F5DF2"/>
    <w:rsid w:val="00A12BFD"/>
    <w:rsid w:val="00A15775"/>
    <w:rsid w:val="00A175EE"/>
    <w:rsid w:val="00A3140B"/>
    <w:rsid w:val="00A62296"/>
    <w:rsid w:val="00AA23C7"/>
    <w:rsid w:val="00B00E64"/>
    <w:rsid w:val="00B12654"/>
    <w:rsid w:val="00B20644"/>
    <w:rsid w:val="00B66CE8"/>
    <w:rsid w:val="00B75E1F"/>
    <w:rsid w:val="00BB6D4A"/>
    <w:rsid w:val="00BC5F1E"/>
    <w:rsid w:val="00BF5705"/>
    <w:rsid w:val="00C13936"/>
    <w:rsid w:val="00C33ED6"/>
    <w:rsid w:val="00C47DC8"/>
    <w:rsid w:val="00C66470"/>
    <w:rsid w:val="00C77D6D"/>
    <w:rsid w:val="00C97F5B"/>
    <w:rsid w:val="00CA670D"/>
    <w:rsid w:val="00CD6143"/>
    <w:rsid w:val="00CF440D"/>
    <w:rsid w:val="00D25B56"/>
    <w:rsid w:val="00D271D7"/>
    <w:rsid w:val="00D44143"/>
    <w:rsid w:val="00D87DD7"/>
    <w:rsid w:val="00DA4D01"/>
    <w:rsid w:val="00DD10BA"/>
    <w:rsid w:val="00DE7E7D"/>
    <w:rsid w:val="00E10B6C"/>
    <w:rsid w:val="00E31AE9"/>
    <w:rsid w:val="00E368F7"/>
    <w:rsid w:val="00E5151C"/>
    <w:rsid w:val="00E56D4D"/>
    <w:rsid w:val="00E76E83"/>
    <w:rsid w:val="00EA318E"/>
    <w:rsid w:val="00EB5807"/>
    <w:rsid w:val="00ED620F"/>
    <w:rsid w:val="00EE0A9C"/>
    <w:rsid w:val="00EE1505"/>
    <w:rsid w:val="00EF6E61"/>
    <w:rsid w:val="00F03A0E"/>
    <w:rsid w:val="00F13EE7"/>
    <w:rsid w:val="00F43C3E"/>
    <w:rsid w:val="00F5456A"/>
    <w:rsid w:val="00F867FD"/>
    <w:rsid w:val="00FD23EB"/>
    <w:rsid w:val="00FE4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6ACEAE"/>
  <w15:docId w15:val="{DC6AC723-8A3F-4E10-8416-5749F666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7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64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E6AA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62248"/>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00E6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A23C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6224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1FBC"/>
    <w:pPr>
      <w:ind w:left="720"/>
      <w:contextualSpacing/>
    </w:pPr>
    <w:rPr>
      <w:rFonts w:ascii="Calibri" w:hAnsi="Calibri"/>
      <w:sz w:val="22"/>
      <w:szCs w:val="22"/>
      <w:lang w:val="ro-RO"/>
    </w:rPr>
  </w:style>
  <w:style w:type="paragraph" w:styleId="NormalWeb">
    <w:name w:val="Normal (Web)"/>
    <w:basedOn w:val="Normal"/>
    <w:uiPriority w:val="99"/>
    <w:rsid w:val="000C1FBC"/>
    <w:pPr>
      <w:spacing w:before="100" w:beforeAutospacing="1" w:after="100" w:afterAutospacing="1"/>
    </w:pPr>
    <w:rPr>
      <w:rFonts w:eastAsia="SimSun"/>
      <w:lang w:val="ro-RO" w:eastAsia="zh-CN"/>
    </w:rPr>
  </w:style>
  <w:style w:type="character" w:styleId="Hyperlink">
    <w:name w:val="Hyperlink"/>
    <w:rsid w:val="000C1FBC"/>
    <w:rPr>
      <w:color w:val="003366"/>
      <w:u w:val="single"/>
    </w:rPr>
  </w:style>
  <w:style w:type="character" w:styleId="Strong">
    <w:name w:val="Strong"/>
    <w:uiPriority w:val="22"/>
    <w:qFormat/>
    <w:rsid w:val="000C1FBC"/>
    <w:rPr>
      <w:b/>
      <w:bCs/>
    </w:rPr>
  </w:style>
  <w:style w:type="character" w:styleId="Emphasis">
    <w:name w:val="Emphasis"/>
    <w:uiPriority w:val="20"/>
    <w:qFormat/>
    <w:rsid w:val="000C1FBC"/>
    <w:rPr>
      <w:i/>
      <w:iCs/>
    </w:rPr>
  </w:style>
  <w:style w:type="paragraph" w:customStyle="1" w:styleId="Default">
    <w:name w:val="Default"/>
    <w:rsid w:val="000C1FB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0">
    <w:name w:val="default"/>
    <w:basedOn w:val="Normal"/>
    <w:rsid w:val="000C1FBC"/>
    <w:pPr>
      <w:spacing w:before="100" w:beforeAutospacing="1" w:after="100" w:afterAutospacing="1"/>
    </w:pPr>
    <w:rPr>
      <w:lang w:bidi="ne-NP"/>
    </w:rPr>
  </w:style>
  <w:style w:type="paragraph" w:customStyle="1" w:styleId="CaracterChar">
    <w:name w:val="Caracter Char"/>
    <w:basedOn w:val="Normal"/>
    <w:rsid w:val="00E10B6C"/>
    <w:rPr>
      <w:lang w:val="pl-PL" w:eastAsia="pl-PL"/>
    </w:rPr>
  </w:style>
  <w:style w:type="character" w:customStyle="1" w:styleId="UnresolvedMention">
    <w:name w:val="Unresolved Mention"/>
    <w:basedOn w:val="DefaultParagraphFont"/>
    <w:uiPriority w:val="99"/>
    <w:semiHidden/>
    <w:unhideWhenUsed/>
    <w:rsid w:val="00F867FD"/>
    <w:rPr>
      <w:color w:val="605E5C"/>
      <w:shd w:val="clear" w:color="auto" w:fill="E1DFDD"/>
    </w:rPr>
  </w:style>
  <w:style w:type="paragraph" w:styleId="BalloonText">
    <w:name w:val="Balloon Text"/>
    <w:basedOn w:val="Normal"/>
    <w:link w:val="BalloonTextChar"/>
    <w:uiPriority w:val="99"/>
    <w:semiHidden/>
    <w:unhideWhenUsed/>
    <w:rsid w:val="005F0F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F20"/>
    <w:rPr>
      <w:rFonts w:ascii="Segoe UI" w:eastAsia="Times New Roman" w:hAnsi="Segoe UI" w:cs="Segoe UI"/>
      <w:sz w:val="18"/>
      <w:szCs w:val="18"/>
    </w:rPr>
  </w:style>
  <w:style w:type="paragraph" w:customStyle="1" w:styleId="Normal1">
    <w:name w:val="Normal+1"/>
    <w:basedOn w:val="Default"/>
    <w:next w:val="Default"/>
    <w:rsid w:val="00746E48"/>
    <w:rPr>
      <w:color w:val="auto"/>
    </w:rPr>
  </w:style>
  <w:style w:type="character" w:customStyle="1" w:styleId="Heading5Char">
    <w:name w:val="Heading 5 Char"/>
    <w:basedOn w:val="DefaultParagraphFont"/>
    <w:link w:val="Heading5"/>
    <w:uiPriority w:val="9"/>
    <w:semiHidden/>
    <w:rsid w:val="00AA23C7"/>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99"/>
    <w:semiHidden/>
    <w:unhideWhenUsed/>
    <w:rsid w:val="00F03A0E"/>
    <w:pPr>
      <w:spacing w:after="120"/>
    </w:pPr>
  </w:style>
  <w:style w:type="character" w:customStyle="1" w:styleId="BodyTextChar">
    <w:name w:val="Body Text Char"/>
    <w:basedOn w:val="DefaultParagraphFont"/>
    <w:link w:val="BodyText"/>
    <w:uiPriority w:val="99"/>
    <w:semiHidden/>
    <w:rsid w:val="00F03A0E"/>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064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2E6AA8"/>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B00E64"/>
    <w:rPr>
      <w:rFonts w:asciiTheme="majorHAnsi" w:eastAsiaTheme="majorEastAsia" w:hAnsiTheme="majorHAnsi" w:cstheme="majorBidi"/>
      <w:i/>
      <w:iCs/>
      <w:color w:val="2E74B5" w:themeColor="accent1" w:themeShade="BF"/>
      <w:sz w:val="24"/>
      <w:szCs w:val="24"/>
    </w:rPr>
  </w:style>
  <w:style w:type="character" w:customStyle="1" w:styleId="Heading3Char">
    <w:name w:val="Heading 3 Char"/>
    <w:basedOn w:val="DefaultParagraphFont"/>
    <w:link w:val="Heading3"/>
    <w:uiPriority w:val="9"/>
    <w:semiHidden/>
    <w:rsid w:val="0066224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66224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04323">
      <w:bodyDiv w:val="1"/>
      <w:marLeft w:val="0"/>
      <w:marRight w:val="0"/>
      <w:marTop w:val="0"/>
      <w:marBottom w:val="0"/>
      <w:divBdr>
        <w:top w:val="none" w:sz="0" w:space="0" w:color="auto"/>
        <w:left w:val="none" w:sz="0" w:space="0" w:color="auto"/>
        <w:bottom w:val="none" w:sz="0" w:space="0" w:color="auto"/>
        <w:right w:val="none" w:sz="0" w:space="0" w:color="auto"/>
      </w:divBdr>
      <w:divsChild>
        <w:div w:id="1909877842">
          <w:marLeft w:val="0"/>
          <w:marRight w:val="0"/>
          <w:marTop w:val="0"/>
          <w:marBottom w:val="75"/>
          <w:divBdr>
            <w:top w:val="none" w:sz="0" w:space="0" w:color="auto"/>
            <w:left w:val="none" w:sz="0" w:space="0" w:color="auto"/>
            <w:bottom w:val="none" w:sz="0" w:space="0" w:color="auto"/>
            <w:right w:val="none" w:sz="0" w:space="0" w:color="auto"/>
          </w:divBdr>
        </w:div>
        <w:div w:id="512885333">
          <w:marLeft w:val="0"/>
          <w:marRight w:val="0"/>
          <w:marTop w:val="0"/>
          <w:marBottom w:val="75"/>
          <w:divBdr>
            <w:top w:val="none" w:sz="0" w:space="0" w:color="auto"/>
            <w:left w:val="none" w:sz="0" w:space="0" w:color="auto"/>
            <w:bottom w:val="none" w:sz="0" w:space="0" w:color="auto"/>
            <w:right w:val="none" w:sz="0" w:space="0" w:color="auto"/>
          </w:divBdr>
        </w:div>
      </w:divsChild>
    </w:div>
    <w:div w:id="284586433">
      <w:bodyDiv w:val="1"/>
      <w:marLeft w:val="0"/>
      <w:marRight w:val="0"/>
      <w:marTop w:val="0"/>
      <w:marBottom w:val="0"/>
      <w:divBdr>
        <w:top w:val="none" w:sz="0" w:space="0" w:color="auto"/>
        <w:left w:val="none" w:sz="0" w:space="0" w:color="auto"/>
        <w:bottom w:val="none" w:sz="0" w:space="0" w:color="auto"/>
        <w:right w:val="none" w:sz="0" w:space="0" w:color="auto"/>
      </w:divBdr>
    </w:div>
    <w:div w:id="339164852">
      <w:bodyDiv w:val="1"/>
      <w:marLeft w:val="0"/>
      <w:marRight w:val="0"/>
      <w:marTop w:val="0"/>
      <w:marBottom w:val="0"/>
      <w:divBdr>
        <w:top w:val="none" w:sz="0" w:space="0" w:color="auto"/>
        <w:left w:val="none" w:sz="0" w:space="0" w:color="auto"/>
        <w:bottom w:val="none" w:sz="0" w:space="0" w:color="auto"/>
        <w:right w:val="none" w:sz="0" w:space="0" w:color="auto"/>
      </w:divBdr>
    </w:div>
    <w:div w:id="497965861">
      <w:bodyDiv w:val="1"/>
      <w:marLeft w:val="0"/>
      <w:marRight w:val="0"/>
      <w:marTop w:val="0"/>
      <w:marBottom w:val="0"/>
      <w:divBdr>
        <w:top w:val="none" w:sz="0" w:space="0" w:color="auto"/>
        <w:left w:val="none" w:sz="0" w:space="0" w:color="auto"/>
        <w:bottom w:val="none" w:sz="0" w:space="0" w:color="auto"/>
        <w:right w:val="none" w:sz="0" w:space="0" w:color="auto"/>
      </w:divBdr>
    </w:div>
    <w:div w:id="536165040">
      <w:bodyDiv w:val="1"/>
      <w:marLeft w:val="0"/>
      <w:marRight w:val="0"/>
      <w:marTop w:val="0"/>
      <w:marBottom w:val="0"/>
      <w:divBdr>
        <w:top w:val="none" w:sz="0" w:space="0" w:color="auto"/>
        <w:left w:val="none" w:sz="0" w:space="0" w:color="auto"/>
        <w:bottom w:val="none" w:sz="0" w:space="0" w:color="auto"/>
        <w:right w:val="none" w:sz="0" w:space="0" w:color="auto"/>
      </w:divBdr>
      <w:divsChild>
        <w:div w:id="1299146790">
          <w:marLeft w:val="0"/>
          <w:marRight w:val="0"/>
          <w:marTop w:val="0"/>
          <w:marBottom w:val="0"/>
          <w:divBdr>
            <w:top w:val="none" w:sz="0" w:space="0" w:color="auto"/>
            <w:left w:val="none" w:sz="0" w:space="0" w:color="auto"/>
            <w:bottom w:val="none" w:sz="0" w:space="0" w:color="auto"/>
            <w:right w:val="none" w:sz="0" w:space="0" w:color="auto"/>
          </w:divBdr>
        </w:div>
      </w:divsChild>
    </w:div>
    <w:div w:id="547106869">
      <w:bodyDiv w:val="1"/>
      <w:marLeft w:val="0"/>
      <w:marRight w:val="0"/>
      <w:marTop w:val="0"/>
      <w:marBottom w:val="0"/>
      <w:divBdr>
        <w:top w:val="none" w:sz="0" w:space="0" w:color="auto"/>
        <w:left w:val="none" w:sz="0" w:space="0" w:color="auto"/>
        <w:bottom w:val="none" w:sz="0" w:space="0" w:color="auto"/>
        <w:right w:val="none" w:sz="0" w:space="0" w:color="auto"/>
      </w:divBdr>
    </w:div>
    <w:div w:id="583220469">
      <w:bodyDiv w:val="1"/>
      <w:marLeft w:val="0"/>
      <w:marRight w:val="0"/>
      <w:marTop w:val="0"/>
      <w:marBottom w:val="0"/>
      <w:divBdr>
        <w:top w:val="none" w:sz="0" w:space="0" w:color="auto"/>
        <w:left w:val="none" w:sz="0" w:space="0" w:color="auto"/>
        <w:bottom w:val="none" w:sz="0" w:space="0" w:color="auto"/>
        <w:right w:val="none" w:sz="0" w:space="0" w:color="auto"/>
      </w:divBdr>
      <w:divsChild>
        <w:div w:id="100802342">
          <w:marLeft w:val="0"/>
          <w:marRight w:val="0"/>
          <w:marTop w:val="0"/>
          <w:marBottom w:val="225"/>
          <w:divBdr>
            <w:top w:val="none" w:sz="0" w:space="0" w:color="auto"/>
            <w:left w:val="none" w:sz="0" w:space="0" w:color="auto"/>
            <w:bottom w:val="none" w:sz="0" w:space="0" w:color="auto"/>
            <w:right w:val="none" w:sz="0" w:space="0" w:color="auto"/>
          </w:divBdr>
        </w:div>
        <w:div w:id="2072342917">
          <w:marLeft w:val="0"/>
          <w:marRight w:val="0"/>
          <w:marTop w:val="0"/>
          <w:marBottom w:val="300"/>
          <w:divBdr>
            <w:top w:val="none" w:sz="0" w:space="0" w:color="auto"/>
            <w:left w:val="none" w:sz="0" w:space="0" w:color="auto"/>
            <w:bottom w:val="none" w:sz="0" w:space="0" w:color="auto"/>
            <w:right w:val="none" w:sz="0" w:space="0" w:color="auto"/>
          </w:divBdr>
        </w:div>
      </w:divsChild>
    </w:div>
    <w:div w:id="668872870">
      <w:bodyDiv w:val="1"/>
      <w:marLeft w:val="0"/>
      <w:marRight w:val="0"/>
      <w:marTop w:val="0"/>
      <w:marBottom w:val="0"/>
      <w:divBdr>
        <w:top w:val="none" w:sz="0" w:space="0" w:color="auto"/>
        <w:left w:val="none" w:sz="0" w:space="0" w:color="auto"/>
        <w:bottom w:val="none" w:sz="0" w:space="0" w:color="auto"/>
        <w:right w:val="none" w:sz="0" w:space="0" w:color="auto"/>
      </w:divBdr>
    </w:div>
    <w:div w:id="700209270">
      <w:bodyDiv w:val="1"/>
      <w:marLeft w:val="0"/>
      <w:marRight w:val="0"/>
      <w:marTop w:val="0"/>
      <w:marBottom w:val="0"/>
      <w:divBdr>
        <w:top w:val="none" w:sz="0" w:space="0" w:color="auto"/>
        <w:left w:val="none" w:sz="0" w:space="0" w:color="auto"/>
        <w:bottom w:val="none" w:sz="0" w:space="0" w:color="auto"/>
        <w:right w:val="none" w:sz="0" w:space="0" w:color="auto"/>
      </w:divBdr>
      <w:divsChild>
        <w:div w:id="1997301545">
          <w:marLeft w:val="0"/>
          <w:marRight w:val="0"/>
          <w:marTop w:val="0"/>
          <w:marBottom w:val="0"/>
          <w:divBdr>
            <w:top w:val="none" w:sz="0" w:space="0" w:color="auto"/>
            <w:left w:val="none" w:sz="0" w:space="0" w:color="auto"/>
            <w:bottom w:val="none" w:sz="0" w:space="0" w:color="auto"/>
            <w:right w:val="none" w:sz="0" w:space="0" w:color="auto"/>
          </w:divBdr>
        </w:div>
      </w:divsChild>
    </w:div>
    <w:div w:id="944194726">
      <w:bodyDiv w:val="1"/>
      <w:marLeft w:val="0"/>
      <w:marRight w:val="0"/>
      <w:marTop w:val="0"/>
      <w:marBottom w:val="0"/>
      <w:divBdr>
        <w:top w:val="none" w:sz="0" w:space="0" w:color="auto"/>
        <w:left w:val="none" w:sz="0" w:space="0" w:color="auto"/>
        <w:bottom w:val="none" w:sz="0" w:space="0" w:color="auto"/>
        <w:right w:val="none" w:sz="0" w:space="0" w:color="auto"/>
      </w:divBdr>
    </w:div>
    <w:div w:id="1057320165">
      <w:bodyDiv w:val="1"/>
      <w:marLeft w:val="0"/>
      <w:marRight w:val="0"/>
      <w:marTop w:val="0"/>
      <w:marBottom w:val="0"/>
      <w:divBdr>
        <w:top w:val="none" w:sz="0" w:space="0" w:color="auto"/>
        <w:left w:val="none" w:sz="0" w:space="0" w:color="auto"/>
        <w:bottom w:val="none" w:sz="0" w:space="0" w:color="auto"/>
        <w:right w:val="none" w:sz="0" w:space="0" w:color="auto"/>
      </w:divBdr>
    </w:div>
    <w:div w:id="1098867576">
      <w:bodyDiv w:val="1"/>
      <w:marLeft w:val="0"/>
      <w:marRight w:val="0"/>
      <w:marTop w:val="0"/>
      <w:marBottom w:val="0"/>
      <w:divBdr>
        <w:top w:val="none" w:sz="0" w:space="0" w:color="auto"/>
        <w:left w:val="none" w:sz="0" w:space="0" w:color="auto"/>
        <w:bottom w:val="none" w:sz="0" w:space="0" w:color="auto"/>
        <w:right w:val="none" w:sz="0" w:space="0" w:color="auto"/>
      </w:divBdr>
    </w:div>
    <w:div w:id="1180437445">
      <w:bodyDiv w:val="1"/>
      <w:marLeft w:val="0"/>
      <w:marRight w:val="0"/>
      <w:marTop w:val="0"/>
      <w:marBottom w:val="0"/>
      <w:divBdr>
        <w:top w:val="none" w:sz="0" w:space="0" w:color="auto"/>
        <w:left w:val="none" w:sz="0" w:space="0" w:color="auto"/>
        <w:bottom w:val="none" w:sz="0" w:space="0" w:color="auto"/>
        <w:right w:val="none" w:sz="0" w:space="0" w:color="auto"/>
      </w:divBdr>
      <w:divsChild>
        <w:div w:id="850526820">
          <w:marLeft w:val="0"/>
          <w:marRight w:val="0"/>
          <w:marTop w:val="0"/>
          <w:marBottom w:val="480"/>
          <w:divBdr>
            <w:top w:val="none" w:sz="0" w:space="0" w:color="auto"/>
            <w:left w:val="none" w:sz="0" w:space="0" w:color="auto"/>
            <w:bottom w:val="none" w:sz="0" w:space="0" w:color="auto"/>
            <w:right w:val="none" w:sz="0" w:space="0" w:color="auto"/>
          </w:divBdr>
        </w:div>
        <w:div w:id="1073747053">
          <w:marLeft w:val="0"/>
          <w:marRight w:val="0"/>
          <w:marTop w:val="0"/>
          <w:marBottom w:val="480"/>
          <w:divBdr>
            <w:top w:val="none" w:sz="0" w:space="0" w:color="auto"/>
            <w:left w:val="none" w:sz="0" w:space="0" w:color="auto"/>
            <w:bottom w:val="none" w:sz="0" w:space="0" w:color="auto"/>
            <w:right w:val="none" w:sz="0" w:space="0" w:color="auto"/>
          </w:divBdr>
        </w:div>
        <w:div w:id="551691412">
          <w:marLeft w:val="0"/>
          <w:marRight w:val="0"/>
          <w:marTop w:val="0"/>
          <w:marBottom w:val="480"/>
          <w:divBdr>
            <w:top w:val="none" w:sz="0" w:space="0" w:color="auto"/>
            <w:left w:val="none" w:sz="0" w:space="0" w:color="auto"/>
            <w:bottom w:val="none" w:sz="0" w:space="0" w:color="auto"/>
            <w:right w:val="none" w:sz="0" w:space="0" w:color="auto"/>
          </w:divBdr>
        </w:div>
        <w:div w:id="1241908890">
          <w:marLeft w:val="0"/>
          <w:marRight w:val="0"/>
          <w:marTop w:val="0"/>
          <w:marBottom w:val="480"/>
          <w:divBdr>
            <w:top w:val="none" w:sz="0" w:space="0" w:color="auto"/>
            <w:left w:val="none" w:sz="0" w:space="0" w:color="auto"/>
            <w:bottom w:val="none" w:sz="0" w:space="0" w:color="auto"/>
            <w:right w:val="none" w:sz="0" w:space="0" w:color="auto"/>
          </w:divBdr>
        </w:div>
      </w:divsChild>
    </w:div>
    <w:div w:id="1377970042">
      <w:bodyDiv w:val="1"/>
      <w:marLeft w:val="0"/>
      <w:marRight w:val="0"/>
      <w:marTop w:val="0"/>
      <w:marBottom w:val="0"/>
      <w:divBdr>
        <w:top w:val="none" w:sz="0" w:space="0" w:color="auto"/>
        <w:left w:val="none" w:sz="0" w:space="0" w:color="auto"/>
        <w:bottom w:val="none" w:sz="0" w:space="0" w:color="auto"/>
        <w:right w:val="none" w:sz="0" w:space="0" w:color="auto"/>
      </w:divBdr>
    </w:div>
    <w:div w:id="1405179600">
      <w:bodyDiv w:val="1"/>
      <w:marLeft w:val="0"/>
      <w:marRight w:val="0"/>
      <w:marTop w:val="0"/>
      <w:marBottom w:val="0"/>
      <w:divBdr>
        <w:top w:val="none" w:sz="0" w:space="0" w:color="auto"/>
        <w:left w:val="none" w:sz="0" w:space="0" w:color="auto"/>
        <w:bottom w:val="none" w:sz="0" w:space="0" w:color="auto"/>
        <w:right w:val="none" w:sz="0" w:space="0" w:color="auto"/>
      </w:divBdr>
    </w:div>
    <w:div w:id="1595047665">
      <w:bodyDiv w:val="1"/>
      <w:marLeft w:val="0"/>
      <w:marRight w:val="0"/>
      <w:marTop w:val="0"/>
      <w:marBottom w:val="0"/>
      <w:divBdr>
        <w:top w:val="none" w:sz="0" w:space="0" w:color="auto"/>
        <w:left w:val="none" w:sz="0" w:space="0" w:color="auto"/>
        <w:bottom w:val="none" w:sz="0" w:space="0" w:color="auto"/>
        <w:right w:val="none" w:sz="0" w:space="0" w:color="auto"/>
      </w:divBdr>
    </w:div>
    <w:div w:id="1604070988">
      <w:bodyDiv w:val="1"/>
      <w:marLeft w:val="0"/>
      <w:marRight w:val="0"/>
      <w:marTop w:val="0"/>
      <w:marBottom w:val="0"/>
      <w:divBdr>
        <w:top w:val="none" w:sz="0" w:space="0" w:color="auto"/>
        <w:left w:val="none" w:sz="0" w:space="0" w:color="auto"/>
        <w:bottom w:val="none" w:sz="0" w:space="0" w:color="auto"/>
        <w:right w:val="none" w:sz="0" w:space="0" w:color="auto"/>
      </w:divBdr>
    </w:div>
    <w:div w:id="1705978333">
      <w:bodyDiv w:val="1"/>
      <w:marLeft w:val="0"/>
      <w:marRight w:val="0"/>
      <w:marTop w:val="0"/>
      <w:marBottom w:val="0"/>
      <w:divBdr>
        <w:top w:val="none" w:sz="0" w:space="0" w:color="auto"/>
        <w:left w:val="none" w:sz="0" w:space="0" w:color="auto"/>
        <w:bottom w:val="none" w:sz="0" w:space="0" w:color="auto"/>
        <w:right w:val="none" w:sz="0" w:space="0" w:color="auto"/>
      </w:divBdr>
    </w:div>
    <w:div w:id="1709258668">
      <w:bodyDiv w:val="1"/>
      <w:marLeft w:val="0"/>
      <w:marRight w:val="0"/>
      <w:marTop w:val="0"/>
      <w:marBottom w:val="0"/>
      <w:divBdr>
        <w:top w:val="none" w:sz="0" w:space="0" w:color="auto"/>
        <w:left w:val="none" w:sz="0" w:space="0" w:color="auto"/>
        <w:bottom w:val="none" w:sz="0" w:space="0" w:color="auto"/>
        <w:right w:val="none" w:sz="0" w:space="0" w:color="auto"/>
      </w:divBdr>
    </w:div>
    <w:div w:id="1717704982">
      <w:bodyDiv w:val="1"/>
      <w:marLeft w:val="0"/>
      <w:marRight w:val="0"/>
      <w:marTop w:val="0"/>
      <w:marBottom w:val="0"/>
      <w:divBdr>
        <w:top w:val="none" w:sz="0" w:space="0" w:color="auto"/>
        <w:left w:val="none" w:sz="0" w:space="0" w:color="auto"/>
        <w:bottom w:val="none" w:sz="0" w:space="0" w:color="auto"/>
        <w:right w:val="none" w:sz="0" w:space="0" w:color="auto"/>
      </w:divBdr>
    </w:div>
    <w:div w:id="1721828186">
      <w:bodyDiv w:val="1"/>
      <w:marLeft w:val="0"/>
      <w:marRight w:val="0"/>
      <w:marTop w:val="0"/>
      <w:marBottom w:val="0"/>
      <w:divBdr>
        <w:top w:val="none" w:sz="0" w:space="0" w:color="auto"/>
        <w:left w:val="none" w:sz="0" w:space="0" w:color="auto"/>
        <w:bottom w:val="none" w:sz="0" w:space="0" w:color="auto"/>
        <w:right w:val="none" w:sz="0" w:space="0" w:color="auto"/>
      </w:divBdr>
    </w:div>
    <w:div w:id="1753578306">
      <w:bodyDiv w:val="1"/>
      <w:marLeft w:val="0"/>
      <w:marRight w:val="0"/>
      <w:marTop w:val="0"/>
      <w:marBottom w:val="0"/>
      <w:divBdr>
        <w:top w:val="none" w:sz="0" w:space="0" w:color="auto"/>
        <w:left w:val="none" w:sz="0" w:space="0" w:color="auto"/>
        <w:bottom w:val="none" w:sz="0" w:space="0" w:color="auto"/>
        <w:right w:val="none" w:sz="0" w:space="0" w:color="auto"/>
      </w:divBdr>
    </w:div>
    <w:div w:id="1777096642">
      <w:bodyDiv w:val="1"/>
      <w:marLeft w:val="0"/>
      <w:marRight w:val="0"/>
      <w:marTop w:val="0"/>
      <w:marBottom w:val="0"/>
      <w:divBdr>
        <w:top w:val="none" w:sz="0" w:space="0" w:color="auto"/>
        <w:left w:val="none" w:sz="0" w:space="0" w:color="auto"/>
        <w:bottom w:val="none" w:sz="0" w:space="0" w:color="auto"/>
        <w:right w:val="none" w:sz="0" w:space="0" w:color="auto"/>
      </w:divBdr>
    </w:div>
    <w:div w:id="1783572985">
      <w:bodyDiv w:val="1"/>
      <w:marLeft w:val="0"/>
      <w:marRight w:val="0"/>
      <w:marTop w:val="0"/>
      <w:marBottom w:val="0"/>
      <w:divBdr>
        <w:top w:val="none" w:sz="0" w:space="0" w:color="auto"/>
        <w:left w:val="none" w:sz="0" w:space="0" w:color="auto"/>
        <w:bottom w:val="none" w:sz="0" w:space="0" w:color="auto"/>
        <w:right w:val="none" w:sz="0" w:space="0" w:color="auto"/>
      </w:divBdr>
    </w:div>
    <w:div w:id="1857189698">
      <w:bodyDiv w:val="1"/>
      <w:marLeft w:val="0"/>
      <w:marRight w:val="0"/>
      <w:marTop w:val="0"/>
      <w:marBottom w:val="0"/>
      <w:divBdr>
        <w:top w:val="none" w:sz="0" w:space="0" w:color="auto"/>
        <w:left w:val="none" w:sz="0" w:space="0" w:color="auto"/>
        <w:bottom w:val="none" w:sz="0" w:space="0" w:color="auto"/>
        <w:right w:val="none" w:sz="0" w:space="0" w:color="auto"/>
      </w:divBdr>
      <w:divsChild>
        <w:div w:id="963269931">
          <w:marLeft w:val="0"/>
          <w:marRight w:val="0"/>
          <w:marTop w:val="0"/>
          <w:marBottom w:val="225"/>
          <w:divBdr>
            <w:top w:val="none" w:sz="0" w:space="0" w:color="auto"/>
            <w:left w:val="none" w:sz="0" w:space="0" w:color="auto"/>
            <w:bottom w:val="none" w:sz="0" w:space="0" w:color="auto"/>
            <w:right w:val="none" w:sz="0" w:space="0" w:color="auto"/>
          </w:divBdr>
        </w:div>
        <w:div w:id="197154574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dpi.com/1660-4601/17/18/6565" TargetMode="External"/><Relationship Id="rId21" Type="http://schemas.openxmlformats.org/officeDocument/2006/relationships/hyperlink" Target="http://apps.webofknowledge.com/full_record.do?product=WOS&amp;search_mode=GeneralSearch&amp;qid=1&amp;SID=S2j9AGcffDBEbP5NAh2&amp;page=1&amp;doc=2" TargetMode="External"/><Relationship Id="rId42" Type="http://schemas.openxmlformats.org/officeDocument/2006/relationships/hyperlink" Target="http://bulletin-econom.univ.kiev.ua/wp-content/uploads/2017/01/188_26-33.pdf" TargetMode="External"/><Relationship Id="rId47" Type="http://schemas.openxmlformats.org/officeDocument/2006/relationships/hyperlink" Target="http://finance.expertjournals.com/wp-content/uploads/EJF_201horobet_belascu_olaru2014pp1-9.pdf" TargetMode="External"/><Relationship Id="rId63" Type="http://schemas.openxmlformats.org/officeDocument/2006/relationships/hyperlink" Target="http://steconomice.uoradea.ro/anale/volume/2009/v3-finances-banks-and-accountancy/38.pdf" TargetMode="External"/><Relationship Id="rId68" Type="http://schemas.openxmlformats.org/officeDocument/2006/relationships/hyperlink" Target="http://econpapers.repec.org/article/blgjournl/v_3a4_3ay_3a2009_3ai_3a4_3ap_3a29-36.htm" TargetMode="External"/><Relationship Id="rId84" Type="http://schemas.openxmlformats.org/officeDocument/2006/relationships/hyperlink" Target="http://iecs.ulbsibiu.ro/" TargetMode="External"/><Relationship Id="rId89" Type="http://schemas.openxmlformats.org/officeDocument/2006/relationships/hyperlink" Target="http://www.iask-web.org/programe.pdf" TargetMode="External"/><Relationship Id="rId112" Type="http://schemas.openxmlformats.org/officeDocument/2006/relationships/hyperlink" Target="http://ebeec.ihu.gr/index.php/programme-information/scientific-committee" TargetMode="External"/><Relationship Id="rId16" Type="http://schemas.openxmlformats.org/officeDocument/2006/relationships/hyperlink" Target="https://www.mdpi.com/1996-1073/12/21/4072" TargetMode="External"/><Relationship Id="rId107" Type="http://schemas.openxmlformats.org/officeDocument/2006/relationships/hyperlink" Target="file:///C:\Users\Lucian%20Belascu\Desktop\Un%20NOU%20&#206;NCEPUT\MIHAELA%20HERCIU\MIHAELA%20HERCIU\Important\Scopus" TargetMode="External"/><Relationship Id="rId11" Type="http://schemas.openxmlformats.org/officeDocument/2006/relationships/hyperlink" Target="https://link.springer.com/chapter/10.1007/978-3-319-24267-5_11" TargetMode="External"/><Relationship Id="rId24" Type="http://schemas.openxmlformats.org/officeDocument/2006/relationships/hyperlink" Target="https://doi.org/10.18502/kss.v8i1.12631" TargetMode="External"/><Relationship Id="rId32" Type="http://schemas.openxmlformats.org/officeDocument/2006/relationships/hyperlink" Target="https://ideas.repec.org/a/isp/journl/v14y2020i1p202-215.html" TargetMode="External"/><Relationship Id="rId37" Type="http://schemas.openxmlformats.org/officeDocument/2006/relationships/hyperlink" Target="http://www.utgjiu.ro/revista/ec/pdf/2016-05/07_LUCIAN%20BELASCU.pdf" TargetMode="External"/><Relationship Id="rId40" Type="http://schemas.openxmlformats.org/officeDocument/2006/relationships/hyperlink" Target="http://economics.expertjournals.com/23597704-408/" TargetMode="External"/><Relationship Id="rId45" Type="http://schemas.openxmlformats.org/officeDocument/2006/relationships/hyperlink" Target="http://www.seap.usv.ro/annals/arhiva/USVAEPA_VOL.15,ISSUE_1%2821%29,2015_fulltext.pdf" TargetMode="External"/><Relationship Id="rId53" Type="http://schemas.openxmlformats.org/officeDocument/2006/relationships/hyperlink" Target="http://www.academicjournals.org/ajbm/abstracts/abstracts/abstracts2011/18Apr/Mihaela%20et%20al.htm" TargetMode="External"/><Relationship Id="rId58" Type="http://schemas.openxmlformats.org/officeDocument/2006/relationships/hyperlink" Target="http://www.aabri.com/manuscripts/09296.pdf" TargetMode="External"/><Relationship Id="rId66" Type="http://schemas.openxmlformats.org/officeDocument/2006/relationships/hyperlink" Target="http://ideas.repec.org/a/blg/journl/v4y2009i4p71-85.html" TargetMode="External"/><Relationship Id="rId74" Type="http://schemas.openxmlformats.org/officeDocument/2006/relationships/hyperlink" Target="https://sciendo.com/book/9788395815072" TargetMode="External"/><Relationship Id="rId79" Type="http://schemas.openxmlformats.org/officeDocument/2006/relationships/hyperlink" Target="https://bib.irb.hr/datoteka/894427.Book_of_Proceedings_esdMadrid_2017_Online2.pdf" TargetMode="External"/><Relationship Id="rId87" Type="http://schemas.openxmlformats.org/officeDocument/2006/relationships/hyperlink" Target="http://www2.ifm.eng.cam.ac.uk/cim/symposium2010/proceedings/14_ogrean.pdf" TargetMode="External"/><Relationship Id="rId102" Type="http://schemas.openxmlformats.org/officeDocument/2006/relationships/hyperlink" Target="https://business.expertjournals.com/" TargetMode="External"/><Relationship Id="rId110" Type="http://schemas.openxmlformats.org/officeDocument/2006/relationships/hyperlink" Target="https://www.mdpi.com/journal/JOItmC" TargetMode="External"/><Relationship Id="rId115" Type="http://schemas.openxmlformats.org/officeDocument/2006/relationships/fontTable" Target="fontTable.xml"/><Relationship Id="rId5" Type="http://schemas.openxmlformats.org/officeDocument/2006/relationships/hyperlink" Target="https://doi.org/10.1016/B978-0-44-313776-1.00054-4" TargetMode="External"/><Relationship Id="rId61" Type="http://schemas.openxmlformats.org/officeDocument/2006/relationships/hyperlink" Target="http://bizresearchpapers.com/10.Claudia.pdf" TargetMode="External"/><Relationship Id="rId82" Type="http://schemas.openxmlformats.org/officeDocument/2006/relationships/hyperlink" Target="http://icehm.org/siteadmin/upload/4709ED0314057.pdf" TargetMode="External"/><Relationship Id="rId90" Type="http://schemas.openxmlformats.org/officeDocument/2006/relationships/hyperlink" Target="http://www.theibfr.com/archive/ISSN-1941-9589-V4-N2-2008" TargetMode="External"/><Relationship Id="rId95" Type="http://schemas.openxmlformats.org/officeDocument/2006/relationships/hyperlink" Target="http://apps.webofknowledge.com/full_record.do?product=WOS&amp;search_mode=GeneralSearch&amp;qid=1&amp;SID=S2j9AGcffDBEbP5NAh2&amp;page=1&amp;doc=6" TargetMode="External"/><Relationship Id="rId19" Type="http://schemas.openxmlformats.org/officeDocument/2006/relationships/hyperlink" Target="http://apps.webofknowledge.com/full_record.do?product=WOS&amp;search_mode=GeneralSearch&amp;qid=1&amp;SID=S2j9AGcffDBEbP5NAh2&amp;page=1&amp;doc=7" TargetMode="External"/><Relationship Id="rId14" Type="http://schemas.openxmlformats.org/officeDocument/2006/relationships/hyperlink" Target="https://search.proquest.com/openview/0a9c7c0a87eaff8870615e4c58e6e3e1/1?pq-origsite=gscholar&amp;cbl=1046413&amp;casa_token=gHgMXhUyLjsAAAAA:aPfhp3QAO3DvXccsMsuNJ3Lr1F2jR8YbGv9qb3Z-iVtimurYfPNWygq3vskMh3Y6jI1cwQxdyw" TargetMode="External"/><Relationship Id="rId22" Type="http://schemas.openxmlformats.org/officeDocument/2006/relationships/hyperlink" Target="http://www.transformations.khf.vu.lt/19a/article/reth" TargetMode="External"/><Relationship Id="rId27" Type="http://schemas.openxmlformats.org/officeDocument/2006/relationships/hyperlink" Target="http://stec.univ-ovidius.ro/html/anale/RO/2015/ANALE%20vol%2015_issue_1_pt%20site.pdf" TargetMode="External"/><Relationship Id="rId30" Type="http://schemas.openxmlformats.org/officeDocument/2006/relationships/hyperlink" Target="http://www.economics-sociology.eu/?200,en_corporate-social-responsibility-at-the-global-level-an-investigation-of-performances-and-integration-of-socially-responsible-investments" TargetMode="External"/><Relationship Id="rId35" Type="http://schemas.openxmlformats.org/officeDocument/2006/relationships/hyperlink" Target="https://pubmed.ncbi.nlm.nih.gov/29610589/" TargetMode="External"/><Relationship Id="rId43" Type="http://schemas.openxmlformats.org/officeDocument/2006/relationships/hyperlink" Target="https://ideas.repec.org/a/scn/013723/16304767.html" TargetMode="External"/><Relationship Id="rId48" Type="http://schemas.openxmlformats.org/officeDocument/2006/relationships/hyperlink" Target="http://economice.ulbsibiu.ro/revista.economica/archive/65401belascu&amp;horobet&amp;serbanoprescu.pdf" TargetMode="External"/><Relationship Id="rId56" Type="http://schemas.openxmlformats.org/officeDocument/2006/relationships/hyperlink" Target="http://bizresearchpapers.com/38.%20Lucian-FINAL.pdf" TargetMode="External"/><Relationship Id="rId64" Type="http://schemas.openxmlformats.org/officeDocument/2006/relationships/hyperlink" Target="http://steconomice.uoradea.ro/anale/volume/2009/v1-international-relations-and-european-integration/41.pdf" TargetMode="External"/><Relationship Id="rId69" Type="http://schemas.openxmlformats.org/officeDocument/2006/relationships/hyperlink" Target="http://www.airitilibrary.com/IssueResult.aspx?PublicationID=15486591&amp;IssueID=85923&amp;QueryCon=%28Journal%20of%20US-China%20Public%20Administration%29%3D%u51FA%u7248%u54C1%u540D%u7A31%20AND%20%286%u53774%u671F%29%3D%u6240%u6709%u6B04%u4F4D" TargetMode="External"/><Relationship Id="rId77" Type="http://schemas.openxmlformats.org/officeDocument/2006/relationships/hyperlink" Target="https://www.esd-conference.com/past-conferences" TargetMode="External"/><Relationship Id="rId100" Type="http://schemas.openxmlformats.org/officeDocument/2006/relationships/hyperlink" Target="http://ijbesar.teiemt.gr/board.php" TargetMode="External"/><Relationship Id="rId105" Type="http://schemas.openxmlformats.org/officeDocument/2006/relationships/hyperlink" Target="https://publons.com/journal/28353/games/" TargetMode="External"/><Relationship Id="rId113" Type="http://schemas.openxmlformats.org/officeDocument/2006/relationships/hyperlink" Target="https://scldoct.ase.md/idsc-2025/" TargetMode="External"/><Relationship Id="rId8" Type="http://schemas.openxmlformats.org/officeDocument/2006/relationships/hyperlink" Target="https://link.springer.com/chapter/10.1007/978-3-030-32426-1_4" TargetMode="External"/><Relationship Id="rId51" Type="http://schemas.openxmlformats.org/officeDocument/2006/relationships/hyperlink" Target="http://econpapers.repec.org/article/blgreveco/v_3a63.4-5_3ay_3a2012_3ai_3a4-5_3ap_3a80-90.htm" TargetMode="External"/><Relationship Id="rId72" Type="http://schemas.openxmlformats.org/officeDocument/2006/relationships/hyperlink" Target="http://steconomice.uoradea.ro/anale/volume/2008/v1-international-business-and-european-integration/036.pdf" TargetMode="External"/><Relationship Id="rId80" Type="http://schemas.openxmlformats.org/officeDocument/2006/relationships/hyperlink" Target="https://danube-inco.net/object/event/15632" TargetMode="External"/><Relationship Id="rId85" Type="http://schemas.openxmlformats.org/officeDocument/2006/relationships/hyperlink" Target="http://apps.webofknowledge.com/full_record.do?product=WOS&amp;search_mode=GeneralSearch&amp;qid=1&amp;SID=S2j9AGcffDBEbP5NAh2&amp;page=1&amp;doc=1" TargetMode="External"/><Relationship Id="rId93" Type="http://schemas.openxmlformats.org/officeDocument/2006/relationships/hyperlink" Target="http://apps.webofknowledge.com/full_record.do?product=WOS&amp;search_mode=GeneralSearch&amp;qid=1&amp;SID=S2j9AGcffDBEbP5NAh2&amp;page=1&amp;doc=4" TargetMode="External"/><Relationship Id="rId98" Type="http://schemas.openxmlformats.org/officeDocument/2006/relationships/hyperlink" Target="http://www.rsebba.lv/index-en.html" TargetMode="External"/><Relationship Id="rId3" Type="http://schemas.openxmlformats.org/officeDocument/2006/relationships/settings" Target="settings.xml"/><Relationship Id="rId12" Type="http://schemas.openxmlformats.org/officeDocument/2006/relationships/hyperlink" Target="https://econpapers.repec.org/article/vrssuvges/v_3a30_3ay_3a2020_3ai_3a2_3ap_3a24-35_3an_3a3.htm" TargetMode="External"/><Relationship Id="rId17" Type="http://schemas.openxmlformats.org/officeDocument/2006/relationships/hyperlink" Target="https://www.mdpi.com/2071-1050/11/4/953" TargetMode="External"/><Relationship Id="rId25" Type="http://schemas.openxmlformats.org/officeDocument/2006/relationships/hyperlink" Target="https://ideas.repec.org/a/vrn/journl/y2020i3p316-327.html" TargetMode="External"/><Relationship Id="rId33" Type="http://schemas.openxmlformats.org/officeDocument/2006/relationships/hyperlink" Target="https://reviewsep.com/wp-content/uploads/2019/12/1_HOROBET-Arranged.pdf" TargetMode="External"/><Relationship Id="rId38" Type="http://schemas.openxmlformats.org/officeDocument/2006/relationships/hyperlink" Target="http://stec.univovidius.ro/html/anale/ENG/2016/ANALE%20vol%2016_issue_2_site..pdf" TargetMode="External"/><Relationship Id="rId46" Type="http://schemas.openxmlformats.org/officeDocument/2006/relationships/hyperlink" Target="http://economice.ulbsibiu.ro/revista.economica/archive/66502horobet.pdf" TargetMode="External"/><Relationship Id="rId59" Type="http://schemas.openxmlformats.org/officeDocument/2006/relationships/hyperlink" Target="http://economice.ulbsibiu.ro/revista.economica/archive/RE%201-2-49-2010.pdf" TargetMode="External"/><Relationship Id="rId67" Type="http://schemas.openxmlformats.org/officeDocument/2006/relationships/hyperlink" Target="http://economice.ulbsibiu.ro/revista.economica/archive/1-44-2009.pdf" TargetMode="External"/><Relationship Id="rId103" Type="http://schemas.openxmlformats.org/officeDocument/2006/relationships/hyperlink" Target="https://www.mdpi.com/journal/jrfm/submission_reviewers" TargetMode="External"/><Relationship Id="rId108" Type="http://schemas.openxmlformats.org/officeDocument/2006/relationships/hyperlink" Target="http://repec.org/" TargetMode="External"/><Relationship Id="rId116" Type="http://schemas.openxmlformats.org/officeDocument/2006/relationships/theme" Target="theme/theme1.xml"/><Relationship Id="rId20" Type="http://schemas.openxmlformats.org/officeDocument/2006/relationships/hyperlink" Target="http://www.tandfonline.com/doi/abs/10.3846/1611-1699.2008.9.161-165" TargetMode="External"/><Relationship Id="rId41" Type="http://schemas.openxmlformats.org/officeDocument/2006/relationships/hyperlink" Target="http://www.ejist.ro/author/286/Lucian%20BELA%C5%9ECU" TargetMode="External"/><Relationship Id="rId54" Type="http://schemas.openxmlformats.org/officeDocument/2006/relationships/hyperlink" Target="http://www.davidpublishing.com/davidpublishing/journals/J2/acc2011/accountant2011/414.html" TargetMode="External"/><Relationship Id="rId62" Type="http://schemas.openxmlformats.org/officeDocument/2006/relationships/hyperlink" Target="http://econpapers.repec.org/article/blgreveco/v_3a47_3ay_3a2009_3ai_3a4-5_3ap_3a127-134.htm" TargetMode="External"/><Relationship Id="rId70" Type="http://schemas.openxmlformats.org/officeDocument/2006/relationships/hyperlink" Target="http://eccsf.ulbsibiu.ro/RePEc/blg/journl/331belascu.pdf" TargetMode="External"/><Relationship Id="rId75" Type="http://schemas.openxmlformats.org/officeDocument/2006/relationships/hyperlink" Target="https://msed.vse.cz/msed_2019/sbornik/toc.html" TargetMode="External"/><Relationship Id="rId83" Type="http://schemas.openxmlformats.org/officeDocument/2006/relationships/hyperlink" Target="https://msed.vse.cz/msed_2013/en/toc" TargetMode="External"/><Relationship Id="rId88" Type="http://schemas.openxmlformats.org/officeDocument/2006/relationships/hyperlink" Target="http://apps.webofknowledge.com/full_record.do?product=WOS&amp;search_mode=GeneralSearch&amp;qid=1&amp;SID=S2j9AGcffDBEbP5NAh2&amp;page=1&amp;doc=3" TargetMode="External"/><Relationship Id="rId91" Type="http://schemas.openxmlformats.org/officeDocument/2006/relationships/hyperlink" Target="http://www.iask-web.org/programe.pdf" TargetMode="External"/><Relationship Id="rId96" Type="http://schemas.openxmlformats.org/officeDocument/2006/relationships/hyperlink" Target="http://apps.webofknowledge.com/full_record.do?product=WOS&amp;search_mode=GeneralSearch&amp;qid=8&amp;SID=X2hmh6ajdkkfhP6A96m&amp;page=1&amp;doc=2" TargetMode="External"/><Relationship Id="rId111" Type="http://schemas.openxmlformats.org/officeDocument/2006/relationships/hyperlink" Target="http://economice.ulbsibiu.ro/revista.economica/editorialboard.php" TargetMode="External"/><Relationship Id="rId1" Type="http://schemas.openxmlformats.org/officeDocument/2006/relationships/numbering" Target="numbering.xml"/><Relationship Id="rId6" Type="http://schemas.openxmlformats.org/officeDocument/2006/relationships/hyperlink" Target="https://link.springer.com/book/10.1007%2F978-3-030-57953-1" TargetMode="External"/><Relationship Id="rId15" Type="http://schemas.openxmlformats.org/officeDocument/2006/relationships/hyperlink" Target="https://www.mdpi.com/2071-1050/11/20/5632" TargetMode="External"/><Relationship Id="rId23" Type="http://schemas.openxmlformats.org/officeDocument/2006/relationships/hyperlink" Target="http://www.ecocyb.ase.ro/nr20141/Horobet%20Alexandra.pdf" TargetMode="External"/><Relationship Id="rId28" Type="http://schemas.openxmlformats.org/officeDocument/2006/relationships/hyperlink" Target="http://stec.univ-ovidius.ro/html/anale/RO/2015/ANALE%20vol%2015_issue_1_pt%20site.pdf" TargetMode="External"/><Relationship Id="rId36" Type="http://schemas.openxmlformats.org/officeDocument/2006/relationships/hyperlink" Target="https://stec.univ-ovidius.ro/html/anale/RO/2017/Section-V/4.pdf" TargetMode="External"/><Relationship Id="rId49" Type="http://schemas.openxmlformats.org/officeDocument/2006/relationships/hyperlink" Target="http://www.rebs.ro/article-managerial_implications_of_the_academic_debate_on_corporate_social_responsibility_and_company_performance-139.html" TargetMode="External"/><Relationship Id="rId57" Type="http://schemas.openxmlformats.org/officeDocument/2006/relationships/hyperlink" Target="http://eccsf.ulbsibiu.ro/RePEc/blg/journl/521belascu.pdf" TargetMode="External"/><Relationship Id="rId106" Type="http://schemas.openxmlformats.org/officeDocument/2006/relationships/hyperlink" Target="https://publons.com/journal/6513/applied-economics/" TargetMode="External"/><Relationship Id="rId114" Type="http://schemas.openxmlformats.org/officeDocument/2006/relationships/hyperlink" Target="https://stec.univ-ovidius.ro/images/2018/conferinte/Call%20for%20papers%20.pdf" TargetMode="External"/><Relationship Id="rId10" Type="http://schemas.openxmlformats.org/officeDocument/2006/relationships/hyperlink" Target="https://link.springer.com/chapter/10.1007/978-3-319-64662-6_4" TargetMode="External"/><Relationship Id="rId31" Type="http://schemas.openxmlformats.org/officeDocument/2006/relationships/hyperlink" Target="http://ijbesar.ihu.gr/docs/volume13_issue2/13_02_01.pdf" TargetMode="External"/><Relationship Id="rId44" Type="http://schemas.openxmlformats.org/officeDocument/2006/relationships/hyperlink" Target="http://economice.ulbsibiu.ro/revista.economica/archive/67306horobet&amp;belascu.pdf" TargetMode="External"/><Relationship Id="rId52" Type="http://schemas.openxmlformats.org/officeDocument/2006/relationships/hyperlink" Target="http://apps.webofknowledge.com/full_record.do?product=WOS&amp;search_mode=GeneralSearch&amp;qid=6&amp;SID=X2hmh6ajdkkfhP6A96m&amp;page=1&amp;doc=1" TargetMode="External"/><Relationship Id="rId60" Type="http://schemas.openxmlformats.org/officeDocument/2006/relationships/hyperlink" Target="http://eccsf.ulbsibiu.ro/RePEc/blg/journl/512belascu.pdf" TargetMode="External"/><Relationship Id="rId65" Type="http://schemas.openxmlformats.org/officeDocument/2006/relationships/hyperlink" Target="http://steconomice.uoradea.ro/anale/volume/2009/v3-finances-banks-and-accountancy/113.pdf" TargetMode="External"/><Relationship Id="rId73" Type="http://schemas.openxmlformats.org/officeDocument/2006/relationships/hyperlink" Target="http://economice.ulbsibiu.ro/revista.economica/archive/5-36-2007%20Rezumate.pdf" TargetMode="External"/><Relationship Id="rId78" Type="http://schemas.openxmlformats.org/officeDocument/2006/relationships/hyperlink" Target="https://www.esd-conference.com/past-conferences" TargetMode="External"/><Relationship Id="rId81" Type="http://schemas.openxmlformats.org/officeDocument/2006/relationships/hyperlink" Target="https://msed.vse.cz/msed_2015/index" TargetMode="External"/><Relationship Id="rId86" Type="http://schemas.openxmlformats.org/officeDocument/2006/relationships/hyperlink" Target="http://www.rei.ase.ro/conferences/futureofeurope" TargetMode="External"/><Relationship Id="rId94" Type="http://schemas.openxmlformats.org/officeDocument/2006/relationships/hyperlink" Target="http://apps.webofknowledge.com/full_record.do?product=WOS&amp;search_mode=GeneralSearch&amp;qid=1&amp;SID=S2j9AGcffDBEbP5NAh2&amp;page=1&amp;doc=5" TargetMode="External"/><Relationship Id="rId99" Type="http://schemas.openxmlformats.org/officeDocument/2006/relationships/hyperlink" Target="http://www.iscparis-recherche.com/fileadmin/templates/iscparis2/Recherche/EMEFIR2Vol3.pdf" TargetMode="External"/><Relationship Id="rId101" Type="http://schemas.openxmlformats.org/officeDocument/2006/relationships/hyperlink" Target="https://economics.expertjournals.com/" TargetMode="External"/><Relationship Id="rId4" Type="http://schemas.openxmlformats.org/officeDocument/2006/relationships/webSettings" Target="webSettings.xml"/><Relationship Id="rId9" Type="http://schemas.openxmlformats.org/officeDocument/2006/relationships/hyperlink" Target="https://link.springer.com/chapter/10.1007/978-3-319-71876-7_4" TargetMode="External"/><Relationship Id="rId13" Type="http://schemas.openxmlformats.org/officeDocument/2006/relationships/hyperlink" Target="https://search.proquest.com/openview/733075d5b50c59a2bb9fd09b5ff36aae/1?pq-origsite=gscholar&amp;cbl=1046413&amp;casa_token=zBBGxolnDtMAAAAA:b1gKfQ5L8AtaxECncyPeucdulIKQyW1EK5FRcXTyCbiwgOD5PQpoXpbZuJx6cuipQu76HIFeug" TargetMode="External"/><Relationship Id="rId18" Type="http://schemas.openxmlformats.org/officeDocument/2006/relationships/hyperlink" Target="http://www.ecocyb.ase.ro/32012/Alexandra%20Horobet.pdf" TargetMode="External"/><Relationship Id="rId39" Type="http://schemas.openxmlformats.org/officeDocument/2006/relationships/hyperlink" Target="http://eujournal.org/index.php/esj/article/view/8167/7826" TargetMode="External"/><Relationship Id="rId109" Type="http://schemas.openxmlformats.org/officeDocument/2006/relationships/hyperlink" Target="https://www.econbiz.de/" TargetMode="External"/><Relationship Id="rId34" Type="http://schemas.openxmlformats.org/officeDocument/2006/relationships/hyperlink" Target="http://bulletin-econom.univ.kiev.ua/archives/8611" TargetMode="External"/><Relationship Id="rId50" Type="http://schemas.openxmlformats.org/officeDocument/2006/relationships/hyperlink" Target="http://economice.ulbsibiu.ro/revista.economica/archive/65113baltador&amp;budac&amp;belascu.pdf" TargetMode="External"/><Relationship Id="rId55" Type="http://schemas.openxmlformats.org/officeDocument/2006/relationships/hyperlink" Target="http://economice.ulbsibiu.ro/revista.economica/archive/RE%203-56-2011.pdf" TargetMode="External"/><Relationship Id="rId76" Type="http://schemas.openxmlformats.org/officeDocument/2006/relationships/hyperlink" Target="https://www.knepublishing.com/index.php/KnE-Social/article/view/5995" TargetMode="External"/><Relationship Id="rId97" Type="http://schemas.openxmlformats.org/officeDocument/2006/relationships/hyperlink" Target="http://www.iask-web.org/programe.pdf" TargetMode="External"/><Relationship Id="rId104" Type="http://schemas.openxmlformats.org/officeDocument/2006/relationships/hyperlink" Target="https://publons.com/journal/27615/sustainability/" TargetMode="External"/><Relationship Id="rId7" Type="http://schemas.openxmlformats.org/officeDocument/2006/relationships/hyperlink" Target="https://link.springer.com/chapter/10.1007/978-3-030-57517-5_1" TargetMode="External"/><Relationship Id="rId71" Type="http://schemas.openxmlformats.org/officeDocument/2006/relationships/hyperlink" Target="http://journals.univ-danubius.ro/index.php/oeconomica/article/view/64" TargetMode="External"/><Relationship Id="rId92" Type="http://schemas.openxmlformats.org/officeDocument/2006/relationships/hyperlink" Target="http://www.wbiconpro.com/10%5b1%5d.-Oana-Rumania.pdf" TargetMode="External"/><Relationship Id="rId2" Type="http://schemas.openxmlformats.org/officeDocument/2006/relationships/styles" Target="styles.xml"/><Relationship Id="rId29" Type="http://schemas.openxmlformats.org/officeDocument/2006/relationships/hyperlink" Target="http://www.inderscience.com/info/inarticle.php?artid=44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13247</Words>
  <Characters>75511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Utilizator-PC</dc:creator>
  <cp:keywords/>
  <dc:description/>
  <cp:lastModifiedBy>Administrator</cp:lastModifiedBy>
  <cp:revision>3</cp:revision>
  <cp:lastPrinted>2021-01-06T14:56:00Z</cp:lastPrinted>
  <dcterms:created xsi:type="dcterms:W3CDTF">2025-11-04T16:25:00Z</dcterms:created>
  <dcterms:modified xsi:type="dcterms:W3CDTF">2025-11-04T16:30:00Z</dcterms:modified>
</cp:coreProperties>
</file>