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7400" w14:textId="77777777" w:rsidR="006C3A69" w:rsidRPr="002905BD" w:rsidRDefault="006C3A69" w:rsidP="002905BD">
      <w:pPr>
        <w:pStyle w:val="Heading2"/>
        <w:rPr>
          <w:lang w:val="ro-RO"/>
        </w:rPr>
      </w:pPr>
    </w:p>
    <w:p w14:paraId="34B9E736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1.1. Cărți și capitole în lucrări de specialitate, ediții</w:t>
      </w:r>
    </w:p>
    <w:p w14:paraId="5AE7D9D5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  <w:lang w:val="ro-RO"/>
        </w:rPr>
      </w:pPr>
    </w:p>
    <w:p w14:paraId="0B9CAAB5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1.1.1. Carte de autor unic, având la bază teza de doctorat</w:t>
      </w:r>
      <w:r w:rsidRPr="002905BD">
        <w:rPr>
          <w:rFonts w:ascii="Helvetica" w:hAnsi="Helvetica" w:cs="Arial"/>
          <w:b/>
          <w:bCs/>
          <w:lang w:val="ro-RO"/>
        </w:rPr>
        <w:tab/>
      </w:r>
    </w:p>
    <w:p w14:paraId="144D8B91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</w:p>
    <w:p w14:paraId="0F291EA4" w14:textId="618F9E13" w:rsidR="0081077E" w:rsidRPr="002905BD" w:rsidRDefault="0081077E" w:rsidP="00387B3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Diana. </w:t>
      </w:r>
      <w:r w:rsidRPr="002905BD">
        <w:rPr>
          <w:rFonts w:ascii="Helvetica" w:hAnsi="Helvetica" w:cs="Arial"/>
          <w:i/>
          <w:iCs/>
          <w:lang w:val="ro-RO"/>
        </w:rPr>
        <w:t>Un alt fel de management al teatrului românesc</w:t>
      </w:r>
      <w:r w:rsidR="00387B34" w:rsidRPr="002905BD">
        <w:rPr>
          <w:rFonts w:ascii="Helvetica" w:hAnsi="Helvetica" w:cs="Arial"/>
          <w:lang w:val="ro-RO"/>
        </w:rPr>
        <w:t>,</w:t>
      </w:r>
      <w:r w:rsidRPr="002905BD">
        <w:rPr>
          <w:rFonts w:ascii="Helvetica" w:hAnsi="Helvetica" w:cs="Arial"/>
          <w:lang w:val="ro-RO"/>
        </w:rPr>
        <w:t xml:space="preserve"> Editura Impressum, 2016.</w:t>
      </w:r>
    </w:p>
    <w:p w14:paraId="37892B2E" w14:textId="77777777" w:rsidR="0081077E" w:rsidRPr="002905BD" w:rsidRDefault="0081077E" w:rsidP="0081077E">
      <w:pPr>
        <w:spacing w:after="0" w:line="240" w:lineRule="auto"/>
        <w:ind w:left="720"/>
        <w:jc w:val="both"/>
        <w:rPr>
          <w:rFonts w:ascii="Helvetica" w:hAnsi="Helvetica" w:cs="Arial"/>
          <w:b/>
          <w:bCs/>
          <w:lang w:val="ro-RO"/>
        </w:rPr>
      </w:pPr>
    </w:p>
    <w:p w14:paraId="7A74EB4D" w14:textId="66C1A28A" w:rsidR="006C3A69" w:rsidRPr="002905BD" w:rsidRDefault="0081077E" w:rsidP="00387B3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Diana. </w:t>
      </w:r>
      <w:r w:rsidRPr="002905BD">
        <w:rPr>
          <w:rFonts w:ascii="Helvetica" w:hAnsi="Helvetica" w:cs="Arial"/>
          <w:i/>
          <w:iCs/>
          <w:lang w:val="ro-RO"/>
        </w:rPr>
        <w:t>Towards a New Management of the Romanian Lyrical Theatre</w:t>
      </w:r>
      <w:r w:rsidRPr="002905BD">
        <w:rPr>
          <w:rFonts w:ascii="Helvetica" w:hAnsi="Helvetica" w:cs="Arial"/>
          <w:lang w:val="ro-RO"/>
        </w:rPr>
        <w:t>, Editura Niram Art, 2016</w:t>
      </w:r>
      <w:r w:rsidR="00C23A2E" w:rsidRPr="002905BD">
        <w:rPr>
          <w:rFonts w:ascii="Helvetica" w:hAnsi="Helvetica" w:cs="Arial"/>
          <w:lang w:val="ro-RO"/>
        </w:rPr>
        <w:t xml:space="preserve">. </w:t>
      </w:r>
    </w:p>
    <w:p w14:paraId="7273D398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</w:p>
    <w:p w14:paraId="681AA196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60B5F5BF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1.1.5. Editarea cu aparat științific a unei opere științifice sau literare (inclusiv antologii) cu text(e) aparținând altui autor decât cel al ediției.</w:t>
      </w:r>
      <w:r w:rsidRPr="002905BD">
        <w:rPr>
          <w:rFonts w:ascii="Helvetica" w:hAnsi="Helvetica" w:cs="Arial"/>
          <w:b/>
          <w:bCs/>
          <w:lang w:val="ro-RO"/>
        </w:rPr>
        <w:tab/>
      </w:r>
    </w:p>
    <w:p w14:paraId="3FA17CB3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3139B07A" w14:textId="77777777" w:rsidR="006C3A69" w:rsidRPr="002905BD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a) la edituri din străinătate</w:t>
      </w:r>
      <w:r w:rsidRPr="002905BD">
        <w:rPr>
          <w:rFonts w:ascii="Helvetica" w:hAnsi="Helvetica" w:cs="Arial"/>
          <w:lang w:val="ro-RO"/>
        </w:rPr>
        <w:tab/>
      </w:r>
    </w:p>
    <w:p w14:paraId="2BB5DD02" w14:textId="75601111" w:rsidR="006C3A69" w:rsidRPr="002905BD" w:rsidRDefault="006C3A69" w:rsidP="00A855E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7AEC649F" w14:textId="476DA0A7" w:rsidR="006C3A69" w:rsidRPr="002905BD" w:rsidRDefault="0081077E" w:rsidP="00AB6CD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Silvia, Florea, Diana, Gilder, Eric, Grunwald, Roxana. </w:t>
      </w:r>
      <w:r w:rsidRPr="002905BD">
        <w:rPr>
          <w:rFonts w:ascii="Helvetica" w:hAnsi="Helvetica" w:cs="Arial"/>
          <w:i/>
          <w:iCs/>
          <w:lang w:val="ro-RO"/>
        </w:rPr>
        <w:t>Representations of Otherness in Romanian Philological Studies</w:t>
      </w:r>
      <w:r w:rsidRPr="002905BD">
        <w:rPr>
          <w:rFonts w:ascii="Helvetica" w:hAnsi="Helvetica" w:cs="Arial"/>
          <w:lang w:val="ro-RO"/>
        </w:rPr>
        <w:t>. Peter Lang Verlag</w:t>
      </w:r>
      <w:r w:rsidRPr="002905BD">
        <w:rPr>
          <w:rFonts w:ascii="Helvetica" w:hAnsi="Helvetica" w:cs="Arial"/>
          <w:b/>
          <w:bCs/>
          <w:lang w:val="ro-RO"/>
        </w:rPr>
        <w:t xml:space="preserve">, </w:t>
      </w:r>
      <w:r w:rsidRPr="002905BD">
        <w:rPr>
          <w:rFonts w:ascii="Helvetica" w:hAnsi="Helvetica" w:cs="Arial"/>
          <w:lang w:val="ro-RO"/>
        </w:rPr>
        <w:t>2022.</w:t>
      </w:r>
    </w:p>
    <w:p w14:paraId="3D3685E3" w14:textId="77777777" w:rsidR="0081077E" w:rsidRPr="002905BD" w:rsidRDefault="0081077E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59DD323A" w14:textId="77777777" w:rsidR="006C3A69" w:rsidRPr="002905BD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b) la edituri din țară</w:t>
      </w:r>
      <w:r w:rsidRPr="002905BD">
        <w:rPr>
          <w:rFonts w:ascii="Helvetica" w:hAnsi="Helvetica" w:cs="Arial"/>
          <w:lang w:val="ro-RO"/>
        </w:rPr>
        <w:tab/>
      </w:r>
    </w:p>
    <w:p w14:paraId="322589DD" w14:textId="77777777" w:rsidR="00A855E9" w:rsidRPr="002905BD" w:rsidRDefault="00A855E9" w:rsidP="006C3A69">
      <w:pPr>
        <w:spacing w:after="0" w:line="240" w:lineRule="auto"/>
        <w:ind w:firstLine="360"/>
        <w:jc w:val="both"/>
        <w:rPr>
          <w:rFonts w:ascii="Helvetica" w:hAnsi="Helvetica" w:cs="Arial"/>
          <w:lang w:val="ro-RO"/>
        </w:rPr>
      </w:pPr>
    </w:p>
    <w:p w14:paraId="2E4D3822" w14:textId="0F24269C" w:rsidR="006C3A69" w:rsidRPr="002905BD" w:rsidRDefault="0081077E" w:rsidP="00AB6CD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Diana</w:t>
      </w:r>
      <w:r w:rsidR="00A855E9" w:rsidRPr="002905BD">
        <w:rPr>
          <w:rFonts w:ascii="Helvetica" w:hAnsi="Helvetica" w:cs="Arial"/>
          <w:lang w:val="ro-RO"/>
        </w:rPr>
        <w:t xml:space="preserve">, </w:t>
      </w:r>
      <w:r w:rsidRPr="002905BD">
        <w:rPr>
          <w:rFonts w:ascii="Helvetica" w:hAnsi="Helvetica" w:cs="Arial"/>
          <w:lang w:val="ro-RO"/>
        </w:rPr>
        <w:t>Florea</w:t>
      </w:r>
      <w:r w:rsidR="00A855E9" w:rsidRPr="002905BD">
        <w:rPr>
          <w:rFonts w:ascii="Helvetica" w:hAnsi="Helvetica" w:cs="Arial"/>
          <w:lang w:val="ro-RO"/>
        </w:rPr>
        <w:t xml:space="preserve">, </w:t>
      </w:r>
      <w:r w:rsidRPr="002905BD">
        <w:rPr>
          <w:rFonts w:ascii="Helvetica" w:hAnsi="Helvetica" w:cs="Arial"/>
          <w:lang w:val="ro-RO"/>
        </w:rPr>
        <w:t>ed</w:t>
      </w:r>
      <w:r w:rsidR="00A855E9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lang w:val="ro-RO"/>
        </w:rPr>
        <w:t xml:space="preserve">Pop, Anisoara. </w:t>
      </w:r>
      <w:r w:rsidRPr="002905BD">
        <w:rPr>
          <w:rFonts w:ascii="Helvetica" w:hAnsi="Helvetica" w:cs="Arial"/>
          <w:i/>
          <w:iCs/>
          <w:lang w:val="ro-RO"/>
        </w:rPr>
        <w:t>English for Nutrition and Dietetics</w:t>
      </w:r>
      <w:r w:rsidR="00A855E9" w:rsidRP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Editura "University Press" din Tîrgu-Mureş, 2020</w:t>
      </w:r>
      <w:r w:rsidR="00A855E9" w:rsidRPr="002905BD">
        <w:rPr>
          <w:rFonts w:ascii="Helvetica" w:hAnsi="Helvetica" w:cs="Arial"/>
          <w:lang w:val="ro-RO"/>
        </w:rPr>
        <w:t xml:space="preserve">. </w:t>
      </w:r>
    </w:p>
    <w:p w14:paraId="0FEF241C" w14:textId="77777777" w:rsidR="006C3A69" w:rsidRPr="002905BD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64490496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  <w:lang w:val="ro-RO"/>
        </w:rPr>
      </w:pPr>
      <w:r w:rsidRPr="002905BD">
        <w:rPr>
          <w:rFonts w:ascii="Helvetica" w:hAnsi="Helvetica" w:cs="Arial"/>
          <w:b/>
          <w:bCs/>
          <w:sz w:val="24"/>
          <w:szCs w:val="24"/>
          <w:lang w:val="ro-RO"/>
        </w:rPr>
        <w:t>2.1. Articole, studii, recenzii</w:t>
      </w:r>
    </w:p>
    <w:p w14:paraId="6041D418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ab/>
      </w:r>
    </w:p>
    <w:p w14:paraId="5872823F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2.1.1. publicate în reviste științifice indexate WoS, Scopus</w:t>
      </w:r>
    </w:p>
    <w:p w14:paraId="5C47C440" w14:textId="02166129" w:rsidR="006C3A69" w:rsidRPr="002905BD" w:rsidRDefault="006C3A69" w:rsidP="009F4BDC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79B1651E" w14:textId="77777777" w:rsidR="0081077E" w:rsidRPr="002905BD" w:rsidRDefault="0081077E" w:rsidP="0081077E">
      <w:pPr>
        <w:spacing w:after="0" w:line="240" w:lineRule="auto"/>
        <w:ind w:left="720"/>
        <w:jc w:val="both"/>
        <w:rPr>
          <w:rFonts w:ascii="Helvetica" w:hAnsi="Helvetica" w:cs="Arial"/>
          <w:lang w:val="ro-RO"/>
        </w:rPr>
      </w:pPr>
    </w:p>
    <w:p w14:paraId="66C92D95" w14:textId="3CB9FB97" w:rsidR="0081077E" w:rsidRPr="002905BD" w:rsidRDefault="0081077E" w:rsidP="00C23A2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Diana si Eric Gilder.  </w:t>
      </w:r>
      <w:r w:rsidR="00C23A2E" w:rsidRPr="002905BD">
        <w:rPr>
          <w:rFonts w:ascii="Helvetica" w:hAnsi="Helvetica" w:cs="Arial"/>
          <w:lang w:val="ro-RO"/>
        </w:rPr>
        <w:t>“</w:t>
      </w:r>
      <w:r w:rsidRPr="002905BD">
        <w:rPr>
          <w:rFonts w:ascii="Helvetica" w:hAnsi="Helvetica" w:cs="Arial"/>
          <w:lang w:val="ro-RO"/>
        </w:rPr>
        <w:t xml:space="preserve">Pushing The Limits of Theosis In The Digital Age: Exploring </w:t>
      </w:r>
      <w:r w:rsidR="002905BD">
        <w:rPr>
          <w:rFonts w:ascii="Helvetica" w:hAnsi="Helvetica" w:cs="Arial"/>
          <w:lang w:val="ro-RO"/>
        </w:rPr>
        <w:t>AI</w:t>
      </w:r>
      <w:r w:rsidRPr="002905BD">
        <w:rPr>
          <w:rFonts w:ascii="Helvetica" w:hAnsi="Helvetica" w:cs="Arial"/>
          <w:lang w:val="ro-RO"/>
        </w:rPr>
        <w:t xml:space="preserve"> Complexities </w:t>
      </w:r>
      <w:r w:rsidR="002905BD">
        <w:rPr>
          <w:rFonts w:ascii="Helvetica" w:hAnsi="Helvetica" w:cs="Arial"/>
          <w:lang w:val="ro-RO"/>
        </w:rPr>
        <w:t>a</w:t>
      </w:r>
      <w:r w:rsidRPr="002905BD">
        <w:rPr>
          <w:rFonts w:ascii="Helvetica" w:hAnsi="Helvetica" w:cs="Arial"/>
          <w:lang w:val="ro-RO"/>
        </w:rPr>
        <w:t xml:space="preserve">nd Their Impact </w:t>
      </w:r>
      <w:r w:rsidR="002905BD">
        <w:rPr>
          <w:rFonts w:ascii="Helvetica" w:hAnsi="Helvetica" w:cs="Arial"/>
          <w:lang w:val="ro-RO"/>
        </w:rPr>
        <w:t>o</w:t>
      </w:r>
      <w:r w:rsidRPr="002905BD">
        <w:rPr>
          <w:rFonts w:ascii="Helvetica" w:hAnsi="Helvetica" w:cs="Arial"/>
          <w:lang w:val="ro-RO"/>
        </w:rPr>
        <w:t>n Romanian Traditional Religious Practices”</w:t>
      </w:r>
      <w:r w:rsidR="00A855E9" w:rsidRP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Journal for the Study of Religions and Ideologies (JSRI)</w:t>
      </w:r>
      <w:r w:rsidR="00A855E9" w:rsidRPr="002905BD">
        <w:rPr>
          <w:rFonts w:ascii="Helvetica" w:hAnsi="Helvetica" w:cs="Arial"/>
          <w:lang w:val="ro-RO"/>
        </w:rPr>
        <w:t>,</w:t>
      </w:r>
      <w:r w:rsidR="00830009"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lang w:val="ro-RO"/>
        </w:rPr>
        <w:t>28</w:t>
      </w:r>
      <w:r w:rsidR="00387B34" w:rsidRPr="002905BD">
        <w:rPr>
          <w:rFonts w:ascii="Helvetica" w:hAnsi="Helvetica" w:cs="Arial"/>
          <w:lang w:val="ro-RO"/>
        </w:rPr>
        <w:t xml:space="preserve"> (</w:t>
      </w:r>
      <w:r w:rsidRPr="002905BD">
        <w:rPr>
          <w:rFonts w:ascii="Helvetica" w:hAnsi="Helvetica" w:cs="Arial"/>
          <w:lang w:val="ro-RO"/>
        </w:rPr>
        <w:t>2024</w:t>
      </w:r>
      <w:r w:rsidR="00387B34" w:rsidRPr="002905BD">
        <w:rPr>
          <w:rFonts w:ascii="Helvetica" w:hAnsi="Helvetica" w:cs="Arial"/>
          <w:lang w:val="ro-RO"/>
        </w:rPr>
        <w:t xml:space="preserve">). </w:t>
      </w:r>
    </w:p>
    <w:p w14:paraId="4A976678" w14:textId="173A88F8" w:rsidR="0081077E" w:rsidRPr="002905BD" w:rsidRDefault="0081077E" w:rsidP="00A855E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Diana. </w:t>
      </w:r>
      <w:r w:rsidR="00C23A2E" w:rsidRPr="002905BD">
        <w:rPr>
          <w:rFonts w:ascii="Helvetica" w:hAnsi="Helvetica" w:cs="Arial"/>
          <w:lang w:val="ro-RO"/>
        </w:rPr>
        <w:t>“</w:t>
      </w:r>
      <w:r w:rsidRPr="002905BD">
        <w:rPr>
          <w:rFonts w:ascii="Helvetica" w:hAnsi="Helvetica" w:cs="Arial"/>
          <w:lang w:val="ro-RO"/>
        </w:rPr>
        <w:t>The Spiritual Spark in Art: Examining Visual Culture and Spirituality from Fresh Perspectives”</w:t>
      </w:r>
      <w:r w:rsidR="00A855E9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Journal for the Study of Religions and Ideologies (JSRI</w:t>
      </w:r>
      <w:r w:rsidRPr="002905BD">
        <w:rPr>
          <w:rFonts w:ascii="Helvetica" w:hAnsi="Helvetica" w:cs="Arial"/>
          <w:lang w:val="ro-RO"/>
        </w:rPr>
        <w:t>)</w:t>
      </w:r>
      <w:r w:rsidR="00830009" w:rsidRPr="002905BD">
        <w:rPr>
          <w:rFonts w:ascii="Helvetica" w:hAnsi="Helvetica" w:cs="Arial"/>
          <w:lang w:val="ro-RO"/>
        </w:rPr>
        <w:t xml:space="preserve">, </w:t>
      </w:r>
      <w:r w:rsidRPr="002905BD">
        <w:rPr>
          <w:rFonts w:ascii="Helvetica" w:hAnsi="Helvetica" w:cs="Arial"/>
          <w:lang w:val="ro-RO"/>
        </w:rPr>
        <w:t xml:space="preserve">63 </w:t>
      </w:r>
      <w:r w:rsidR="00AB6CDC" w:rsidRPr="002905BD">
        <w:rPr>
          <w:rFonts w:ascii="Helvetica" w:hAnsi="Helvetica" w:cs="Arial"/>
          <w:lang w:val="ro-RO"/>
        </w:rPr>
        <w:t>(</w:t>
      </w:r>
      <w:r w:rsidRPr="002905BD">
        <w:rPr>
          <w:rFonts w:ascii="Helvetica" w:hAnsi="Helvetica" w:cs="Arial"/>
          <w:lang w:val="ro-RO"/>
        </w:rPr>
        <w:t>2022</w:t>
      </w:r>
      <w:r w:rsidR="00AB6CDC" w:rsidRPr="002905BD">
        <w:rPr>
          <w:rFonts w:ascii="Helvetica" w:hAnsi="Helvetica" w:cs="Arial"/>
          <w:lang w:val="ro-RO"/>
        </w:rPr>
        <w:t xml:space="preserve">). </w:t>
      </w:r>
    </w:p>
    <w:p w14:paraId="00F39A4F" w14:textId="4DAA2C60" w:rsidR="0081077E" w:rsidRPr="002905BD" w:rsidRDefault="0081077E" w:rsidP="00C23A2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 Diana si Wayne Patterson. </w:t>
      </w:r>
      <w:r w:rsidR="00F569A3" w:rsidRPr="002905BD">
        <w:rPr>
          <w:rFonts w:ascii="Helvetica" w:hAnsi="Helvetica" w:cs="Arial"/>
          <w:lang w:val="ro-RO"/>
        </w:rPr>
        <w:t>”</w:t>
      </w:r>
      <w:r w:rsidRPr="002905BD">
        <w:rPr>
          <w:rFonts w:ascii="Helvetica" w:hAnsi="Helvetica" w:cs="Arial"/>
          <w:lang w:val="ro-RO"/>
        </w:rPr>
        <w:t>A Linguistic Analysis Metric in Detecting Ransomware Cyber-Attacks“</w:t>
      </w:r>
      <w:r w:rsidR="00F569A3" w:rsidRPr="002905BD">
        <w:rPr>
          <w:rFonts w:ascii="Helvetica" w:hAnsi="Helvetica" w:cs="Arial"/>
          <w:lang w:val="ro-RO"/>
        </w:rPr>
        <w:t>.</w:t>
      </w:r>
      <w:r w:rsidR="00A855E9"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International Journal of Advanced Computer Science and Applications (IJACSA),</w:t>
      </w:r>
      <w:r w:rsidRPr="002905BD">
        <w:rPr>
          <w:rFonts w:ascii="Helvetica" w:hAnsi="Helvetica" w:cs="Arial"/>
          <w:lang w:val="ro-RO"/>
        </w:rPr>
        <w:t xml:space="preserve"> 11</w:t>
      </w:r>
      <w:r w:rsidR="00AB6CDC" w:rsidRPr="002905BD">
        <w:rPr>
          <w:rFonts w:ascii="Helvetica" w:hAnsi="Helvetica" w:cs="Arial"/>
          <w:lang w:val="ro-RO"/>
        </w:rPr>
        <w:t xml:space="preserve"> (2021). </w:t>
      </w:r>
      <w:r w:rsidRPr="002905BD">
        <w:rPr>
          <w:rFonts w:ascii="Helvetica" w:hAnsi="Helvetica" w:cs="Arial"/>
          <w:lang w:val="ro-RO"/>
        </w:rPr>
        <w:tab/>
      </w:r>
      <w:r w:rsidRPr="002905BD">
        <w:rPr>
          <w:rFonts w:ascii="Helvetica" w:hAnsi="Helvetica" w:cs="Arial"/>
          <w:lang w:val="ro-RO"/>
        </w:rPr>
        <w:tab/>
      </w:r>
    </w:p>
    <w:p w14:paraId="6F267314" w14:textId="3C0DA5F6" w:rsidR="0081077E" w:rsidRPr="002905BD" w:rsidRDefault="0081077E" w:rsidP="006213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Florea, Diana. </w:t>
      </w:r>
      <w:r w:rsidR="00F569A3" w:rsidRPr="002905BD">
        <w:rPr>
          <w:rFonts w:ascii="Helvetica" w:hAnsi="Helvetica" w:cs="Arial"/>
          <w:lang w:val="ro-RO"/>
        </w:rPr>
        <w:t>“</w:t>
      </w:r>
      <w:r w:rsidRPr="002905BD">
        <w:rPr>
          <w:rFonts w:ascii="Helvetica" w:hAnsi="Helvetica" w:cs="Arial"/>
          <w:lang w:val="ro-RO"/>
        </w:rPr>
        <w:t>Managementul comunicării non-verbale în muzica sufletului”</w:t>
      </w:r>
      <w:r w:rsidR="00AB6CDC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Revista Transilvania</w:t>
      </w:r>
      <w:r w:rsidRPr="002905BD">
        <w:rPr>
          <w:rFonts w:ascii="Helvetica" w:hAnsi="Helvetica" w:cs="Arial"/>
          <w:lang w:val="ro-RO"/>
        </w:rPr>
        <w:t>, 4</w:t>
      </w:r>
      <w:r w:rsidR="00AB6CDC" w:rsidRPr="002905BD">
        <w:rPr>
          <w:rFonts w:ascii="Helvetica" w:hAnsi="Helvetica" w:cs="Arial"/>
          <w:lang w:val="ro-RO"/>
        </w:rPr>
        <w:t xml:space="preserve"> (</w:t>
      </w:r>
      <w:r w:rsidRPr="002905BD">
        <w:rPr>
          <w:rFonts w:ascii="Helvetica" w:hAnsi="Helvetica" w:cs="Arial"/>
          <w:lang w:val="ro-RO"/>
        </w:rPr>
        <w:t>2021</w:t>
      </w:r>
      <w:r w:rsidR="00AB6CDC" w:rsidRPr="002905BD">
        <w:rPr>
          <w:rFonts w:ascii="Helvetica" w:hAnsi="Helvetica" w:cs="Arial"/>
          <w:lang w:val="ro-RO"/>
        </w:rPr>
        <w:t xml:space="preserve">). </w:t>
      </w:r>
    </w:p>
    <w:p w14:paraId="668DC45B" w14:textId="5CED1270" w:rsidR="0081077E" w:rsidRPr="002905BD" w:rsidRDefault="0081077E" w:rsidP="006213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 si Florea, Silvia. “Big Data and the Ethical Implications of Privacy in Higher Education Research”</w:t>
      </w:r>
      <w:r w:rsidR="00A855E9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lang w:val="ro-RO"/>
        </w:rPr>
        <w:t>Sustainability</w:t>
      </w:r>
      <w:r w:rsidR="00A93485" w:rsidRPr="002905BD">
        <w:rPr>
          <w:rFonts w:ascii="Helvetica" w:hAnsi="Helvetica" w:cs="Arial"/>
          <w:lang w:val="ro-RO"/>
        </w:rPr>
        <w:t xml:space="preserve">, </w:t>
      </w:r>
      <w:r w:rsidRPr="002905BD">
        <w:rPr>
          <w:rFonts w:ascii="Helvetica" w:hAnsi="Helvetica" w:cs="Arial"/>
          <w:lang w:val="ro-RO"/>
        </w:rPr>
        <w:t>12</w:t>
      </w:r>
      <w:r w:rsidR="00A93485" w:rsidRPr="002905BD">
        <w:rPr>
          <w:rFonts w:ascii="Helvetica" w:hAnsi="Helvetica" w:cs="Arial"/>
          <w:lang w:val="ro-RO"/>
        </w:rPr>
        <w:t xml:space="preserve"> (2020). </w:t>
      </w:r>
    </w:p>
    <w:p w14:paraId="50021927" w14:textId="34FC2BE5" w:rsidR="0081077E" w:rsidRPr="002905BD" w:rsidRDefault="0081077E" w:rsidP="006213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“Considerations Regarding Financing Issues in Opera Houses: Showcasing the National Opera of Bucharest”</w:t>
      </w:r>
      <w:r w:rsidR="00E051CA" w:rsidRP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"Petru Maior" University Press</w:t>
      </w:r>
      <w:r w:rsidRPr="002905BD">
        <w:rPr>
          <w:rFonts w:ascii="Helvetica" w:hAnsi="Helvetica" w:cs="Arial"/>
          <w:lang w:val="ro-RO"/>
        </w:rPr>
        <w:t xml:space="preserve">, </w:t>
      </w:r>
      <w:r w:rsidR="00F569A3" w:rsidRPr="002905BD">
        <w:rPr>
          <w:rFonts w:ascii="Helvetica" w:hAnsi="Helvetica" w:cs="Arial"/>
          <w:lang w:val="ro-RO"/>
        </w:rPr>
        <w:t>3 (</w:t>
      </w:r>
      <w:r w:rsidRPr="002905BD">
        <w:rPr>
          <w:rFonts w:ascii="Helvetica" w:hAnsi="Helvetica" w:cs="Arial"/>
          <w:lang w:val="ro-RO"/>
        </w:rPr>
        <w:t>2014</w:t>
      </w:r>
      <w:r w:rsidR="00F569A3" w:rsidRPr="002905BD">
        <w:rPr>
          <w:rFonts w:ascii="Helvetica" w:hAnsi="Helvetica" w:cs="Arial"/>
          <w:lang w:val="ro-RO"/>
        </w:rPr>
        <w:t xml:space="preserve">). </w:t>
      </w:r>
    </w:p>
    <w:p w14:paraId="5D1772BB" w14:textId="7691D596" w:rsidR="0081077E" w:rsidRPr="002905BD" w:rsidRDefault="0081077E" w:rsidP="006213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“Architectural Design Roles and Location of Opera Houses and their Financial Implications: the National Opera of Bucharest and Wiener Staatsoper”</w:t>
      </w:r>
      <w:r w:rsidR="00F569A3" w:rsidRPr="002905BD">
        <w:rPr>
          <w:rFonts w:ascii="Helvetica" w:hAnsi="Helvetica" w:cs="Arial"/>
          <w:lang w:val="ro-RO"/>
        </w:rPr>
        <w:t>.</w:t>
      </w:r>
      <w:r w:rsidR="00A50B4D"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Arhipelag XXI</w:t>
      </w:r>
      <w:r w:rsidR="00F569A3" w:rsidRPr="002905BD">
        <w:rPr>
          <w:rFonts w:ascii="Helvetica" w:hAnsi="Helvetica" w:cs="Arial"/>
          <w:i/>
          <w:iCs/>
          <w:lang w:val="ro-RO"/>
        </w:rPr>
        <w:t xml:space="preserve"> Press</w:t>
      </w:r>
      <w:r w:rsidRPr="002905BD">
        <w:rPr>
          <w:rFonts w:ascii="Helvetica" w:hAnsi="Helvetica" w:cs="Arial"/>
          <w:lang w:val="ro-RO"/>
        </w:rPr>
        <w:t xml:space="preserve">, </w:t>
      </w:r>
      <w:r w:rsidR="00F569A3" w:rsidRPr="002905BD">
        <w:rPr>
          <w:rFonts w:ascii="Helvetica" w:hAnsi="Helvetica" w:cs="Arial"/>
          <w:lang w:val="ro-RO"/>
        </w:rPr>
        <w:t>(</w:t>
      </w:r>
      <w:r w:rsidRPr="002905BD">
        <w:rPr>
          <w:rFonts w:ascii="Helvetica" w:hAnsi="Helvetica" w:cs="Arial"/>
          <w:lang w:val="ro-RO"/>
        </w:rPr>
        <w:t>2015</w:t>
      </w:r>
      <w:r w:rsidR="00F569A3" w:rsidRPr="002905BD">
        <w:rPr>
          <w:rFonts w:ascii="Helvetica" w:hAnsi="Helvetica" w:cs="Arial"/>
          <w:lang w:val="ro-RO"/>
        </w:rPr>
        <w:t>)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005F2F35" w14:textId="42BD6328" w:rsidR="0081077E" w:rsidRPr="002905BD" w:rsidRDefault="0081077E" w:rsidP="0062139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“The Management of Opera: The National Opera of Bucharest from a Contrastive Perspective”</w:t>
      </w:r>
      <w:r w:rsidR="00A50B4D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Arhipelag XXI Press</w:t>
      </w:r>
      <w:r w:rsidR="00A50B4D" w:rsidRPr="002905BD">
        <w:rPr>
          <w:rFonts w:ascii="Helvetica" w:hAnsi="Helvetica" w:cs="Arial"/>
          <w:lang w:val="ro-RO"/>
        </w:rPr>
        <w:t xml:space="preserve"> (</w:t>
      </w:r>
      <w:r w:rsidRPr="002905BD">
        <w:rPr>
          <w:rFonts w:ascii="Helvetica" w:hAnsi="Helvetica" w:cs="Arial"/>
          <w:lang w:val="ro-RO"/>
        </w:rPr>
        <w:t>2015</w:t>
      </w:r>
      <w:r w:rsidR="00A50B4D" w:rsidRPr="002905BD">
        <w:rPr>
          <w:rFonts w:ascii="Helvetica" w:hAnsi="Helvetica" w:cs="Arial"/>
          <w:lang w:val="ro-RO"/>
        </w:rPr>
        <w:t>)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4840B1E7" w14:textId="35240AC1" w:rsidR="006C3A69" w:rsidRPr="002905BD" w:rsidRDefault="0081077E" w:rsidP="00C23A2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lastRenderedPageBreak/>
        <w:t>Florea, Diana. “Opera în context european: tradiții și globalizare”</w:t>
      </w:r>
      <w:r w:rsidR="00E051CA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Revista Transilvania</w:t>
      </w:r>
      <w:r w:rsidRPr="002905BD">
        <w:rPr>
          <w:rFonts w:ascii="Helvetica" w:hAnsi="Helvetica" w:cs="Arial"/>
          <w:lang w:val="ro-RO"/>
        </w:rPr>
        <w:t>, nr. 1</w:t>
      </w:r>
      <w:r w:rsidR="00A50B4D" w:rsidRPr="002905BD">
        <w:rPr>
          <w:rFonts w:ascii="Helvetica" w:hAnsi="Helvetica" w:cs="Arial"/>
          <w:lang w:val="ro-RO"/>
        </w:rPr>
        <w:t xml:space="preserve"> (</w:t>
      </w:r>
      <w:r w:rsidRPr="002905BD">
        <w:rPr>
          <w:rFonts w:ascii="Helvetica" w:hAnsi="Helvetica" w:cs="Arial"/>
          <w:lang w:val="ro-RO"/>
        </w:rPr>
        <w:t>2016</w:t>
      </w:r>
      <w:r w:rsidR="00A50B4D" w:rsidRPr="002905BD">
        <w:rPr>
          <w:rFonts w:ascii="Helvetica" w:hAnsi="Helvetica" w:cs="Arial"/>
          <w:lang w:val="ro-RO"/>
        </w:rPr>
        <w:t>)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74F5BEE9" w14:textId="07752BF5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12A9E23D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2.1.2. publicate în reviste științifice indexate ERIH Plus, EBSCO sau indexate concomitent în cel puțin 2 BDI, altele decât WoS, Scopus (se exclude Google Scholar/Academic)</w:t>
      </w:r>
    </w:p>
    <w:p w14:paraId="1A58FFBA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03A4E94E" w14:textId="51EFABB8" w:rsidR="0081077E" w:rsidRPr="002905BD" w:rsidRDefault="0081077E" w:rsidP="00E051C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„Despre câștigul marginal în transformarea organizațională a unei instituții culturale/On the Marginal Gain in the Organizational Transformation of a Cultural Institution”</w:t>
      </w:r>
      <w:r w:rsidR="00E051CA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Caietele „Lucian Blaga</w:t>
      </w:r>
      <w:r w:rsidRPr="002905BD">
        <w:rPr>
          <w:rFonts w:ascii="Helvetica" w:hAnsi="Helvetica" w:cs="Arial"/>
          <w:lang w:val="ro-RO"/>
        </w:rPr>
        <w:t>, nr 1-2</w:t>
      </w:r>
      <w:r w:rsidR="002905BD">
        <w:rPr>
          <w:rFonts w:ascii="Helvetica" w:hAnsi="Helvetica" w:cs="Arial"/>
          <w:lang w:val="ro-RO"/>
        </w:rPr>
        <w:t xml:space="preserve"> (2023)</w:t>
      </w:r>
      <w:r w:rsidRPr="002905BD">
        <w:rPr>
          <w:rFonts w:ascii="Helvetica" w:hAnsi="Helvetica" w:cs="Arial"/>
          <w:lang w:val="ro-RO"/>
        </w:rPr>
        <w:t>.</w:t>
      </w:r>
      <w:r w:rsidR="009F4BDC" w:rsidRPr="002905BD">
        <w:rPr>
          <w:rFonts w:ascii="Helvetica" w:hAnsi="Helvetica" w:cs="Arial"/>
          <w:lang w:val="ro-RO"/>
        </w:rPr>
        <w:t xml:space="preserve">   </w:t>
      </w:r>
    </w:p>
    <w:p w14:paraId="2710FE25" w14:textId="77777777" w:rsidR="0081077E" w:rsidRPr="002905BD" w:rsidRDefault="0081077E" w:rsidP="001C16DB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51F293D4" w14:textId="1E7CABE5" w:rsidR="0081077E" w:rsidRPr="002905BD" w:rsidRDefault="0081077E" w:rsidP="00E051C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Wells, J. Peter şi Diana Florea. “In Search of a Quality Culture: The Awkward Truths of an Indeterminate Maxim”</w:t>
      </w:r>
      <w:r w:rsidR="00E051CA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Management of Sustainable Development Journal (MSD</w:t>
      </w:r>
      <w:r w:rsidRPr="002905BD">
        <w:rPr>
          <w:rFonts w:ascii="Helvetica" w:hAnsi="Helvetica" w:cs="Arial"/>
          <w:lang w:val="ro-RO"/>
        </w:rPr>
        <w:t>), nr 1</w:t>
      </w:r>
      <w:r w:rsidR="00E051CA" w:rsidRPr="002905BD">
        <w:rPr>
          <w:rFonts w:ascii="Helvetica" w:hAnsi="Helvetica" w:cs="Arial"/>
          <w:lang w:val="ro-RO"/>
        </w:rPr>
        <w:t xml:space="preserve"> (</w:t>
      </w:r>
      <w:r w:rsidRPr="002905BD">
        <w:rPr>
          <w:rFonts w:ascii="Helvetica" w:hAnsi="Helvetica" w:cs="Arial"/>
          <w:lang w:val="ro-RO"/>
        </w:rPr>
        <w:t>2014</w:t>
      </w:r>
      <w:r w:rsidR="00E051CA" w:rsidRPr="002905BD">
        <w:rPr>
          <w:rFonts w:ascii="Helvetica" w:hAnsi="Helvetica" w:cs="Arial"/>
          <w:lang w:val="ro-RO"/>
        </w:rPr>
        <w:t xml:space="preserve">) 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1EB598F3" w14:textId="77777777" w:rsidR="0081077E" w:rsidRPr="002905BD" w:rsidRDefault="0081077E" w:rsidP="001C16DB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5B890561" w14:textId="78566E09" w:rsidR="0081077E" w:rsidRPr="002905BD" w:rsidRDefault="0081077E" w:rsidP="0083000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 xml:space="preserve">Florea Silvia, Wells, Peter J. şi Florea, Diana, </w:t>
      </w:r>
      <w:r w:rsidR="001C16DB" w:rsidRPr="002905BD">
        <w:rPr>
          <w:rFonts w:ascii="Helvetica" w:hAnsi="Helvetica" w:cs="Arial"/>
          <w:lang w:val="ro-RO"/>
        </w:rPr>
        <w:t>“</w:t>
      </w:r>
      <w:r w:rsidRPr="002905BD">
        <w:rPr>
          <w:rFonts w:ascii="Helvetica" w:hAnsi="Helvetica" w:cs="Arial"/>
          <w:lang w:val="ro-RO"/>
        </w:rPr>
        <w:t>The Web is the Limit: Language, Culture and Moocs”</w:t>
      </w:r>
      <w:r w:rsid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Diversité et Identité Culturelle en Europe</w:t>
      </w:r>
      <w:r w:rsidR="00830009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lang w:val="ro-RO"/>
        </w:rPr>
        <w:t>Muzeul Literaturii Române</w:t>
      </w:r>
      <w:r w:rsidR="00830009" w:rsidRPr="002905BD">
        <w:rPr>
          <w:rFonts w:ascii="Helvetica" w:hAnsi="Helvetica" w:cs="Arial"/>
          <w:lang w:val="ro-RO"/>
        </w:rPr>
        <w:t>, nr 11-1 (2014)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6CB8C073" w14:textId="77777777" w:rsidR="0081077E" w:rsidRPr="002905BD" w:rsidRDefault="0081077E" w:rsidP="0081077E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2EC005EE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lang w:val="ro-RO"/>
        </w:rPr>
      </w:pPr>
      <w:r w:rsidRPr="002905BD">
        <w:rPr>
          <w:rFonts w:ascii="Helvetica" w:hAnsi="Helvetica" w:cs="Arial"/>
          <w:b/>
          <w:bCs/>
          <w:lang w:val="ro-RO"/>
        </w:rPr>
        <w:t>2.1.3. publicate în analele/buletinele/anuarele universităților/Academiei, volume colective ocazionale, omagiale, in memoriam; în volume de comunicări prezentate la manifestări științifice interne și internaționale, cu comitete științifice</w:t>
      </w:r>
      <w:r w:rsidRPr="002905BD">
        <w:rPr>
          <w:rFonts w:ascii="Helvetica" w:hAnsi="Helvetica" w:cs="Arial"/>
          <w:b/>
          <w:bCs/>
          <w:lang w:val="ro-RO"/>
        </w:rPr>
        <w:tab/>
      </w:r>
    </w:p>
    <w:p w14:paraId="17B042A6" w14:textId="77777777" w:rsidR="006C3A69" w:rsidRPr="002905BD" w:rsidRDefault="006C3A69" w:rsidP="006C3A69">
      <w:pPr>
        <w:spacing w:after="0" w:line="240" w:lineRule="auto"/>
        <w:jc w:val="both"/>
        <w:rPr>
          <w:rFonts w:ascii="Helvetica" w:hAnsi="Helvetica" w:cs="Arial"/>
          <w:lang w:val="ro-RO"/>
        </w:rPr>
      </w:pPr>
    </w:p>
    <w:p w14:paraId="277F97BF" w14:textId="29A9D518" w:rsidR="001C16DB" w:rsidRPr="002905BD" w:rsidRDefault="001C16DB" w:rsidP="00F569A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“The German Funding Model in the Bucharest National Opera: Constraints or Opportunities?”</w:t>
      </w:r>
      <w:r w:rsidR="00F569A3" w:rsidRPr="002905BD">
        <w:rPr>
          <w:rFonts w:ascii="Helvetica" w:hAnsi="Helvetica" w:cs="Arial"/>
          <w:lang w:val="ro-RO"/>
        </w:rPr>
        <w:t xml:space="preserve">. </w:t>
      </w:r>
      <w:r w:rsidRPr="002905BD">
        <w:rPr>
          <w:rFonts w:ascii="Helvetica" w:hAnsi="Helvetica" w:cs="Arial"/>
          <w:i/>
          <w:iCs/>
          <w:lang w:val="ro-RO"/>
        </w:rPr>
        <w:t>Proceedings of the 1st International Conference for Doctoral Students –IPC</w:t>
      </w:r>
      <w:r w:rsidRPr="002905BD">
        <w:rPr>
          <w:rFonts w:ascii="Helvetica" w:hAnsi="Helvetica" w:cs="Arial"/>
          <w:lang w:val="ro-RO"/>
        </w:rPr>
        <w:t xml:space="preserve"> </w:t>
      </w:r>
      <w:r w:rsidR="00F569A3" w:rsidRPr="002905BD">
        <w:rPr>
          <w:rFonts w:ascii="Helvetica" w:hAnsi="Helvetica" w:cs="Arial"/>
          <w:lang w:val="ro-RO"/>
        </w:rPr>
        <w:t>(</w:t>
      </w:r>
      <w:r w:rsidRPr="002905BD">
        <w:rPr>
          <w:rFonts w:ascii="Helvetica" w:hAnsi="Helvetica" w:cs="Arial"/>
          <w:lang w:val="ro-RO"/>
        </w:rPr>
        <w:t>2013</w:t>
      </w:r>
      <w:r w:rsidR="00F569A3" w:rsidRPr="002905BD">
        <w:rPr>
          <w:rFonts w:ascii="Helvetica" w:hAnsi="Helvetica" w:cs="Arial"/>
          <w:lang w:val="ro-RO"/>
        </w:rPr>
        <w:t xml:space="preserve">). </w:t>
      </w:r>
    </w:p>
    <w:p w14:paraId="28F6554B" w14:textId="277B1C2C" w:rsidR="001C16DB" w:rsidRPr="002905BD" w:rsidRDefault="001C16DB" w:rsidP="00F569A3">
      <w:pPr>
        <w:pStyle w:val="ListParagraph"/>
        <w:numPr>
          <w:ilvl w:val="0"/>
          <w:numId w:val="28"/>
        </w:numPr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Bucur Călin, Florea Diana, Pitic Antoniu Gabriel. “Sharing Feelings and Events: Effective Social Media Strategies for the Promotion of Arts and Culture”</w:t>
      </w:r>
      <w:r w:rsidR="009F4BDC" w:rsidRP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Editura ASE</w:t>
      </w:r>
      <w:r w:rsidR="00830009" w:rsidRPr="002905BD">
        <w:rPr>
          <w:rFonts w:ascii="Helvetica" w:hAnsi="Helvetica" w:cs="Arial"/>
          <w:lang w:val="ro-RO"/>
        </w:rPr>
        <w:t xml:space="preserve"> 01-06</w:t>
      </w:r>
      <w:r w:rsidR="002905BD">
        <w:rPr>
          <w:rFonts w:ascii="Helvetica" w:hAnsi="Helvetica" w:cs="Arial"/>
          <w:lang w:val="ro-RO"/>
        </w:rPr>
        <w:t xml:space="preserve"> </w:t>
      </w:r>
      <w:r w:rsidR="002905BD" w:rsidRPr="002905BD">
        <w:rPr>
          <w:rFonts w:ascii="Helvetica" w:hAnsi="Helvetica" w:cs="Arial"/>
          <w:lang w:val="ro-RO"/>
        </w:rPr>
        <w:t>(2014):</w:t>
      </w:r>
    </w:p>
    <w:p w14:paraId="72E037CA" w14:textId="764B4889" w:rsidR="001C16DB" w:rsidRPr="002905BD" w:rsidRDefault="001C16DB" w:rsidP="008402B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Helvetica" w:hAnsi="Helvetica" w:cs="Arial"/>
          <w:lang w:val="ro-RO"/>
        </w:rPr>
      </w:pPr>
      <w:r w:rsidRPr="002905BD">
        <w:rPr>
          <w:rFonts w:ascii="Helvetica" w:hAnsi="Helvetica" w:cs="Arial"/>
          <w:lang w:val="ro-RO"/>
        </w:rPr>
        <w:t>Florea, Diana. “Considerations Regarding Financing Issues in Opera Houses: Showcasing the National Opera of Bucharest”</w:t>
      </w:r>
      <w:r w:rsidR="009F4BDC" w:rsidRPr="002905BD">
        <w:rPr>
          <w:rFonts w:ascii="Helvetica" w:hAnsi="Helvetica" w:cs="Arial"/>
          <w:lang w:val="ro-RO"/>
        </w:rPr>
        <w:t>.</w:t>
      </w:r>
      <w:r w:rsidRPr="002905BD">
        <w:rPr>
          <w:rFonts w:ascii="Helvetica" w:hAnsi="Helvetica" w:cs="Arial"/>
          <w:lang w:val="ro-RO"/>
        </w:rPr>
        <w:t xml:space="preserve"> </w:t>
      </w:r>
      <w:r w:rsidRPr="002905BD">
        <w:rPr>
          <w:rFonts w:ascii="Helvetica" w:hAnsi="Helvetica" w:cs="Arial"/>
          <w:i/>
          <w:iCs/>
          <w:lang w:val="ro-RO"/>
        </w:rPr>
        <w:t>"Petru Maior" University Press</w:t>
      </w:r>
      <w:r w:rsidRPr="002905BD">
        <w:rPr>
          <w:rFonts w:ascii="Helvetica" w:hAnsi="Helvetica" w:cs="Arial"/>
          <w:lang w:val="ro-RO"/>
        </w:rPr>
        <w:t xml:space="preserve">, </w:t>
      </w:r>
      <w:r w:rsidR="00830009" w:rsidRPr="002905BD">
        <w:rPr>
          <w:rFonts w:ascii="Helvetica" w:hAnsi="Helvetica" w:cs="Arial"/>
          <w:lang w:val="ro-RO"/>
        </w:rPr>
        <w:t>nr. 3 (2014)</w:t>
      </w:r>
      <w:r w:rsidR="009F4BDC" w:rsidRPr="002905BD">
        <w:rPr>
          <w:rFonts w:ascii="Helvetica" w:hAnsi="Helvetica" w:cs="Arial"/>
          <w:lang w:val="ro-RO"/>
        </w:rPr>
        <w:t>.</w:t>
      </w:r>
    </w:p>
    <w:p w14:paraId="68753682" w14:textId="19AD5FC3" w:rsidR="00726EF9" w:rsidRPr="002905BD" w:rsidRDefault="00726EF9" w:rsidP="006C3A69">
      <w:pPr>
        <w:spacing w:after="0" w:line="240" w:lineRule="auto"/>
        <w:rPr>
          <w:rFonts w:ascii="Helvetica" w:hAnsi="Helvetica"/>
          <w:lang w:val="ro-RO"/>
        </w:rPr>
      </w:pPr>
    </w:p>
    <w:sectPr w:rsidR="00726EF9" w:rsidRPr="002905BD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560E" w14:textId="77777777" w:rsidR="0052796B" w:rsidRDefault="0052796B" w:rsidP="0044289F">
      <w:pPr>
        <w:spacing w:after="0" w:line="240" w:lineRule="auto"/>
      </w:pPr>
      <w:r>
        <w:separator/>
      </w:r>
    </w:p>
  </w:endnote>
  <w:endnote w:type="continuationSeparator" w:id="0">
    <w:p w14:paraId="37EBC3B3" w14:textId="77777777" w:rsidR="0052796B" w:rsidRDefault="0052796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JeSQBDgAAAADAEAAA8AAABkcnMv&#10;ZG93bnJldi54bWxMTz1PwzAQ3ZH4D9YhsSBqJ0OI0jgV4kMCBioKA6MbX5Oo8TnEThv+PVcxwHLS&#10;vXf3PsrV7HpxwDF0njQkCwUCqfa2o0bDx/vjdQ4iREPW9J5QwzcGWFXnZ6UprD/SGx42sREsQqEw&#10;GtoYh0LKULfoTFj4AYm5nR+dibyOjbSjObK462WqVCad6YgdWjPgXYv1fjM5DZ/rNMmn3ZOq48Nz&#10;vr/Kvl7H5kXry4v5fsnjdgki4hz/PuDUgfNDxcG2fiIbRK8h4ztG0xTEiVXqJgGx/UVkVcr/Jaof&#10;AAAA//8DAFBLAQItABQABgAIAAAAIQC2gziS/gAAAOEBAAATAAAAAAAAAAAAAAAAAAAAAABbQ29u&#10;dGVudF9UeXBlc10ueG1sUEsBAi0AFAAGAAgAAAAhADj9If/WAAAAlAEAAAsAAAAAAAAAAAAAAAAA&#10;LwEAAF9yZWxzLy5yZWxzUEsBAi0AFAAGAAgAAAAhALz+MPC/AQAA3wMAAA4AAAAAAAAAAAAAAAAA&#10;LgIAAGRycy9lMm9Eb2MueG1sUEsBAi0AFAAGAAgAAAAhAJeSQBDgAAAADAEAAA8AAAAAAAAAAAAA&#10;AAAAGQQAAGRycy9kb3ducmV2LnhtbFBLBQYAAAAABAAEAPMAAAAmBQAAAAA=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00CA" w14:textId="77777777" w:rsidR="0052796B" w:rsidRDefault="0052796B" w:rsidP="0044289F">
      <w:pPr>
        <w:spacing w:after="0" w:line="240" w:lineRule="auto"/>
      </w:pPr>
      <w:r>
        <w:separator/>
      </w:r>
    </w:p>
  </w:footnote>
  <w:footnote w:type="continuationSeparator" w:id="0">
    <w:p w14:paraId="3525FCB8" w14:textId="77777777" w:rsidR="0052796B" w:rsidRDefault="0052796B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:rsidRPr="002905BD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905BD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2905BD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Ministerul Educaţiei</w:t>
          </w:r>
          <w:r w:rsidR="004F6FC8" w:rsidRPr="002905BD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2905BD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2905BD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2C655800" w14:textId="77777777" w:rsidR="000B2FA1" w:rsidRPr="002905BD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46EDC63A" w14:textId="77777777" w:rsidR="0062656F" w:rsidRPr="002905BD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2905BD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Facultatea de Litere şi Arte</w:t>
          </w:r>
        </w:p>
        <w:p w14:paraId="2ADA6AD3" w14:textId="409DDDF3" w:rsidR="00A95072" w:rsidRPr="002905BD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fr-FR"/>
            </w:rPr>
          </w:pPr>
          <w:r w:rsidRPr="002905BD">
            <w:rPr>
              <w:rFonts w:ascii="Helvetica" w:hAnsi="Helvetica" w:cs="Helvetica"/>
              <w:color w:val="0B2F63"/>
              <w:sz w:val="21"/>
              <w:szCs w:val="21"/>
              <w:lang w:val="ro-RO"/>
            </w:rPr>
            <w:t>Listă de publicații lector</w:t>
          </w:r>
          <w:r w:rsidR="002905BD" w:rsidRPr="002905BD">
            <w:rPr>
              <w:rFonts w:ascii="Helvetica" w:hAnsi="Helvetica" w:cs="Helvetica"/>
              <w:color w:val="0B2F63"/>
              <w:sz w:val="21"/>
              <w:szCs w:val="21"/>
              <w:lang w:val="ro-RO"/>
            </w:rPr>
            <w:t xml:space="preserve"> </w:t>
          </w:r>
          <w:r w:rsidRPr="002905BD">
            <w:rPr>
              <w:rFonts w:ascii="Helvetica" w:hAnsi="Helvetica" w:cs="Helvetica"/>
              <w:color w:val="0B2F63"/>
              <w:sz w:val="21"/>
              <w:szCs w:val="21"/>
              <w:lang w:val="ro-RO"/>
            </w:rPr>
            <w:t xml:space="preserve">univ. dr. </w:t>
          </w:r>
          <w:r w:rsidR="002905BD" w:rsidRPr="002905BD">
            <w:rPr>
              <w:rFonts w:ascii="Helvetica" w:hAnsi="Helvetica" w:cs="Helvetica"/>
              <w:color w:val="0B2F63"/>
              <w:sz w:val="21"/>
              <w:szCs w:val="21"/>
              <w:lang w:val="ro-RO"/>
            </w:rPr>
            <w:t>Diana Florea</w:t>
          </w:r>
        </w:p>
      </w:tc>
    </w:tr>
  </w:tbl>
  <w:bookmarkStart w:id="0" w:name="_Hlk66711846"/>
  <w:p w14:paraId="0DC2BD60" w14:textId="77777777" w:rsidR="004616FD" w:rsidRPr="00355381" w:rsidRDefault="007B23BA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64" w:dyaOrig="47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7pt;height:6.75pt;mso-width-percent:0;mso-height-percent:0;mso-width-percent:0;mso-height-percent:0">
          <v:imagedata r:id="rId2" o:title=""/>
        </v:shape>
        <o:OLEObject Type="Embed" ProgID="CorelDraw.Graphic.15" ShapeID="_x0000_i1025" DrawAspect="Content" ObjectID="_1804306449" r:id="rId3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F4188"/>
    <w:multiLevelType w:val="hybridMultilevel"/>
    <w:tmpl w:val="B77A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23CE"/>
    <w:multiLevelType w:val="hybridMultilevel"/>
    <w:tmpl w:val="25220C62"/>
    <w:lvl w:ilvl="0" w:tplc="379A5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239E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F80746"/>
    <w:multiLevelType w:val="hybridMultilevel"/>
    <w:tmpl w:val="211C7BC2"/>
    <w:lvl w:ilvl="0" w:tplc="676285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1F40"/>
    <w:multiLevelType w:val="hybridMultilevel"/>
    <w:tmpl w:val="94DC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42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95CD5"/>
    <w:multiLevelType w:val="hybridMultilevel"/>
    <w:tmpl w:val="AEDEED0A"/>
    <w:lvl w:ilvl="0" w:tplc="044A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01B0D29"/>
    <w:multiLevelType w:val="hybridMultilevel"/>
    <w:tmpl w:val="BB4C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728186">
    <w:abstractNumId w:val="0"/>
  </w:num>
  <w:num w:numId="2" w16cid:durableId="996030366">
    <w:abstractNumId w:val="25"/>
  </w:num>
  <w:num w:numId="3" w16cid:durableId="217476440">
    <w:abstractNumId w:val="8"/>
  </w:num>
  <w:num w:numId="4" w16cid:durableId="166598440">
    <w:abstractNumId w:val="9"/>
  </w:num>
  <w:num w:numId="5" w16cid:durableId="956372108">
    <w:abstractNumId w:val="14"/>
  </w:num>
  <w:num w:numId="6" w16cid:durableId="2033534007">
    <w:abstractNumId w:val="6"/>
  </w:num>
  <w:num w:numId="7" w16cid:durableId="714937538">
    <w:abstractNumId w:val="4"/>
  </w:num>
  <w:num w:numId="8" w16cid:durableId="79757542">
    <w:abstractNumId w:val="27"/>
  </w:num>
  <w:num w:numId="9" w16cid:durableId="2095667713">
    <w:abstractNumId w:val="18"/>
  </w:num>
  <w:num w:numId="10" w16cid:durableId="1677003651">
    <w:abstractNumId w:val="21"/>
  </w:num>
  <w:num w:numId="11" w16cid:durableId="2010403306">
    <w:abstractNumId w:val="24"/>
  </w:num>
  <w:num w:numId="12" w16cid:durableId="145706446">
    <w:abstractNumId w:val="22"/>
  </w:num>
  <w:num w:numId="13" w16cid:durableId="224338770">
    <w:abstractNumId w:val="7"/>
  </w:num>
  <w:num w:numId="14" w16cid:durableId="742875831">
    <w:abstractNumId w:val="19"/>
  </w:num>
  <w:num w:numId="15" w16cid:durableId="299768337">
    <w:abstractNumId w:val="5"/>
  </w:num>
  <w:num w:numId="16" w16cid:durableId="896891472">
    <w:abstractNumId w:val="17"/>
  </w:num>
  <w:num w:numId="17" w16cid:durableId="308021596">
    <w:abstractNumId w:val="13"/>
  </w:num>
  <w:num w:numId="18" w16cid:durableId="1523974377">
    <w:abstractNumId w:val="2"/>
  </w:num>
  <w:num w:numId="19" w16cid:durableId="1310162797">
    <w:abstractNumId w:val="23"/>
  </w:num>
  <w:num w:numId="20" w16cid:durableId="1913663468">
    <w:abstractNumId w:val="11"/>
  </w:num>
  <w:num w:numId="21" w16cid:durableId="791020140">
    <w:abstractNumId w:val="1"/>
  </w:num>
  <w:num w:numId="22" w16cid:durableId="1788962780">
    <w:abstractNumId w:val="16"/>
  </w:num>
  <w:num w:numId="23" w16cid:durableId="328950969">
    <w:abstractNumId w:val="28"/>
  </w:num>
  <w:num w:numId="24" w16cid:durableId="556821360">
    <w:abstractNumId w:val="12"/>
  </w:num>
  <w:num w:numId="25" w16cid:durableId="837773621">
    <w:abstractNumId w:val="3"/>
  </w:num>
  <w:num w:numId="26" w16cid:durableId="1986738044">
    <w:abstractNumId w:val="15"/>
  </w:num>
  <w:num w:numId="27" w16cid:durableId="159348757">
    <w:abstractNumId w:val="10"/>
  </w:num>
  <w:num w:numId="28" w16cid:durableId="641541402">
    <w:abstractNumId w:val="20"/>
  </w:num>
  <w:num w:numId="29" w16cid:durableId="1860608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2107F"/>
    <w:rsid w:val="00053FA3"/>
    <w:rsid w:val="000666F2"/>
    <w:rsid w:val="00080BAF"/>
    <w:rsid w:val="000826D7"/>
    <w:rsid w:val="00093C41"/>
    <w:rsid w:val="00096E2E"/>
    <w:rsid w:val="000A5308"/>
    <w:rsid w:val="000B04D0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A04F3"/>
    <w:rsid w:val="001A7EFE"/>
    <w:rsid w:val="001B036B"/>
    <w:rsid w:val="001B1F1F"/>
    <w:rsid w:val="001B647F"/>
    <w:rsid w:val="001C16DB"/>
    <w:rsid w:val="001D3428"/>
    <w:rsid w:val="001D4742"/>
    <w:rsid w:val="001D78F2"/>
    <w:rsid w:val="001E320A"/>
    <w:rsid w:val="001F00C3"/>
    <w:rsid w:val="001F1A9B"/>
    <w:rsid w:val="001F6870"/>
    <w:rsid w:val="00206978"/>
    <w:rsid w:val="00214F8F"/>
    <w:rsid w:val="002361F4"/>
    <w:rsid w:val="00247E50"/>
    <w:rsid w:val="002638F9"/>
    <w:rsid w:val="002644C4"/>
    <w:rsid w:val="00275499"/>
    <w:rsid w:val="00284FF1"/>
    <w:rsid w:val="002905BD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87B34"/>
    <w:rsid w:val="003C6091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D0B56"/>
    <w:rsid w:val="004D39F3"/>
    <w:rsid w:val="004E01E3"/>
    <w:rsid w:val="004F0F31"/>
    <w:rsid w:val="004F247A"/>
    <w:rsid w:val="004F56BE"/>
    <w:rsid w:val="004F6FC8"/>
    <w:rsid w:val="005117A6"/>
    <w:rsid w:val="0052796B"/>
    <w:rsid w:val="005327D1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139E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2342B"/>
    <w:rsid w:val="00726EF9"/>
    <w:rsid w:val="007316D1"/>
    <w:rsid w:val="0073349A"/>
    <w:rsid w:val="007340D7"/>
    <w:rsid w:val="0074382B"/>
    <w:rsid w:val="00746F27"/>
    <w:rsid w:val="007577FE"/>
    <w:rsid w:val="0076373A"/>
    <w:rsid w:val="00764DB9"/>
    <w:rsid w:val="00781FEF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81077E"/>
    <w:rsid w:val="00811062"/>
    <w:rsid w:val="00830009"/>
    <w:rsid w:val="00832918"/>
    <w:rsid w:val="00832BF8"/>
    <w:rsid w:val="0084063E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6588"/>
    <w:rsid w:val="00927612"/>
    <w:rsid w:val="00946F31"/>
    <w:rsid w:val="00950E47"/>
    <w:rsid w:val="0097065A"/>
    <w:rsid w:val="00976AAA"/>
    <w:rsid w:val="00987CAC"/>
    <w:rsid w:val="00993842"/>
    <w:rsid w:val="009942C6"/>
    <w:rsid w:val="009958DD"/>
    <w:rsid w:val="009B0F2C"/>
    <w:rsid w:val="009B6FA7"/>
    <w:rsid w:val="009B7A06"/>
    <w:rsid w:val="009C5695"/>
    <w:rsid w:val="009D57F5"/>
    <w:rsid w:val="009E106A"/>
    <w:rsid w:val="009E29C4"/>
    <w:rsid w:val="009F3FFF"/>
    <w:rsid w:val="009F4BDC"/>
    <w:rsid w:val="00A119FB"/>
    <w:rsid w:val="00A15623"/>
    <w:rsid w:val="00A27494"/>
    <w:rsid w:val="00A35AC5"/>
    <w:rsid w:val="00A50B4D"/>
    <w:rsid w:val="00A54E13"/>
    <w:rsid w:val="00A7291D"/>
    <w:rsid w:val="00A855E9"/>
    <w:rsid w:val="00A857C2"/>
    <w:rsid w:val="00A93485"/>
    <w:rsid w:val="00A95072"/>
    <w:rsid w:val="00AA76FE"/>
    <w:rsid w:val="00AB6CDC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149C2"/>
    <w:rsid w:val="00C23A2E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D55CF"/>
    <w:rsid w:val="00CE788D"/>
    <w:rsid w:val="00CF3842"/>
    <w:rsid w:val="00D0634F"/>
    <w:rsid w:val="00D43557"/>
    <w:rsid w:val="00D469AD"/>
    <w:rsid w:val="00D719D4"/>
    <w:rsid w:val="00D72000"/>
    <w:rsid w:val="00D903E9"/>
    <w:rsid w:val="00DB7AFB"/>
    <w:rsid w:val="00DC5D64"/>
    <w:rsid w:val="00DD7629"/>
    <w:rsid w:val="00DE4641"/>
    <w:rsid w:val="00DE618C"/>
    <w:rsid w:val="00DF1B1D"/>
    <w:rsid w:val="00DF2146"/>
    <w:rsid w:val="00E051CA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2C55"/>
    <w:rsid w:val="00F5672C"/>
    <w:rsid w:val="00F569A3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C78EF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05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FLOREA SILVIA</cp:lastModifiedBy>
  <cp:revision>12</cp:revision>
  <cp:lastPrinted>2021-03-15T12:18:00Z</cp:lastPrinted>
  <dcterms:created xsi:type="dcterms:W3CDTF">2025-03-20T08:21:00Z</dcterms:created>
  <dcterms:modified xsi:type="dcterms:W3CDTF">2025-03-24T05:28:00Z</dcterms:modified>
</cp:coreProperties>
</file>